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1DC" w:rsidRDefault="004241DC" w:rsidP="004241DC">
      <w:pPr>
        <w:ind w:right="-338"/>
        <w:jc w:val="center"/>
        <w:rPr>
          <w:rFonts w:ascii="Arial" w:hAnsi="Arial" w:cs="Arial"/>
          <w:b/>
        </w:rPr>
      </w:pPr>
      <w:r w:rsidRPr="00715F7B">
        <w:rPr>
          <w:rFonts w:ascii="Arial" w:hAnsi="Arial" w:cs="Arial"/>
          <w:b/>
        </w:rPr>
        <w:t xml:space="preserve">POLICY </w:t>
      </w:r>
      <w:r>
        <w:rPr>
          <w:rFonts w:ascii="Arial" w:hAnsi="Arial" w:cs="Arial"/>
          <w:b/>
        </w:rPr>
        <w:t>AUTHORISATION FORM</w:t>
      </w:r>
    </w:p>
    <w:p w:rsidR="004241DC" w:rsidRPr="00470B60" w:rsidRDefault="004241DC" w:rsidP="004241DC">
      <w:pPr>
        <w:jc w:val="cente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750"/>
        <w:gridCol w:w="766"/>
        <w:gridCol w:w="1985"/>
        <w:gridCol w:w="283"/>
      </w:tblGrid>
      <w:tr w:rsidR="004241DC" w:rsidRPr="00B529A2" w:rsidTr="00025E4A">
        <w:trPr>
          <w:trHeight w:val="1022"/>
        </w:trPr>
        <w:tc>
          <w:tcPr>
            <w:tcW w:w="3396" w:type="dxa"/>
            <w:tcBorders>
              <w:bottom w:val="single" w:sz="4" w:space="0" w:color="auto"/>
            </w:tcBorders>
            <w:shd w:val="clear" w:color="auto" w:fill="auto"/>
          </w:tcPr>
          <w:p w:rsidR="004241DC" w:rsidRPr="00B529A2" w:rsidRDefault="004241DC" w:rsidP="00025E4A">
            <w:pPr>
              <w:rPr>
                <w:rFonts w:ascii="Arial" w:hAnsi="Arial" w:cs="Arial"/>
                <w:b/>
                <w:sz w:val="22"/>
                <w:szCs w:val="22"/>
              </w:rPr>
            </w:pPr>
            <w:r>
              <w:rPr>
                <w:rFonts w:ascii="Arial" w:hAnsi="Arial" w:cs="Arial"/>
                <w:b/>
                <w:sz w:val="22"/>
                <w:szCs w:val="22"/>
                <w:lang w:eastAsia="en-GB"/>
              </w:rPr>
              <mc:AlternateContent>
                <mc:Choice Requires="wps">
                  <w:drawing>
                    <wp:anchor distT="0" distB="0" distL="114300" distR="114300" simplePos="0" relativeHeight="251659264" behindDoc="0" locked="0" layoutInCell="1" allowOverlap="1" wp14:anchorId="7D606881" wp14:editId="76961139">
                      <wp:simplePos x="0" y="0"/>
                      <wp:positionH relativeFrom="column">
                        <wp:posOffset>-572135</wp:posOffset>
                      </wp:positionH>
                      <wp:positionV relativeFrom="paragraph">
                        <wp:posOffset>2067</wp:posOffset>
                      </wp:positionV>
                      <wp:extent cx="444500" cy="393700"/>
                      <wp:effectExtent l="0" t="0" r="0" b="635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1DC" w:rsidRPr="002C7692" w:rsidRDefault="004241DC" w:rsidP="004241DC">
                                  <w:pPr>
                                    <w:jc w:val="center"/>
                                    <w:rPr>
                                      <w:rFonts w:ascii="Arial" w:hAnsi="Arial" w:cs="Arial"/>
                                      <w:b/>
                                      <w:sz w:val="28"/>
                                      <w:szCs w:val="28"/>
                                    </w:rPr>
                                  </w:pPr>
                                  <w:r w:rsidRPr="002C7692">
                                    <w:rPr>
                                      <w:rFonts w:ascii="Arial" w:hAnsi="Arial"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06881" id="_x0000_t202" coordsize="21600,21600" o:spt="202" path="m,l,21600r21600,l21600,xe">
                      <v:stroke joinstyle="miter"/>
                      <v:path gradientshapeok="t" o:connecttype="rect"/>
                    </v:shapetype>
                    <v:shape id="Text Box 114" o:spid="_x0000_s1026" type="#_x0000_t202" style="position:absolute;margin-left:-45.05pt;margin-top:.15pt;width:3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" stroked="f">
                      <v:textbox>
                        <w:txbxContent>
                          <w:p w:rsidR="004241DC" w:rsidRPr="002C7692" w:rsidRDefault="004241DC" w:rsidP="004241DC">
                            <w:pPr>
                              <w:jc w:val="center"/>
                              <w:rPr>
                                <w:rFonts w:ascii="Arial" w:hAnsi="Arial" w:cs="Arial"/>
                                <w:b/>
                                <w:sz w:val="28"/>
                                <w:szCs w:val="28"/>
                              </w:rPr>
                            </w:pPr>
                            <w:r w:rsidRPr="002C7692">
                              <w:rPr>
                                <w:rFonts w:ascii="Arial" w:hAnsi="Arial" w:cs="Arial"/>
                                <w:b/>
                                <w:sz w:val="28"/>
                                <w:szCs w:val="28"/>
                              </w:rPr>
                              <w:t>1</w:t>
                            </w:r>
                          </w:p>
                        </w:txbxContent>
                      </v:textbox>
                    </v:shape>
                  </w:pict>
                </mc:Fallback>
              </mc:AlternateContent>
            </w:r>
          </w:p>
          <w:p w:rsidR="004241DC" w:rsidRPr="00B529A2" w:rsidRDefault="004241DC" w:rsidP="00025E4A">
            <w:pPr>
              <w:rPr>
                <w:rFonts w:ascii="Arial" w:hAnsi="Arial" w:cs="Arial"/>
                <w:b/>
                <w:sz w:val="22"/>
                <w:szCs w:val="22"/>
              </w:rPr>
            </w:pPr>
            <w:r w:rsidRPr="00B529A2">
              <w:rPr>
                <w:rFonts w:ascii="Arial" w:hAnsi="Arial" w:cs="Arial"/>
                <w:b/>
                <w:sz w:val="22"/>
                <w:szCs w:val="22"/>
              </w:rPr>
              <w:t xml:space="preserve">NAME OF POLICY: </w:t>
            </w:r>
          </w:p>
        </w:tc>
        <w:tc>
          <w:tcPr>
            <w:tcW w:w="5784" w:type="dxa"/>
            <w:gridSpan w:val="4"/>
            <w:tcBorders>
              <w:bottom w:val="single" w:sz="4" w:space="0" w:color="auto"/>
            </w:tcBorders>
            <w:shd w:val="clear" w:color="auto" w:fill="auto"/>
          </w:tcPr>
          <w:p w:rsidR="004241DC" w:rsidRDefault="004241DC" w:rsidP="00025E4A">
            <w:pPr>
              <w:pStyle w:val="Title"/>
              <w:rPr>
                <w:rFonts w:ascii="Arial" w:hAnsi="Arial" w:cs="Arial"/>
                <w:b w:val="0"/>
                <w:bCs/>
                <w:color w:val="auto"/>
                <w:sz w:val="24"/>
                <w:szCs w:val="24"/>
              </w:rPr>
            </w:pPr>
          </w:p>
          <w:p w:rsidR="004241DC" w:rsidRPr="0065306B" w:rsidRDefault="004241DC" w:rsidP="004241DC">
            <w:pPr>
              <w:pStyle w:val="Title"/>
              <w:spacing w:after="0"/>
              <w:rPr>
                <w:rFonts w:ascii="Arial" w:hAnsi="Arial" w:cs="Arial"/>
                <w:b w:val="0"/>
                <w:bCs/>
                <w:color w:val="auto"/>
                <w:sz w:val="22"/>
                <w:szCs w:val="22"/>
              </w:rPr>
            </w:pPr>
            <w:r w:rsidRPr="0065306B">
              <w:rPr>
                <w:rFonts w:ascii="Arial" w:hAnsi="Arial" w:cs="Arial"/>
                <w:b w:val="0"/>
                <w:bCs/>
                <w:color w:val="auto"/>
                <w:sz w:val="24"/>
                <w:szCs w:val="24"/>
              </w:rPr>
              <w:t>Emergency Preparedness Resilience and Response (EPRR) Policy</w:t>
            </w:r>
          </w:p>
        </w:tc>
      </w:tr>
      <w:tr w:rsidR="004241DC" w:rsidRPr="00B529A2" w:rsidTr="00025E4A">
        <w:tc>
          <w:tcPr>
            <w:tcW w:w="3396" w:type="dxa"/>
            <w:tcBorders>
              <w:bottom w:val="single" w:sz="4" w:space="0" w:color="auto"/>
            </w:tcBorders>
            <w:shd w:val="clear" w:color="auto" w:fill="auto"/>
          </w:tcPr>
          <w:p w:rsidR="004241DC" w:rsidRPr="00B529A2" w:rsidRDefault="004241DC" w:rsidP="00025E4A">
            <w:pPr>
              <w:rPr>
                <w:rFonts w:ascii="Arial" w:hAnsi="Arial" w:cs="Arial"/>
                <w:b/>
                <w:sz w:val="22"/>
                <w:szCs w:val="22"/>
              </w:rPr>
            </w:pPr>
          </w:p>
          <w:p w:rsidR="004241DC" w:rsidRPr="00B529A2" w:rsidRDefault="004241DC" w:rsidP="00025E4A">
            <w:pPr>
              <w:rPr>
                <w:rFonts w:ascii="Arial" w:hAnsi="Arial" w:cs="Arial"/>
                <w:b/>
                <w:sz w:val="22"/>
                <w:szCs w:val="22"/>
              </w:rPr>
            </w:pPr>
            <w:r w:rsidRPr="00B529A2">
              <w:rPr>
                <w:rFonts w:ascii="Arial" w:hAnsi="Arial" w:cs="Arial"/>
                <w:b/>
                <w:sz w:val="22"/>
                <w:szCs w:val="22"/>
              </w:rPr>
              <w:t>JOB TITLE OF AUTHOR:</w:t>
            </w:r>
            <w:r w:rsidRPr="00B529A2">
              <w:rPr>
                <w:rFonts w:ascii="Arial" w:hAnsi="Arial" w:cs="Arial"/>
                <w:b/>
                <w:sz w:val="22"/>
                <w:szCs w:val="22"/>
              </w:rPr>
              <w:tab/>
            </w:r>
          </w:p>
          <w:p w:rsidR="004241DC" w:rsidRPr="00B529A2" w:rsidRDefault="004241DC" w:rsidP="00025E4A">
            <w:pPr>
              <w:rPr>
                <w:rFonts w:ascii="Arial" w:hAnsi="Arial" w:cs="Arial"/>
                <w:b/>
                <w:sz w:val="22"/>
                <w:szCs w:val="22"/>
              </w:rPr>
            </w:pPr>
          </w:p>
        </w:tc>
        <w:tc>
          <w:tcPr>
            <w:tcW w:w="5784" w:type="dxa"/>
            <w:gridSpan w:val="4"/>
            <w:tcBorders>
              <w:bottom w:val="single" w:sz="4" w:space="0" w:color="auto"/>
            </w:tcBorders>
            <w:shd w:val="clear" w:color="auto" w:fill="auto"/>
          </w:tcPr>
          <w:p w:rsidR="004241DC" w:rsidRPr="0065306B" w:rsidRDefault="004241DC" w:rsidP="00025E4A">
            <w:pPr>
              <w:rPr>
                <w:rFonts w:ascii="Arial" w:hAnsi="Arial" w:cs="Arial"/>
                <w:bCs/>
                <w:sz w:val="22"/>
                <w:szCs w:val="22"/>
              </w:rPr>
            </w:pPr>
          </w:p>
          <w:p w:rsidR="004241DC" w:rsidRPr="0065306B" w:rsidRDefault="004241DC" w:rsidP="00025E4A">
            <w:pPr>
              <w:rPr>
                <w:rFonts w:ascii="Arial" w:hAnsi="Arial" w:cs="Arial"/>
                <w:bCs/>
                <w:sz w:val="22"/>
                <w:szCs w:val="22"/>
              </w:rPr>
            </w:pPr>
            <w:r w:rsidRPr="0065306B">
              <w:rPr>
                <w:rFonts w:ascii="Arial" w:hAnsi="Arial" w:cs="Arial"/>
                <w:bCs/>
                <w:sz w:val="22"/>
                <w:szCs w:val="22"/>
              </w:rPr>
              <w:t>Senior EPRR Manager</w:t>
            </w:r>
          </w:p>
        </w:tc>
      </w:tr>
      <w:tr w:rsidR="004241DC" w:rsidRPr="00B529A2" w:rsidTr="00025E4A">
        <w:tc>
          <w:tcPr>
            <w:tcW w:w="3396" w:type="dxa"/>
            <w:tcBorders>
              <w:bottom w:val="single" w:sz="4" w:space="0" w:color="auto"/>
            </w:tcBorders>
            <w:shd w:val="clear" w:color="auto" w:fill="auto"/>
          </w:tcPr>
          <w:p w:rsidR="004241DC" w:rsidRPr="00B529A2" w:rsidRDefault="004241DC" w:rsidP="00025E4A">
            <w:pPr>
              <w:rPr>
                <w:rFonts w:ascii="Arial" w:hAnsi="Arial" w:cs="Arial"/>
                <w:b/>
                <w:sz w:val="22"/>
                <w:szCs w:val="22"/>
              </w:rPr>
            </w:pPr>
          </w:p>
          <w:p w:rsidR="004241DC" w:rsidRPr="00B529A2" w:rsidRDefault="004241DC" w:rsidP="00025E4A">
            <w:pPr>
              <w:rPr>
                <w:rFonts w:ascii="Arial" w:hAnsi="Arial" w:cs="Arial"/>
                <w:b/>
                <w:sz w:val="22"/>
                <w:szCs w:val="22"/>
              </w:rPr>
            </w:pPr>
            <w:r>
              <w:rPr>
                <w:rFonts w:ascii="Arial" w:hAnsi="Arial" w:cs="Arial"/>
                <w:b/>
                <w:sz w:val="22"/>
                <w:szCs w:val="22"/>
              </w:rPr>
              <w:t>SPONSOR</w:t>
            </w:r>
            <w:r w:rsidRPr="00B529A2">
              <w:rPr>
                <w:rFonts w:ascii="Arial" w:hAnsi="Arial" w:cs="Arial"/>
                <w:b/>
                <w:sz w:val="22"/>
                <w:szCs w:val="22"/>
              </w:rPr>
              <w:t>:</w:t>
            </w:r>
          </w:p>
          <w:p w:rsidR="004241DC" w:rsidRPr="00B529A2" w:rsidRDefault="004241DC" w:rsidP="00025E4A">
            <w:pPr>
              <w:rPr>
                <w:rFonts w:ascii="Arial" w:hAnsi="Arial" w:cs="Arial"/>
                <w:b/>
                <w:sz w:val="22"/>
                <w:szCs w:val="22"/>
              </w:rPr>
            </w:pPr>
          </w:p>
        </w:tc>
        <w:tc>
          <w:tcPr>
            <w:tcW w:w="5784" w:type="dxa"/>
            <w:gridSpan w:val="4"/>
            <w:tcBorders>
              <w:bottom w:val="single" w:sz="4" w:space="0" w:color="auto"/>
            </w:tcBorders>
            <w:shd w:val="clear" w:color="auto" w:fill="auto"/>
          </w:tcPr>
          <w:p w:rsidR="004241DC" w:rsidRPr="0065306B" w:rsidRDefault="004241DC" w:rsidP="00025E4A">
            <w:pPr>
              <w:rPr>
                <w:rFonts w:ascii="Arial" w:hAnsi="Arial" w:cs="Arial"/>
                <w:bCs/>
                <w:sz w:val="22"/>
                <w:szCs w:val="22"/>
              </w:rPr>
            </w:pPr>
          </w:p>
          <w:p w:rsidR="004241DC" w:rsidRPr="0065306B" w:rsidRDefault="004241DC" w:rsidP="00025E4A">
            <w:pPr>
              <w:rPr>
                <w:rFonts w:ascii="Arial" w:hAnsi="Arial" w:cs="Arial"/>
                <w:bCs/>
                <w:sz w:val="22"/>
                <w:szCs w:val="22"/>
              </w:rPr>
            </w:pPr>
            <w:r w:rsidRPr="0065306B">
              <w:rPr>
                <w:rFonts w:ascii="Arial" w:hAnsi="Arial" w:cs="Arial"/>
                <w:bCs/>
                <w:sz w:val="22"/>
                <w:szCs w:val="22"/>
              </w:rPr>
              <w:t>Dr Marion Andrews-Evans</w:t>
            </w:r>
          </w:p>
        </w:tc>
      </w:tr>
      <w:tr w:rsidR="004241DC" w:rsidRPr="00B529A2" w:rsidTr="00025E4A">
        <w:tc>
          <w:tcPr>
            <w:tcW w:w="3396" w:type="dxa"/>
            <w:tcBorders>
              <w:top w:val="single" w:sz="4" w:space="0" w:color="auto"/>
            </w:tcBorders>
            <w:shd w:val="clear" w:color="auto" w:fill="auto"/>
          </w:tcPr>
          <w:p w:rsidR="004241DC" w:rsidRPr="00B529A2" w:rsidRDefault="004241DC" w:rsidP="00025E4A">
            <w:pPr>
              <w:rPr>
                <w:rFonts w:ascii="Arial" w:hAnsi="Arial" w:cs="Arial"/>
                <w:b/>
                <w:sz w:val="22"/>
                <w:szCs w:val="22"/>
              </w:rPr>
            </w:pPr>
          </w:p>
          <w:p w:rsidR="004241DC" w:rsidRPr="00B529A2" w:rsidRDefault="004241DC" w:rsidP="00025E4A">
            <w:pPr>
              <w:rPr>
                <w:rFonts w:ascii="Arial" w:hAnsi="Arial" w:cs="Arial"/>
                <w:b/>
                <w:sz w:val="22"/>
                <w:szCs w:val="22"/>
              </w:rPr>
            </w:pPr>
            <w:r w:rsidRPr="00B529A2">
              <w:rPr>
                <w:rFonts w:ascii="Arial" w:hAnsi="Arial" w:cs="Arial"/>
                <w:b/>
                <w:sz w:val="22"/>
                <w:szCs w:val="22"/>
              </w:rPr>
              <w:t>NAME OF GROUP:</w:t>
            </w:r>
          </w:p>
          <w:p w:rsidR="004241DC" w:rsidRPr="00B529A2" w:rsidRDefault="004241DC" w:rsidP="00025E4A">
            <w:pPr>
              <w:rPr>
                <w:rFonts w:ascii="Arial" w:hAnsi="Arial" w:cs="Arial"/>
                <w:sz w:val="22"/>
                <w:szCs w:val="22"/>
              </w:rPr>
            </w:pPr>
            <w:r w:rsidRPr="00B529A2">
              <w:rPr>
                <w:rFonts w:ascii="Arial" w:hAnsi="Arial" w:cs="Arial"/>
                <w:sz w:val="22"/>
                <w:szCs w:val="22"/>
              </w:rPr>
              <w:t>(if applicable)</w:t>
            </w:r>
          </w:p>
        </w:tc>
        <w:tc>
          <w:tcPr>
            <w:tcW w:w="5784" w:type="dxa"/>
            <w:gridSpan w:val="4"/>
            <w:tcBorders>
              <w:top w:val="single" w:sz="4" w:space="0" w:color="auto"/>
            </w:tcBorders>
            <w:shd w:val="clear" w:color="auto" w:fill="auto"/>
          </w:tcPr>
          <w:p w:rsidR="004241DC" w:rsidRPr="00B529A2" w:rsidRDefault="004241DC" w:rsidP="00025E4A">
            <w:pPr>
              <w:jc w:val="right"/>
              <w:rPr>
                <w:rFonts w:ascii="Arial" w:hAnsi="Arial" w:cs="Arial"/>
                <w:sz w:val="22"/>
                <w:szCs w:val="22"/>
              </w:rPr>
            </w:pPr>
          </w:p>
          <w:p w:rsidR="004241DC" w:rsidRPr="00B529A2" w:rsidRDefault="004241DC" w:rsidP="00025E4A">
            <w:pPr>
              <w:rPr>
                <w:rFonts w:ascii="Arial" w:hAnsi="Arial" w:cs="Arial"/>
                <w:sz w:val="22"/>
                <w:szCs w:val="22"/>
              </w:rPr>
            </w:pPr>
            <w:r>
              <w:rPr>
                <w:rFonts w:ascii="Arial" w:hAnsi="Arial" w:cs="Arial"/>
                <w:sz w:val="22"/>
                <w:szCs w:val="22"/>
              </w:rPr>
              <w:t>Quality &amp; Nursing</w:t>
            </w:r>
          </w:p>
        </w:tc>
      </w:tr>
      <w:tr w:rsidR="004241DC" w:rsidRPr="00B529A2" w:rsidTr="00025E4A">
        <w:trPr>
          <w:trHeight w:val="337"/>
        </w:trPr>
        <w:tc>
          <w:tcPr>
            <w:tcW w:w="9180" w:type="dxa"/>
            <w:gridSpan w:val="5"/>
            <w:shd w:val="clear" w:color="auto" w:fill="auto"/>
          </w:tcPr>
          <w:p w:rsidR="004241DC" w:rsidRPr="00B529A2" w:rsidRDefault="004241DC" w:rsidP="00025E4A">
            <w:pPr>
              <w:jc w:val="center"/>
              <w:rPr>
                <w:rFonts w:ascii="Arial" w:hAnsi="Arial" w:cs="Arial"/>
                <w:b/>
                <w:sz w:val="22"/>
                <w:szCs w:val="22"/>
              </w:rPr>
            </w:pPr>
            <w:r>
              <w:rPr>
                <w:rFonts w:ascii="Arial" w:hAnsi="Arial" w:cs="Arial"/>
                <w:b/>
                <w:sz w:val="22"/>
                <w:szCs w:val="22"/>
                <w:lang w:eastAsia="en-GB"/>
              </w:rPr>
              <mc:AlternateContent>
                <mc:Choice Requires="wps">
                  <w:drawing>
                    <wp:anchor distT="0" distB="0" distL="114300" distR="114300" simplePos="0" relativeHeight="251660288" behindDoc="0" locked="0" layoutInCell="1" allowOverlap="1" wp14:anchorId="761FBB5A" wp14:editId="3A637171">
                      <wp:simplePos x="0" y="0"/>
                      <wp:positionH relativeFrom="column">
                        <wp:posOffset>-614045</wp:posOffset>
                      </wp:positionH>
                      <wp:positionV relativeFrom="paragraph">
                        <wp:posOffset>12538</wp:posOffset>
                      </wp:positionV>
                      <wp:extent cx="444500" cy="393700"/>
                      <wp:effectExtent l="0" t="0" r="0" b="635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1DC" w:rsidRPr="00934BC2" w:rsidRDefault="004241DC" w:rsidP="004241DC">
                                  <w:pPr>
                                    <w:jc w:val="center"/>
                                    <w:rPr>
                                      <w:rFonts w:ascii="Arial" w:hAnsi="Arial" w:cs="Arial"/>
                                      <w:b/>
                                      <w:sz w:val="28"/>
                                      <w:szCs w:val="28"/>
                                    </w:rPr>
                                  </w:pPr>
                                  <w:r w:rsidRPr="00934BC2">
                                    <w:rPr>
                                      <w:rFonts w:ascii="Arial" w:hAnsi="Arial"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BB5A" id="Text Box 115" o:spid="_x0000_s1027" type="#_x0000_t202" style="position:absolute;left:0;text-align:left;margin-left:-48.35pt;margin-top:1pt;width:3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" stroked="f">
                      <v:textbox>
                        <w:txbxContent>
                          <w:p w:rsidR="004241DC" w:rsidRPr="00934BC2" w:rsidRDefault="004241DC" w:rsidP="004241DC">
                            <w:pPr>
                              <w:jc w:val="center"/>
                              <w:rPr>
                                <w:rFonts w:ascii="Arial" w:hAnsi="Arial" w:cs="Arial"/>
                                <w:b/>
                                <w:sz w:val="28"/>
                                <w:szCs w:val="28"/>
                              </w:rPr>
                            </w:pPr>
                            <w:r w:rsidRPr="00934BC2">
                              <w:rPr>
                                <w:rFonts w:ascii="Arial" w:hAnsi="Arial" w:cs="Arial"/>
                                <w:b/>
                                <w:sz w:val="28"/>
                                <w:szCs w:val="28"/>
                              </w:rPr>
                              <w:t>2</w:t>
                            </w:r>
                          </w:p>
                        </w:txbxContent>
                      </v:textbox>
                    </v:shape>
                  </w:pict>
                </mc:Fallback>
              </mc:AlternateContent>
            </w:r>
          </w:p>
          <w:p w:rsidR="004241DC" w:rsidRPr="00B529A2" w:rsidRDefault="004241DC" w:rsidP="00025E4A">
            <w:pPr>
              <w:jc w:val="center"/>
              <w:rPr>
                <w:rFonts w:ascii="Arial" w:hAnsi="Arial" w:cs="Arial"/>
                <w:b/>
                <w:sz w:val="22"/>
                <w:szCs w:val="22"/>
              </w:rPr>
            </w:pPr>
            <w:r w:rsidRPr="00B529A2">
              <w:rPr>
                <w:rFonts w:ascii="Arial" w:hAnsi="Arial" w:cs="Arial"/>
                <w:b/>
                <w:sz w:val="22"/>
                <w:szCs w:val="22"/>
              </w:rPr>
              <w:t xml:space="preserve">EQUALITY AND DIVERSITY </w:t>
            </w:r>
            <w:r>
              <w:rPr>
                <w:rFonts w:ascii="Arial" w:hAnsi="Arial" w:cs="Arial"/>
                <w:b/>
                <w:sz w:val="22"/>
                <w:szCs w:val="22"/>
              </w:rPr>
              <w:t>– Mandatory Requirement</w:t>
            </w:r>
          </w:p>
        </w:tc>
      </w:tr>
      <w:tr w:rsidR="004241DC" w:rsidRPr="00B529A2" w:rsidTr="00025E4A">
        <w:trPr>
          <w:trHeight w:val="676"/>
        </w:trPr>
        <w:tc>
          <w:tcPr>
            <w:tcW w:w="6912" w:type="dxa"/>
            <w:gridSpan w:val="3"/>
            <w:shd w:val="clear" w:color="auto" w:fill="auto"/>
          </w:tcPr>
          <w:p w:rsidR="004241DC" w:rsidRPr="00B529A2" w:rsidRDefault="004241DC" w:rsidP="00025E4A">
            <w:pPr>
              <w:rPr>
                <w:rFonts w:ascii="Arial" w:hAnsi="Arial" w:cs="Arial"/>
                <w:sz w:val="22"/>
                <w:szCs w:val="22"/>
              </w:rPr>
            </w:pPr>
            <w:r w:rsidRPr="00B529A2">
              <w:rPr>
                <w:rFonts w:ascii="Arial" w:hAnsi="Arial" w:cs="Arial"/>
                <w:sz w:val="22"/>
                <w:szCs w:val="22"/>
              </w:rPr>
              <w:t>An Equality &amp; Diversity assessment has been completed</w:t>
            </w:r>
          </w:p>
          <w:p w:rsidR="004241DC" w:rsidRPr="00B529A2" w:rsidRDefault="004241DC" w:rsidP="00025E4A">
            <w:pPr>
              <w:rPr>
                <w:rFonts w:ascii="Arial" w:hAnsi="Arial" w:cs="Arial"/>
                <w:i/>
                <w:sz w:val="22"/>
                <w:szCs w:val="22"/>
              </w:rPr>
            </w:pPr>
            <w:r w:rsidRPr="00B529A2">
              <w:rPr>
                <w:rFonts w:ascii="Arial" w:hAnsi="Arial" w:cs="Arial"/>
                <w:i/>
                <w:sz w:val="22"/>
                <w:szCs w:val="22"/>
              </w:rPr>
              <w:t>(Please contact the Equality &amp; Diversity Lead)</w:t>
            </w:r>
          </w:p>
        </w:tc>
        <w:tc>
          <w:tcPr>
            <w:tcW w:w="1985" w:type="dxa"/>
            <w:tcBorders>
              <w:right w:val="nil"/>
            </w:tcBorders>
            <w:shd w:val="clear" w:color="auto" w:fill="auto"/>
          </w:tcPr>
          <w:p w:rsidR="004241DC" w:rsidRPr="00B529A2" w:rsidRDefault="004241DC" w:rsidP="00025E4A">
            <w:pPr>
              <w:rPr>
                <w:rFonts w:ascii="Arial" w:hAnsi="Arial" w:cs="Arial"/>
                <w:b/>
                <w:sz w:val="20"/>
              </w:rPr>
            </w:pPr>
            <w:r w:rsidRPr="00B529A2">
              <w:rPr>
                <w:rFonts w:ascii="Arial" w:hAnsi="Arial" w:cs="Arial"/>
                <w:b/>
                <w:sz w:val="20"/>
              </w:rPr>
              <w:t xml:space="preserve">Date Completed: </w:t>
            </w:r>
          </w:p>
          <w:p w:rsidR="004241DC" w:rsidRPr="00B529A2" w:rsidRDefault="004241DC" w:rsidP="00025E4A">
            <w:pPr>
              <w:jc w:val="center"/>
              <w:rPr>
                <w:rFonts w:ascii="Arial" w:hAnsi="Arial" w:cs="Arial"/>
              </w:rPr>
            </w:pPr>
            <w:r w:rsidRPr="00B529A2">
              <w:rPr>
                <w:rFonts w:ascii="Arial" w:hAnsi="Arial" w:cs="Arial"/>
              </w:rPr>
              <w:t>*</w:t>
            </w:r>
          </w:p>
        </w:tc>
        <w:tc>
          <w:tcPr>
            <w:tcW w:w="283" w:type="dxa"/>
            <w:tcBorders>
              <w:left w:val="nil"/>
            </w:tcBorders>
            <w:shd w:val="clear" w:color="auto" w:fill="auto"/>
          </w:tcPr>
          <w:p w:rsidR="004241DC" w:rsidRPr="00B529A2" w:rsidRDefault="004241DC" w:rsidP="00025E4A">
            <w:pPr>
              <w:jc w:val="right"/>
              <w:rPr>
                <w:rFonts w:ascii="Arial" w:hAnsi="Arial" w:cs="Arial"/>
                <w:sz w:val="22"/>
                <w:szCs w:val="22"/>
              </w:rPr>
            </w:pPr>
          </w:p>
        </w:tc>
      </w:tr>
      <w:tr w:rsidR="004241DC" w:rsidRPr="00B529A2" w:rsidTr="00025E4A">
        <w:tc>
          <w:tcPr>
            <w:tcW w:w="9180" w:type="dxa"/>
            <w:gridSpan w:val="5"/>
            <w:shd w:val="clear" w:color="auto" w:fill="auto"/>
          </w:tcPr>
          <w:p w:rsidR="004241DC" w:rsidRPr="00B529A2" w:rsidRDefault="004241DC" w:rsidP="00025E4A">
            <w:pPr>
              <w:jc w:val="center"/>
              <w:rPr>
                <w:rFonts w:ascii="Arial" w:hAnsi="Arial" w:cs="Arial"/>
                <w:b/>
                <w:sz w:val="22"/>
                <w:szCs w:val="22"/>
              </w:rPr>
            </w:pPr>
            <w:r>
              <w:rPr>
                <w:rFonts w:ascii="Arial" w:hAnsi="Arial" w:cs="Arial"/>
                <w:b/>
                <w:sz w:val="22"/>
                <w:szCs w:val="22"/>
                <w:lang w:eastAsia="en-GB"/>
              </w:rPr>
              <mc:AlternateContent>
                <mc:Choice Requires="wps">
                  <w:drawing>
                    <wp:anchor distT="0" distB="0" distL="114300" distR="114300" simplePos="0" relativeHeight="251661312" behindDoc="0" locked="0" layoutInCell="1" allowOverlap="1" wp14:anchorId="1403DEBC" wp14:editId="73848E3D">
                      <wp:simplePos x="0" y="0"/>
                      <wp:positionH relativeFrom="column">
                        <wp:posOffset>-62230</wp:posOffset>
                      </wp:positionH>
                      <wp:positionV relativeFrom="paragraph">
                        <wp:posOffset>7620</wp:posOffset>
                      </wp:positionV>
                      <wp:extent cx="5819775" cy="0"/>
                      <wp:effectExtent l="0" t="19050" r="9525" b="19050"/>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9757" id="Line 1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" strokeweight="2.25pt"/>
                  </w:pict>
                </mc:Fallback>
              </mc:AlternateContent>
            </w:r>
          </w:p>
          <w:p w:rsidR="004241DC" w:rsidRPr="00B529A2" w:rsidRDefault="004241DC" w:rsidP="00025E4A">
            <w:pPr>
              <w:jc w:val="center"/>
              <w:rPr>
                <w:rFonts w:ascii="Arial" w:hAnsi="Arial" w:cs="Arial"/>
                <w:b/>
                <w:sz w:val="22"/>
                <w:szCs w:val="22"/>
              </w:rPr>
            </w:pPr>
            <w:r w:rsidRPr="00B529A2">
              <w:rPr>
                <w:rFonts w:ascii="Arial" w:hAnsi="Arial" w:cs="Arial"/>
                <w:b/>
                <w:sz w:val="22"/>
                <w:szCs w:val="22"/>
              </w:rPr>
              <w:t xml:space="preserve">CONSULTATION </w:t>
            </w:r>
          </w:p>
        </w:tc>
      </w:tr>
      <w:tr w:rsidR="004241DC" w:rsidRPr="00B529A2" w:rsidTr="00025E4A">
        <w:tc>
          <w:tcPr>
            <w:tcW w:w="6912" w:type="dxa"/>
            <w:gridSpan w:val="3"/>
            <w:shd w:val="clear" w:color="auto" w:fill="auto"/>
          </w:tcPr>
          <w:p w:rsidR="004241DC" w:rsidRPr="00B529A2" w:rsidRDefault="004241DC" w:rsidP="00025E4A">
            <w:pPr>
              <w:rPr>
                <w:rFonts w:ascii="Arial" w:hAnsi="Arial" w:cs="Arial"/>
                <w:sz w:val="22"/>
                <w:szCs w:val="22"/>
              </w:rPr>
            </w:pPr>
            <w:r w:rsidRPr="00B529A2">
              <w:rPr>
                <w:rFonts w:ascii="Arial" w:hAnsi="Arial" w:cs="Arial"/>
                <w:b/>
                <w:sz w:val="22"/>
                <w:szCs w:val="22"/>
              </w:rPr>
              <w:t xml:space="preserve">NAME OF GROUP (S) </w:t>
            </w:r>
            <w:r w:rsidRPr="00B529A2">
              <w:rPr>
                <w:rFonts w:ascii="Arial" w:hAnsi="Arial" w:cs="Arial"/>
                <w:sz w:val="22"/>
                <w:szCs w:val="22"/>
              </w:rPr>
              <w:t>(complete where relevant)</w:t>
            </w:r>
          </w:p>
          <w:p w:rsidR="004241DC" w:rsidRPr="00B529A2" w:rsidRDefault="004241DC" w:rsidP="00025E4A">
            <w:pPr>
              <w:jc w:val="center"/>
              <w:rPr>
                <w:rFonts w:ascii="Arial" w:hAnsi="Arial" w:cs="Arial"/>
                <w:b/>
                <w:sz w:val="22"/>
                <w:szCs w:val="22"/>
              </w:rPr>
            </w:pPr>
          </w:p>
        </w:tc>
        <w:tc>
          <w:tcPr>
            <w:tcW w:w="2268" w:type="dxa"/>
            <w:gridSpan w:val="2"/>
            <w:shd w:val="clear" w:color="auto" w:fill="auto"/>
          </w:tcPr>
          <w:p w:rsidR="004241DC" w:rsidRPr="00B529A2" w:rsidRDefault="004241DC" w:rsidP="00025E4A">
            <w:pPr>
              <w:jc w:val="center"/>
              <w:rPr>
                <w:rFonts w:ascii="Arial" w:hAnsi="Arial" w:cs="Arial"/>
                <w:b/>
                <w:sz w:val="22"/>
                <w:szCs w:val="22"/>
              </w:rPr>
            </w:pPr>
            <w:r w:rsidRPr="00B529A2">
              <w:rPr>
                <w:rFonts w:ascii="Arial" w:hAnsi="Arial" w:cs="Arial"/>
                <w:b/>
                <w:sz w:val="22"/>
                <w:szCs w:val="22"/>
              </w:rPr>
              <w:t>DATE CONSIDERED</w:t>
            </w:r>
          </w:p>
        </w:tc>
      </w:tr>
      <w:tr w:rsidR="004241DC" w:rsidRPr="00B529A2" w:rsidTr="00025E4A">
        <w:tc>
          <w:tcPr>
            <w:tcW w:w="6912" w:type="dxa"/>
            <w:gridSpan w:val="3"/>
            <w:shd w:val="clear" w:color="auto" w:fill="auto"/>
          </w:tcPr>
          <w:p w:rsidR="004241DC" w:rsidRDefault="004241DC" w:rsidP="00025E4A">
            <w:pPr>
              <w:rPr>
                <w:rFonts w:ascii="Arial" w:hAnsi="Arial" w:cs="Arial"/>
                <w:sz w:val="22"/>
                <w:szCs w:val="22"/>
              </w:rPr>
            </w:pPr>
            <w:r w:rsidRPr="00B529A2">
              <w:rPr>
                <w:rFonts w:ascii="Arial" w:hAnsi="Arial" w:cs="Arial"/>
                <w:sz w:val="22"/>
                <w:szCs w:val="22"/>
              </w:rPr>
              <w:t>Name of Local Committee or Specialist Group?</w:t>
            </w:r>
          </w:p>
          <w:p w:rsidR="004241DC" w:rsidRDefault="004241DC" w:rsidP="00025E4A">
            <w:pPr>
              <w:rPr>
                <w:rFonts w:ascii="Arial" w:hAnsi="Arial" w:cs="Arial"/>
                <w:sz w:val="22"/>
                <w:szCs w:val="22"/>
              </w:rPr>
            </w:pPr>
          </w:p>
          <w:p w:rsidR="004241DC" w:rsidRPr="00A16769" w:rsidRDefault="004241DC" w:rsidP="00025E4A">
            <w:pPr>
              <w:rPr>
                <w:rFonts w:cstheme="minorHAnsi"/>
                <w:sz w:val="22"/>
                <w:szCs w:val="22"/>
              </w:rPr>
            </w:pPr>
            <w:r w:rsidRPr="00A16769">
              <w:rPr>
                <w:rFonts w:cstheme="minorHAnsi"/>
              </w:rPr>
              <w:t xml:space="preserve">Quality &amp; Governance </w:t>
            </w:r>
            <w:r>
              <w:rPr>
                <w:rFonts w:cstheme="minorHAnsi"/>
              </w:rPr>
              <w:t>C</w:t>
            </w:r>
            <w:r w:rsidRPr="00A16769">
              <w:rPr>
                <w:rFonts w:cstheme="minorHAnsi"/>
              </w:rPr>
              <w:t>ommittee</w:t>
            </w:r>
          </w:p>
          <w:p w:rsidR="004241DC" w:rsidRPr="00B529A2" w:rsidRDefault="004241DC" w:rsidP="00025E4A">
            <w:pPr>
              <w:rPr>
                <w:rFonts w:ascii="Arial" w:hAnsi="Arial" w:cs="Arial"/>
                <w:sz w:val="22"/>
                <w:szCs w:val="22"/>
              </w:rPr>
            </w:pPr>
          </w:p>
        </w:tc>
        <w:tc>
          <w:tcPr>
            <w:tcW w:w="2268" w:type="dxa"/>
            <w:gridSpan w:val="2"/>
            <w:shd w:val="clear" w:color="auto" w:fill="auto"/>
          </w:tcPr>
          <w:p w:rsidR="004241DC" w:rsidRDefault="004241DC" w:rsidP="00025E4A">
            <w:pPr>
              <w:jc w:val="center"/>
              <w:rPr>
                <w:rFonts w:ascii="Arial" w:hAnsi="Arial" w:cs="Arial"/>
                <w:sz w:val="22"/>
                <w:szCs w:val="22"/>
              </w:rPr>
            </w:pPr>
          </w:p>
          <w:p w:rsidR="004241DC" w:rsidRPr="00B529A2" w:rsidRDefault="004241DC" w:rsidP="00025E4A">
            <w:pPr>
              <w:jc w:val="center"/>
              <w:rPr>
                <w:rFonts w:ascii="Arial" w:hAnsi="Arial" w:cs="Arial"/>
                <w:sz w:val="22"/>
                <w:szCs w:val="22"/>
              </w:rPr>
            </w:pPr>
            <w:r>
              <w:rPr>
                <w:rFonts w:ascii="Arial" w:hAnsi="Arial" w:cs="Arial"/>
                <w:sz w:val="22"/>
                <w:szCs w:val="22"/>
              </w:rPr>
              <w:t>12</w:t>
            </w:r>
            <w:r w:rsidRPr="00A16769">
              <w:rPr>
                <w:rFonts w:ascii="Arial" w:hAnsi="Arial" w:cs="Arial"/>
                <w:sz w:val="22"/>
                <w:szCs w:val="22"/>
                <w:vertAlign w:val="superscript"/>
              </w:rPr>
              <w:t>th</w:t>
            </w:r>
            <w:r>
              <w:rPr>
                <w:rFonts w:ascii="Arial" w:hAnsi="Arial" w:cs="Arial"/>
                <w:sz w:val="22"/>
                <w:szCs w:val="22"/>
              </w:rPr>
              <w:t xml:space="preserve"> August 2021</w:t>
            </w:r>
          </w:p>
        </w:tc>
      </w:tr>
      <w:tr w:rsidR="004241DC" w:rsidRPr="00B529A2" w:rsidTr="00025E4A">
        <w:tc>
          <w:tcPr>
            <w:tcW w:w="6912" w:type="dxa"/>
            <w:gridSpan w:val="3"/>
            <w:shd w:val="clear" w:color="auto" w:fill="auto"/>
          </w:tcPr>
          <w:p w:rsidR="004241DC" w:rsidRPr="00B529A2" w:rsidRDefault="004241DC" w:rsidP="00025E4A">
            <w:pPr>
              <w:rPr>
                <w:rFonts w:ascii="Arial" w:hAnsi="Arial" w:cs="Arial"/>
                <w:sz w:val="22"/>
                <w:szCs w:val="22"/>
              </w:rPr>
            </w:pPr>
            <w:r w:rsidRPr="00B529A2">
              <w:rPr>
                <w:rFonts w:ascii="Arial" w:hAnsi="Arial" w:cs="Arial"/>
                <w:sz w:val="22"/>
                <w:szCs w:val="22"/>
              </w:rPr>
              <w:t>Name of Countywide Committee or Specialist Group?   County Wide</w:t>
            </w:r>
          </w:p>
          <w:p w:rsidR="004241DC" w:rsidRPr="00B529A2" w:rsidRDefault="004241DC" w:rsidP="00025E4A">
            <w:pPr>
              <w:rPr>
                <w:rFonts w:ascii="Arial" w:hAnsi="Arial" w:cs="Arial"/>
                <w:sz w:val="22"/>
                <w:szCs w:val="22"/>
              </w:rPr>
            </w:pPr>
            <w:r w:rsidRPr="00B529A2">
              <w:rPr>
                <w:rFonts w:ascii="Arial" w:hAnsi="Arial" w:cs="Arial"/>
                <w:sz w:val="22"/>
                <w:szCs w:val="22"/>
              </w:rPr>
              <w:t xml:space="preserve">                                                                                       Policy </w:t>
            </w:r>
          </w:p>
          <w:p w:rsidR="004241DC" w:rsidRPr="00B529A2" w:rsidRDefault="004241DC" w:rsidP="00025E4A">
            <w:pPr>
              <w:rPr>
                <w:rFonts w:ascii="Arial" w:hAnsi="Arial" w:cs="Arial"/>
                <w:sz w:val="22"/>
                <w:szCs w:val="22"/>
              </w:rPr>
            </w:pPr>
            <w:r w:rsidRPr="00B529A2">
              <w:rPr>
                <w:rFonts w:ascii="Arial" w:hAnsi="Arial" w:cs="Arial"/>
                <w:sz w:val="22"/>
                <w:szCs w:val="22"/>
              </w:rPr>
              <w:t xml:space="preserve">                                                                                       NO </w:t>
            </w:r>
          </w:p>
        </w:tc>
        <w:tc>
          <w:tcPr>
            <w:tcW w:w="2268" w:type="dxa"/>
            <w:gridSpan w:val="2"/>
            <w:shd w:val="clear" w:color="auto" w:fill="auto"/>
          </w:tcPr>
          <w:p w:rsidR="004241DC" w:rsidRPr="00B529A2" w:rsidRDefault="004241DC" w:rsidP="00025E4A">
            <w:pPr>
              <w:jc w:val="center"/>
              <w:rPr>
                <w:rFonts w:ascii="Arial" w:hAnsi="Arial" w:cs="Arial"/>
                <w:sz w:val="22"/>
                <w:szCs w:val="22"/>
              </w:rPr>
            </w:pPr>
            <w:r>
              <w:rPr>
                <w:rFonts w:ascii="Arial" w:hAnsi="Arial" w:cs="Arial"/>
                <w:sz w:val="22"/>
                <w:szCs w:val="22"/>
              </w:rPr>
              <w:t>N/A</w:t>
            </w:r>
          </w:p>
        </w:tc>
      </w:tr>
      <w:tr w:rsidR="004241DC" w:rsidRPr="00B529A2" w:rsidTr="00025E4A">
        <w:tc>
          <w:tcPr>
            <w:tcW w:w="6912" w:type="dxa"/>
            <w:gridSpan w:val="3"/>
            <w:shd w:val="clear" w:color="auto" w:fill="auto"/>
          </w:tcPr>
          <w:p w:rsidR="004241DC" w:rsidRPr="00B529A2" w:rsidRDefault="004241DC" w:rsidP="00025E4A">
            <w:pPr>
              <w:rPr>
                <w:rFonts w:ascii="Arial" w:hAnsi="Arial" w:cs="Arial"/>
                <w:sz w:val="22"/>
                <w:szCs w:val="22"/>
              </w:rPr>
            </w:pPr>
            <w:r w:rsidRPr="00B529A2">
              <w:rPr>
                <w:rFonts w:ascii="Arial" w:hAnsi="Arial" w:cs="Arial"/>
                <w:sz w:val="22"/>
                <w:szCs w:val="22"/>
              </w:rPr>
              <w:t>Other relevant Forum/Individual?</w:t>
            </w:r>
          </w:p>
          <w:p w:rsidR="004241DC" w:rsidRPr="00B529A2" w:rsidRDefault="004241DC" w:rsidP="00025E4A">
            <w:pPr>
              <w:rPr>
                <w:rFonts w:ascii="Arial" w:hAnsi="Arial" w:cs="Arial"/>
                <w:sz w:val="22"/>
                <w:szCs w:val="22"/>
              </w:rPr>
            </w:pPr>
          </w:p>
          <w:p w:rsidR="004241DC" w:rsidRPr="00B529A2" w:rsidRDefault="004241DC" w:rsidP="00025E4A">
            <w:pPr>
              <w:rPr>
                <w:rFonts w:ascii="Arial" w:hAnsi="Arial" w:cs="Arial"/>
                <w:sz w:val="22"/>
                <w:szCs w:val="22"/>
              </w:rPr>
            </w:pPr>
          </w:p>
        </w:tc>
        <w:tc>
          <w:tcPr>
            <w:tcW w:w="2268" w:type="dxa"/>
            <w:gridSpan w:val="2"/>
            <w:shd w:val="clear" w:color="auto" w:fill="auto"/>
          </w:tcPr>
          <w:p w:rsidR="004241DC" w:rsidRPr="00B529A2" w:rsidRDefault="004241DC" w:rsidP="00025E4A">
            <w:pPr>
              <w:jc w:val="center"/>
              <w:rPr>
                <w:rFonts w:ascii="Arial" w:hAnsi="Arial" w:cs="Arial"/>
                <w:sz w:val="22"/>
                <w:szCs w:val="22"/>
              </w:rPr>
            </w:pPr>
            <w:r>
              <w:rPr>
                <w:rFonts w:ascii="Arial" w:hAnsi="Arial" w:cs="Arial"/>
                <w:sz w:val="22"/>
                <w:szCs w:val="22"/>
              </w:rPr>
              <w:t>N/A</w:t>
            </w:r>
          </w:p>
        </w:tc>
      </w:tr>
      <w:tr w:rsidR="004241DC" w:rsidRPr="00B529A2" w:rsidTr="00025E4A">
        <w:tc>
          <w:tcPr>
            <w:tcW w:w="9180" w:type="dxa"/>
            <w:gridSpan w:val="5"/>
            <w:shd w:val="clear" w:color="auto" w:fill="auto"/>
          </w:tcPr>
          <w:p w:rsidR="004241DC" w:rsidRPr="00B529A2" w:rsidRDefault="004241DC" w:rsidP="00025E4A">
            <w:pPr>
              <w:jc w:val="center"/>
              <w:rPr>
                <w:rFonts w:ascii="Arial" w:hAnsi="Arial" w:cs="Arial"/>
                <w:b/>
                <w:sz w:val="22"/>
                <w:szCs w:val="22"/>
              </w:rPr>
            </w:pPr>
            <w:r>
              <w:rPr>
                <w:rFonts w:ascii="Arial" w:hAnsi="Arial" w:cs="Arial"/>
                <w:b/>
                <w:sz w:val="22"/>
                <w:szCs w:val="22"/>
                <w:lang w:eastAsia="en-GB"/>
              </w:rPr>
              <mc:AlternateContent>
                <mc:Choice Requires="wps">
                  <w:drawing>
                    <wp:anchor distT="0" distB="0" distL="114300" distR="114300" simplePos="0" relativeHeight="251662336" behindDoc="0" locked="0" layoutInCell="1" allowOverlap="1" wp14:anchorId="3F519FFD" wp14:editId="3973810E">
                      <wp:simplePos x="0" y="0"/>
                      <wp:positionH relativeFrom="column">
                        <wp:posOffset>-610235</wp:posOffset>
                      </wp:positionH>
                      <wp:positionV relativeFrom="paragraph">
                        <wp:posOffset>2702</wp:posOffset>
                      </wp:positionV>
                      <wp:extent cx="495300" cy="41910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1DC" w:rsidRPr="00934BC2" w:rsidRDefault="004241DC" w:rsidP="004241DC">
                                  <w:pPr>
                                    <w:jc w:val="center"/>
                                    <w:rPr>
                                      <w:rFonts w:ascii="Arial" w:hAnsi="Arial" w:cs="Arial"/>
                                      <w:b/>
                                      <w:sz w:val="28"/>
                                      <w:szCs w:val="28"/>
                                    </w:rPr>
                                  </w:pPr>
                                  <w:r w:rsidRPr="00934BC2">
                                    <w:rPr>
                                      <w:rFonts w:ascii="Arial" w:hAnsi="Arial"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9FFD" id="Text Box 117" o:spid="_x0000_s1028" type="#_x0000_t202" style="position:absolute;left:0;text-align:left;margin-left:-48.05pt;margin-top:.2pt;width:39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" stroked="f">
                      <v:textbox>
                        <w:txbxContent>
                          <w:p w:rsidR="004241DC" w:rsidRPr="00934BC2" w:rsidRDefault="004241DC" w:rsidP="004241DC">
                            <w:pPr>
                              <w:jc w:val="center"/>
                              <w:rPr>
                                <w:rFonts w:ascii="Arial" w:hAnsi="Arial" w:cs="Arial"/>
                                <w:b/>
                                <w:sz w:val="28"/>
                                <w:szCs w:val="28"/>
                              </w:rPr>
                            </w:pPr>
                            <w:r w:rsidRPr="00934BC2">
                              <w:rPr>
                                <w:rFonts w:ascii="Arial" w:hAnsi="Arial" w:cs="Arial"/>
                                <w:b/>
                                <w:sz w:val="28"/>
                                <w:szCs w:val="28"/>
                              </w:rPr>
                              <w:t>3</w:t>
                            </w:r>
                          </w:p>
                        </w:txbxContent>
                      </v:textbox>
                    </v:shape>
                  </w:pict>
                </mc:Fallback>
              </mc:AlternateContent>
            </w:r>
            <w:r>
              <w:rPr>
                <w:rFonts w:ascii="Arial" w:hAnsi="Arial" w:cs="Arial"/>
                <w:b/>
                <w:sz w:val="22"/>
                <w:szCs w:val="22"/>
                <w:lang w:eastAsia="en-GB"/>
              </w:rPr>
              <mc:AlternateContent>
                <mc:Choice Requires="wps">
                  <w:drawing>
                    <wp:anchor distT="0" distB="0" distL="114300" distR="114300" simplePos="0" relativeHeight="251663360" behindDoc="0" locked="0" layoutInCell="1" allowOverlap="1" wp14:anchorId="1F2ACF41" wp14:editId="485DA9EF">
                      <wp:simplePos x="0" y="0"/>
                      <wp:positionH relativeFrom="column">
                        <wp:posOffset>-62230</wp:posOffset>
                      </wp:positionH>
                      <wp:positionV relativeFrom="paragraph">
                        <wp:posOffset>-4445</wp:posOffset>
                      </wp:positionV>
                      <wp:extent cx="5803900" cy="0"/>
                      <wp:effectExtent l="0" t="0" r="0" b="0"/>
                      <wp:wrapNone/>
                      <wp:docPr id="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79002" id="Line 1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5pt" to="45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" strokeweight="2.25pt"/>
                  </w:pict>
                </mc:Fallback>
              </mc:AlternateContent>
            </w:r>
          </w:p>
          <w:p w:rsidR="004241DC" w:rsidRPr="00B529A2" w:rsidRDefault="004241DC" w:rsidP="00025E4A">
            <w:pPr>
              <w:jc w:val="center"/>
              <w:rPr>
                <w:rFonts w:ascii="Arial" w:hAnsi="Arial" w:cs="Arial"/>
                <w:sz w:val="22"/>
                <w:szCs w:val="22"/>
              </w:rPr>
            </w:pPr>
            <w:r w:rsidRPr="00B529A2">
              <w:rPr>
                <w:rFonts w:ascii="Arial" w:hAnsi="Arial" w:cs="Arial"/>
                <w:b/>
                <w:sz w:val="22"/>
                <w:szCs w:val="22"/>
              </w:rPr>
              <w:t xml:space="preserve"> APPROVED BY </w:t>
            </w:r>
            <w:r>
              <w:rPr>
                <w:rFonts w:ascii="Arial" w:hAnsi="Arial" w:cs="Arial"/>
                <w:b/>
                <w:sz w:val="22"/>
                <w:szCs w:val="22"/>
              </w:rPr>
              <w:t xml:space="preserve">GOVERNING BODY </w:t>
            </w:r>
            <w:r w:rsidRPr="00B529A2">
              <w:rPr>
                <w:rFonts w:ascii="Arial" w:hAnsi="Arial" w:cs="Arial"/>
                <w:b/>
                <w:sz w:val="22"/>
                <w:szCs w:val="22"/>
              </w:rPr>
              <w:t>/</w:t>
            </w:r>
            <w:r>
              <w:rPr>
                <w:rFonts w:ascii="Arial" w:hAnsi="Arial" w:cs="Arial"/>
                <w:b/>
                <w:sz w:val="22"/>
                <w:szCs w:val="22"/>
              </w:rPr>
              <w:t xml:space="preserve"> Q&amp;GC</w:t>
            </w:r>
            <w:r w:rsidRPr="00B529A2">
              <w:rPr>
                <w:rFonts w:ascii="Arial" w:hAnsi="Arial" w:cs="Arial"/>
                <w:b/>
                <w:sz w:val="22"/>
                <w:szCs w:val="22"/>
              </w:rPr>
              <w:t xml:space="preserve"> </w:t>
            </w:r>
          </w:p>
        </w:tc>
      </w:tr>
      <w:tr w:rsidR="004241DC" w:rsidRPr="00B529A2" w:rsidTr="00025E4A">
        <w:tc>
          <w:tcPr>
            <w:tcW w:w="6912" w:type="dxa"/>
            <w:gridSpan w:val="3"/>
            <w:vMerge w:val="restart"/>
            <w:shd w:val="clear" w:color="auto" w:fill="auto"/>
          </w:tcPr>
          <w:p w:rsidR="004241DC" w:rsidRDefault="004241DC" w:rsidP="00025E4A">
            <w:pPr>
              <w:rPr>
                <w:rFonts w:ascii="Arial" w:hAnsi="Arial" w:cs="Arial"/>
                <w:b/>
                <w:sz w:val="22"/>
                <w:szCs w:val="22"/>
              </w:rPr>
            </w:pPr>
            <w:r w:rsidRPr="00B529A2">
              <w:rPr>
                <w:rFonts w:ascii="Arial" w:hAnsi="Arial" w:cs="Arial"/>
                <w:b/>
                <w:sz w:val="22"/>
                <w:szCs w:val="22"/>
              </w:rPr>
              <w:t xml:space="preserve">NAME </w:t>
            </w:r>
            <w:r>
              <w:rPr>
                <w:rFonts w:ascii="Arial" w:hAnsi="Arial" w:cs="Arial"/>
                <w:sz w:val="22"/>
                <w:szCs w:val="22"/>
              </w:rPr>
              <w:t>i.e. Governing Body</w:t>
            </w:r>
            <w:r w:rsidRPr="00B529A2">
              <w:rPr>
                <w:rFonts w:ascii="Arial" w:hAnsi="Arial" w:cs="Arial"/>
                <w:b/>
                <w:sz w:val="22"/>
                <w:szCs w:val="22"/>
              </w:rPr>
              <w:t xml:space="preserve"> </w:t>
            </w:r>
          </w:p>
          <w:p w:rsidR="004241DC" w:rsidRDefault="004241DC" w:rsidP="00025E4A">
            <w:pPr>
              <w:rPr>
                <w:rFonts w:ascii="Arial" w:hAnsi="Arial" w:cs="Arial"/>
                <w:b/>
              </w:rPr>
            </w:pPr>
          </w:p>
          <w:p w:rsidR="004241DC" w:rsidRPr="00A16769" w:rsidRDefault="004241DC" w:rsidP="00025E4A">
            <w:pPr>
              <w:rPr>
                <w:rFonts w:cstheme="minorHAnsi"/>
                <w:sz w:val="22"/>
                <w:szCs w:val="22"/>
              </w:rPr>
            </w:pPr>
            <w:r w:rsidRPr="00A16769">
              <w:rPr>
                <w:rFonts w:cstheme="minorHAnsi"/>
              </w:rPr>
              <w:t xml:space="preserve">Quality &amp; Governance </w:t>
            </w:r>
            <w:r>
              <w:rPr>
                <w:rFonts w:cstheme="minorHAnsi"/>
              </w:rPr>
              <w:t>C</w:t>
            </w:r>
            <w:r w:rsidRPr="00A16769">
              <w:rPr>
                <w:rFonts w:cstheme="minorHAnsi"/>
              </w:rPr>
              <w:t>ommittee</w:t>
            </w:r>
          </w:p>
          <w:p w:rsidR="004241DC" w:rsidRPr="00B529A2" w:rsidRDefault="004241DC" w:rsidP="00025E4A">
            <w:pPr>
              <w:jc w:val="center"/>
              <w:rPr>
                <w:rFonts w:ascii="Arial" w:hAnsi="Arial" w:cs="Arial"/>
                <w:b/>
                <w:i/>
                <w:sz w:val="22"/>
                <w:szCs w:val="22"/>
              </w:rPr>
            </w:pPr>
          </w:p>
        </w:tc>
        <w:tc>
          <w:tcPr>
            <w:tcW w:w="2268" w:type="dxa"/>
            <w:gridSpan w:val="2"/>
            <w:shd w:val="clear" w:color="auto" w:fill="auto"/>
          </w:tcPr>
          <w:p w:rsidR="004241DC" w:rsidRPr="00B529A2" w:rsidRDefault="004241DC" w:rsidP="00025E4A">
            <w:pPr>
              <w:jc w:val="center"/>
              <w:rPr>
                <w:rFonts w:ascii="Arial" w:hAnsi="Arial" w:cs="Arial"/>
                <w:b/>
                <w:sz w:val="22"/>
                <w:szCs w:val="22"/>
              </w:rPr>
            </w:pPr>
            <w:r w:rsidRPr="00B529A2">
              <w:rPr>
                <w:rFonts w:ascii="Arial" w:hAnsi="Arial" w:cs="Arial"/>
                <w:b/>
                <w:sz w:val="22"/>
                <w:szCs w:val="22"/>
              </w:rPr>
              <w:t>DATE APPROVED</w:t>
            </w:r>
          </w:p>
        </w:tc>
      </w:tr>
      <w:tr w:rsidR="004241DC" w:rsidRPr="00B529A2" w:rsidTr="00025E4A">
        <w:trPr>
          <w:trHeight w:val="215"/>
        </w:trPr>
        <w:tc>
          <w:tcPr>
            <w:tcW w:w="6912" w:type="dxa"/>
            <w:gridSpan w:val="3"/>
            <w:vMerge/>
            <w:shd w:val="clear" w:color="auto" w:fill="auto"/>
          </w:tcPr>
          <w:p w:rsidR="004241DC" w:rsidRPr="00B529A2" w:rsidRDefault="004241DC" w:rsidP="00025E4A">
            <w:pPr>
              <w:jc w:val="center"/>
              <w:rPr>
                <w:rFonts w:ascii="Arial" w:hAnsi="Arial" w:cs="Arial"/>
                <w:sz w:val="22"/>
                <w:szCs w:val="22"/>
              </w:rPr>
            </w:pPr>
          </w:p>
        </w:tc>
        <w:tc>
          <w:tcPr>
            <w:tcW w:w="2268" w:type="dxa"/>
            <w:gridSpan w:val="2"/>
            <w:shd w:val="clear" w:color="auto" w:fill="auto"/>
          </w:tcPr>
          <w:p w:rsidR="004241DC" w:rsidRPr="00B529A2" w:rsidRDefault="004241DC" w:rsidP="00025E4A">
            <w:pPr>
              <w:jc w:val="center"/>
              <w:rPr>
                <w:rFonts w:ascii="Arial" w:hAnsi="Arial" w:cs="Arial"/>
                <w:sz w:val="22"/>
                <w:szCs w:val="22"/>
              </w:rPr>
            </w:pPr>
          </w:p>
          <w:p w:rsidR="004241DC" w:rsidRPr="00B529A2" w:rsidRDefault="004241DC" w:rsidP="00025E4A">
            <w:pPr>
              <w:jc w:val="center"/>
              <w:rPr>
                <w:rFonts w:ascii="Arial" w:hAnsi="Arial" w:cs="Arial"/>
                <w:sz w:val="22"/>
                <w:szCs w:val="22"/>
              </w:rPr>
            </w:pPr>
            <w:r>
              <w:rPr>
                <w:rFonts w:ascii="Arial" w:hAnsi="Arial" w:cs="Arial"/>
                <w:sz w:val="22"/>
                <w:szCs w:val="22"/>
              </w:rPr>
              <w:t xml:space="preserve">August </w:t>
            </w:r>
            <w:r w:rsidR="00DA7A74">
              <w:rPr>
                <w:rFonts w:ascii="Arial" w:hAnsi="Arial" w:cs="Arial"/>
                <w:sz w:val="22"/>
                <w:szCs w:val="22"/>
              </w:rPr>
              <w:t>2021</w:t>
            </w:r>
          </w:p>
        </w:tc>
      </w:tr>
      <w:tr w:rsidR="004241DC" w:rsidRPr="00B529A2" w:rsidTr="00025E4A">
        <w:tc>
          <w:tcPr>
            <w:tcW w:w="6912" w:type="dxa"/>
            <w:gridSpan w:val="3"/>
            <w:shd w:val="clear" w:color="auto" w:fill="auto"/>
          </w:tcPr>
          <w:p w:rsidR="004241DC" w:rsidRPr="00B529A2" w:rsidRDefault="004241DC" w:rsidP="00025E4A">
            <w:pPr>
              <w:jc w:val="center"/>
              <w:rPr>
                <w:rFonts w:ascii="Arial" w:hAnsi="Arial" w:cs="Arial"/>
                <w:b/>
                <w:sz w:val="22"/>
                <w:szCs w:val="22"/>
              </w:rPr>
            </w:pPr>
            <w:r w:rsidRPr="00B529A2">
              <w:rPr>
                <w:rFonts w:ascii="Arial" w:hAnsi="Arial" w:cs="Arial"/>
                <w:b/>
                <w:sz w:val="22"/>
                <w:szCs w:val="22"/>
              </w:rPr>
              <w:t>TO BE REVIEWED BY: (Author)</w:t>
            </w:r>
          </w:p>
        </w:tc>
        <w:tc>
          <w:tcPr>
            <w:tcW w:w="2268" w:type="dxa"/>
            <w:gridSpan w:val="2"/>
            <w:shd w:val="clear" w:color="auto" w:fill="auto"/>
          </w:tcPr>
          <w:p w:rsidR="004241DC" w:rsidRPr="00B529A2" w:rsidRDefault="004241DC" w:rsidP="00025E4A">
            <w:pPr>
              <w:jc w:val="center"/>
              <w:rPr>
                <w:rFonts w:ascii="Arial" w:hAnsi="Arial" w:cs="Arial"/>
                <w:b/>
                <w:sz w:val="22"/>
                <w:szCs w:val="22"/>
              </w:rPr>
            </w:pPr>
            <w:r w:rsidRPr="00B529A2">
              <w:rPr>
                <w:rFonts w:ascii="Arial" w:hAnsi="Arial" w:cs="Arial"/>
                <w:b/>
                <w:sz w:val="22"/>
                <w:szCs w:val="22"/>
              </w:rPr>
              <w:t>DATE TO BE REVIEWED:</w:t>
            </w:r>
          </w:p>
        </w:tc>
      </w:tr>
      <w:tr w:rsidR="004241DC" w:rsidRPr="00B529A2" w:rsidTr="00025E4A">
        <w:tc>
          <w:tcPr>
            <w:tcW w:w="6912" w:type="dxa"/>
            <w:gridSpan w:val="3"/>
            <w:shd w:val="clear" w:color="auto" w:fill="auto"/>
          </w:tcPr>
          <w:p w:rsidR="004241DC" w:rsidRPr="00B529A2" w:rsidRDefault="004241DC" w:rsidP="00025E4A">
            <w:pPr>
              <w:jc w:val="center"/>
              <w:rPr>
                <w:rFonts w:ascii="Arial" w:hAnsi="Arial" w:cs="Arial"/>
                <w:sz w:val="22"/>
                <w:szCs w:val="22"/>
              </w:rPr>
            </w:pPr>
            <w:r>
              <w:rPr>
                <w:rFonts w:ascii="Arial" w:hAnsi="Arial" w:cs="Arial"/>
                <w:sz w:val="22"/>
                <w:szCs w:val="22"/>
              </w:rPr>
              <w:t>Senior EPRR Manager</w:t>
            </w:r>
          </w:p>
          <w:p w:rsidR="004241DC" w:rsidRPr="00B529A2" w:rsidRDefault="004241DC" w:rsidP="00025E4A">
            <w:pPr>
              <w:rPr>
                <w:rFonts w:ascii="Arial" w:hAnsi="Arial" w:cs="Arial"/>
                <w:sz w:val="22"/>
                <w:szCs w:val="22"/>
              </w:rPr>
            </w:pPr>
            <w:r>
              <w:rPr>
                <w:rFonts w:ascii="Arial" w:hAnsi="Arial" w:cs="Arial"/>
                <w:sz w:val="22"/>
                <w:szCs w:val="22"/>
                <w:lang w:eastAsia="en-GB"/>
              </w:rPr>
              <mc:AlternateContent>
                <mc:Choice Requires="wps">
                  <w:drawing>
                    <wp:anchor distT="0" distB="0" distL="114300" distR="114300" simplePos="0" relativeHeight="251664384" behindDoc="0" locked="0" layoutInCell="1" allowOverlap="1" wp14:anchorId="4C4D0DF1" wp14:editId="431CA167">
                      <wp:simplePos x="0" y="0"/>
                      <wp:positionH relativeFrom="column">
                        <wp:posOffset>-71755</wp:posOffset>
                      </wp:positionH>
                      <wp:positionV relativeFrom="paragraph">
                        <wp:posOffset>155575</wp:posOffset>
                      </wp:positionV>
                      <wp:extent cx="5810250" cy="0"/>
                      <wp:effectExtent l="0" t="0" r="19050" b="19050"/>
                      <wp:wrapNone/>
                      <wp:docPr id="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AB19B" id="Line 1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2.25pt" to="451.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"/>
                  </w:pict>
                </mc:Fallback>
              </mc:AlternateContent>
            </w:r>
          </w:p>
        </w:tc>
        <w:tc>
          <w:tcPr>
            <w:tcW w:w="2268" w:type="dxa"/>
            <w:gridSpan w:val="2"/>
            <w:shd w:val="clear" w:color="auto" w:fill="auto"/>
          </w:tcPr>
          <w:p w:rsidR="004241DC" w:rsidRPr="00B529A2" w:rsidRDefault="004241DC" w:rsidP="00025E4A">
            <w:pPr>
              <w:jc w:val="center"/>
              <w:rPr>
                <w:rFonts w:ascii="Arial" w:hAnsi="Arial" w:cs="Arial"/>
                <w:sz w:val="22"/>
                <w:szCs w:val="22"/>
              </w:rPr>
            </w:pPr>
            <w:r>
              <w:rPr>
                <w:rFonts w:ascii="Arial" w:hAnsi="Arial" w:cs="Arial"/>
                <w:sz w:val="22"/>
                <w:szCs w:val="22"/>
              </w:rPr>
              <w:t>August 2022</w:t>
            </w:r>
          </w:p>
        </w:tc>
      </w:tr>
      <w:tr w:rsidR="004241DC" w:rsidRPr="00B529A2" w:rsidTr="00025E4A">
        <w:trPr>
          <w:trHeight w:val="544"/>
        </w:trPr>
        <w:tc>
          <w:tcPr>
            <w:tcW w:w="9180" w:type="dxa"/>
            <w:gridSpan w:val="5"/>
            <w:shd w:val="clear" w:color="auto" w:fill="auto"/>
          </w:tcPr>
          <w:p w:rsidR="004241DC" w:rsidRPr="00B529A2" w:rsidRDefault="004241DC" w:rsidP="00025E4A">
            <w:pPr>
              <w:jc w:val="center"/>
              <w:rPr>
                <w:rFonts w:ascii="Arial" w:hAnsi="Arial" w:cs="Arial"/>
                <w:b/>
                <w:i/>
                <w:sz w:val="22"/>
                <w:szCs w:val="22"/>
              </w:rPr>
            </w:pPr>
            <w:r>
              <w:rPr>
                <w:rFonts w:ascii="Arial" w:hAnsi="Arial" w:cs="Arial"/>
                <w:b/>
                <w:sz w:val="20"/>
                <w:lang w:eastAsia="en-GB"/>
              </w:rPr>
              <mc:AlternateContent>
                <mc:Choice Requires="wps">
                  <w:drawing>
                    <wp:anchor distT="0" distB="0" distL="114300" distR="114300" simplePos="0" relativeHeight="251665408" behindDoc="0" locked="0" layoutInCell="1" allowOverlap="1" wp14:anchorId="3C68D7DE" wp14:editId="1D2E2542">
                      <wp:simplePos x="0" y="0"/>
                      <wp:positionH relativeFrom="column">
                        <wp:posOffset>-634616</wp:posOffset>
                      </wp:positionH>
                      <wp:positionV relativeFrom="paragraph">
                        <wp:posOffset>7310</wp:posOffset>
                      </wp:positionV>
                      <wp:extent cx="520996" cy="425302"/>
                      <wp:effectExtent l="0" t="0" r="0" b="0"/>
                      <wp:wrapNone/>
                      <wp:docPr id="1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96" cy="42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1DC" w:rsidRPr="00934BC2" w:rsidRDefault="004241DC" w:rsidP="004241DC">
                                  <w:pPr>
                                    <w:jc w:val="center"/>
                                    <w:rPr>
                                      <w:rFonts w:ascii="Arial" w:hAnsi="Arial" w:cs="Arial"/>
                                      <w:b/>
                                      <w:sz w:val="28"/>
                                      <w:szCs w:val="28"/>
                                    </w:rPr>
                                  </w:pPr>
                                  <w:r w:rsidRPr="00934BC2">
                                    <w:rPr>
                                      <w:rFonts w:ascii="Arial" w:hAnsi="Arial" w:cs="Arial"/>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D7DE" id="Text Box 120" o:spid="_x0000_s1029" type="#_x0000_t202" style="position:absolute;left:0;text-align:left;margin-left:-49.95pt;margin-top:.6pt;width:41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" stroked="f">
                      <v:textbox>
                        <w:txbxContent>
                          <w:p w:rsidR="004241DC" w:rsidRPr="00934BC2" w:rsidRDefault="004241DC" w:rsidP="004241DC">
                            <w:pPr>
                              <w:jc w:val="center"/>
                              <w:rPr>
                                <w:rFonts w:ascii="Arial" w:hAnsi="Arial" w:cs="Arial"/>
                                <w:b/>
                                <w:sz w:val="28"/>
                                <w:szCs w:val="28"/>
                              </w:rPr>
                            </w:pPr>
                            <w:r w:rsidRPr="00934BC2">
                              <w:rPr>
                                <w:rFonts w:ascii="Arial" w:hAnsi="Arial" w:cs="Arial"/>
                                <w:b/>
                                <w:sz w:val="28"/>
                                <w:szCs w:val="28"/>
                              </w:rPr>
                              <w:t>4</w:t>
                            </w:r>
                          </w:p>
                        </w:txbxContent>
                      </v:textbox>
                    </v:shape>
                  </w:pict>
                </mc:Fallback>
              </mc:AlternateContent>
            </w:r>
          </w:p>
          <w:p w:rsidR="004241DC" w:rsidRPr="00B529A2" w:rsidRDefault="004241DC" w:rsidP="00025E4A">
            <w:pPr>
              <w:jc w:val="center"/>
              <w:rPr>
                <w:rFonts w:ascii="Arial" w:hAnsi="Arial" w:cs="Arial"/>
                <w:b/>
                <w:i/>
                <w:sz w:val="22"/>
                <w:szCs w:val="22"/>
              </w:rPr>
            </w:pPr>
            <w:r w:rsidRPr="00B529A2">
              <w:rPr>
                <w:rFonts w:ascii="Arial" w:hAnsi="Arial" w:cs="Arial"/>
                <w:b/>
                <w:i/>
                <w:sz w:val="22"/>
                <w:szCs w:val="22"/>
              </w:rPr>
              <w:t>TO BE COMPLETED BY CO-ORDINATOR</w:t>
            </w:r>
          </w:p>
        </w:tc>
      </w:tr>
      <w:tr w:rsidR="004241DC" w:rsidRPr="00B529A2" w:rsidTr="00025E4A">
        <w:tc>
          <w:tcPr>
            <w:tcW w:w="6146" w:type="dxa"/>
            <w:gridSpan w:val="2"/>
            <w:shd w:val="clear" w:color="auto" w:fill="auto"/>
          </w:tcPr>
          <w:p w:rsidR="004241DC" w:rsidRPr="00B529A2" w:rsidRDefault="004241DC" w:rsidP="00025E4A">
            <w:pPr>
              <w:rPr>
                <w:rFonts w:ascii="Arial" w:hAnsi="Arial" w:cs="Arial"/>
                <w:b/>
                <w:i/>
                <w:sz w:val="22"/>
                <w:szCs w:val="22"/>
              </w:rPr>
            </w:pPr>
            <w:r w:rsidRPr="00B529A2">
              <w:rPr>
                <w:rFonts w:ascii="Arial" w:hAnsi="Arial" w:cs="Arial"/>
                <w:b/>
                <w:i/>
                <w:sz w:val="22"/>
                <w:szCs w:val="22"/>
              </w:rPr>
              <w:t xml:space="preserve">DATE PUT ONTO </w:t>
            </w:r>
            <w:r>
              <w:rPr>
                <w:rFonts w:ascii="Arial" w:hAnsi="Arial" w:cs="Arial"/>
                <w:b/>
                <w:i/>
                <w:sz w:val="22"/>
                <w:szCs w:val="22"/>
              </w:rPr>
              <w:t>POLICY REGISTER</w:t>
            </w:r>
            <w:r w:rsidRPr="00B529A2">
              <w:rPr>
                <w:rFonts w:ascii="Arial" w:hAnsi="Arial" w:cs="Arial"/>
                <w:b/>
                <w:i/>
                <w:sz w:val="22"/>
                <w:szCs w:val="22"/>
              </w:rPr>
              <w:t>:</w:t>
            </w:r>
          </w:p>
          <w:p w:rsidR="004241DC" w:rsidRPr="00B529A2" w:rsidRDefault="004241DC" w:rsidP="00025E4A">
            <w:pPr>
              <w:rPr>
                <w:rFonts w:ascii="Arial" w:hAnsi="Arial" w:cs="Arial"/>
                <w:sz w:val="22"/>
                <w:szCs w:val="22"/>
              </w:rPr>
            </w:pPr>
          </w:p>
        </w:tc>
        <w:tc>
          <w:tcPr>
            <w:tcW w:w="3034" w:type="dxa"/>
            <w:gridSpan w:val="3"/>
            <w:shd w:val="clear" w:color="auto" w:fill="auto"/>
          </w:tcPr>
          <w:p w:rsidR="004241DC" w:rsidRPr="00B529A2" w:rsidRDefault="00D35F32" w:rsidP="00025E4A">
            <w:pPr>
              <w:rPr>
                <w:rFonts w:ascii="Arial" w:hAnsi="Arial" w:cs="Arial"/>
                <w:sz w:val="22"/>
                <w:szCs w:val="22"/>
              </w:rPr>
            </w:pPr>
            <w:r>
              <w:rPr>
                <w:rFonts w:ascii="Arial" w:hAnsi="Arial" w:cs="Arial"/>
                <w:sz w:val="22"/>
                <w:szCs w:val="22"/>
              </w:rPr>
              <w:t>August 2021</w:t>
            </w:r>
          </w:p>
        </w:tc>
      </w:tr>
      <w:tr w:rsidR="004241DC" w:rsidRPr="00B529A2" w:rsidTr="00025E4A">
        <w:tc>
          <w:tcPr>
            <w:tcW w:w="6146" w:type="dxa"/>
            <w:gridSpan w:val="2"/>
            <w:shd w:val="clear" w:color="auto" w:fill="auto"/>
          </w:tcPr>
          <w:p w:rsidR="004241DC" w:rsidRPr="00B529A2" w:rsidRDefault="004241DC" w:rsidP="00025E4A">
            <w:pPr>
              <w:rPr>
                <w:rFonts w:ascii="Arial" w:hAnsi="Arial" w:cs="Arial"/>
                <w:b/>
                <w:i/>
                <w:sz w:val="22"/>
                <w:szCs w:val="22"/>
              </w:rPr>
            </w:pPr>
            <w:r w:rsidRPr="00B529A2">
              <w:rPr>
                <w:rFonts w:ascii="Arial" w:hAnsi="Arial" w:cs="Arial"/>
                <w:b/>
                <w:i/>
                <w:sz w:val="22"/>
                <w:szCs w:val="22"/>
              </w:rPr>
              <w:lastRenderedPageBreak/>
              <w:t xml:space="preserve">POLICY NUMBER: </w:t>
            </w:r>
          </w:p>
          <w:p w:rsidR="004241DC" w:rsidRPr="00B529A2" w:rsidRDefault="004241DC" w:rsidP="00025E4A">
            <w:pPr>
              <w:rPr>
                <w:rFonts w:ascii="Arial" w:hAnsi="Arial" w:cs="Arial"/>
                <w:sz w:val="22"/>
                <w:szCs w:val="22"/>
              </w:rPr>
            </w:pPr>
          </w:p>
        </w:tc>
        <w:tc>
          <w:tcPr>
            <w:tcW w:w="3034" w:type="dxa"/>
            <w:gridSpan w:val="3"/>
            <w:shd w:val="clear" w:color="auto" w:fill="auto"/>
          </w:tcPr>
          <w:p w:rsidR="004241DC" w:rsidRPr="00B529A2" w:rsidRDefault="00D35F32" w:rsidP="00025E4A">
            <w:pPr>
              <w:rPr>
                <w:rFonts w:ascii="Arial" w:hAnsi="Arial" w:cs="Arial"/>
                <w:sz w:val="22"/>
                <w:szCs w:val="22"/>
              </w:rPr>
            </w:pPr>
            <w:r>
              <w:rPr>
                <w:rFonts w:ascii="Arial" w:hAnsi="Arial" w:cs="Arial"/>
                <w:sz w:val="22"/>
                <w:szCs w:val="22"/>
              </w:rPr>
              <w:t>106</w:t>
            </w:r>
          </w:p>
        </w:tc>
      </w:tr>
      <w:tr w:rsidR="004241DC" w:rsidRPr="00B529A2" w:rsidTr="00025E4A">
        <w:tc>
          <w:tcPr>
            <w:tcW w:w="6146" w:type="dxa"/>
            <w:gridSpan w:val="2"/>
            <w:shd w:val="clear" w:color="auto" w:fill="auto"/>
          </w:tcPr>
          <w:p w:rsidR="004241DC" w:rsidRPr="00B529A2" w:rsidRDefault="004241DC" w:rsidP="00025E4A">
            <w:pPr>
              <w:rPr>
                <w:rFonts w:ascii="Arial" w:hAnsi="Arial" w:cs="Arial"/>
                <w:b/>
                <w:i/>
                <w:sz w:val="22"/>
                <w:szCs w:val="22"/>
              </w:rPr>
            </w:pPr>
            <w:r w:rsidRPr="00B529A2">
              <w:rPr>
                <w:rFonts w:ascii="Arial" w:hAnsi="Arial" w:cs="Arial"/>
                <w:b/>
                <w:i/>
                <w:sz w:val="22"/>
                <w:szCs w:val="22"/>
              </w:rPr>
              <w:t>DATE PLACED ON INTRANET:</w:t>
            </w:r>
          </w:p>
        </w:tc>
        <w:tc>
          <w:tcPr>
            <w:tcW w:w="3034" w:type="dxa"/>
            <w:gridSpan w:val="3"/>
            <w:shd w:val="clear" w:color="auto" w:fill="auto"/>
          </w:tcPr>
          <w:p w:rsidR="004241DC" w:rsidRPr="00B529A2" w:rsidRDefault="004241DC" w:rsidP="00025E4A">
            <w:pPr>
              <w:rPr>
                <w:rFonts w:ascii="Arial" w:hAnsi="Arial" w:cs="Arial"/>
                <w:sz w:val="22"/>
                <w:szCs w:val="22"/>
              </w:rPr>
            </w:pPr>
          </w:p>
          <w:p w:rsidR="004241DC" w:rsidRPr="00B529A2" w:rsidRDefault="00D35F32" w:rsidP="00025E4A">
            <w:pPr>
              <w:rPr>
                <w:rFonts w:ascii="Arial" w:hAnsi="Arial" w:cs="Arial"/>
                <w:sz w:val="22"/>
                <w:szCs w:val="22"/>
              </w:rPr>
            </w:pPr>
            <w:r>
              <w:rPr>
                <w:rFonts w:ascii="Arial" w:hAnsi="Arial" w:cs="Arial"/>
                <w:sz w:val="22"/>
                <w:szCs w:val="22"/>
              </w:rPr>
              <w:t>August 2021</w:t>
            </w:r>
          </w:p>
        </w:tc>
      </w:tr>
    </w:tbl>
    <w:p w:rsidR="004241DC" w:rsidRPr="00D0580E" w:rsidRDefault="004241DC" w:rsidP="004241DC"/>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3140"/>
        <w:gridCol w:w="1854"/>
        <w:gridCol w:w="1821"/>
        <w:gridCol w:w="1275"/>
      </w:tblGrid>
      <w:tr w:rsidR="004241DC" w:rsidTr="00025E4A">
        <w:tc>
          <w:tcPr>
            <w:tcW w:w="9180" w:type="dxa"/>
            <w:gridSpan w:val="5"/>
            <w:shd w:val="clear" w:color="auto" w:fill="auto"/>
          </w:tcPr>
          <w:p w:rsidR="004241DC" w:rsidRPr="00B529A2" w:rsidRDefault="004241DC" w:rsidP="00025E4A">
            <w:pPr>
              <w:jc w:val="center"/>
              <w:rPr>
                <w:rFonts w:ascii="Arial" w:hAnsi="Arial" w:cs="Arial"/>
                <w:b/>
                <w:i/>
                <w:sz w:val="22"/>
                <w:szCs w:val="22"/>
              </w:rPr>
            </w:pPr>
            <w:r>
              <w:rPr>
                <w:rFonts w:ascii="Arial" w:hAnsi="Arial" w:cs="Arial"/>
                <w:b/>
                <w:i/>
                <w:sz w:val="22"/>
                <w:szCs w:val="22"/>
                <w:lang w:eastAsia="en-GB"/>
              </w:rPr>
              <mc:AlternateContent>
                <mc:Choice Requires="wps">
                  <w:drawing>
                    <wp:anchor distT="0" distB="0" distL="114300" distR="114300" simplePos="0" relativeHeight="251666432" behindDoc="0" locked="0" layoutInCell="1" allowOverlap="1" wp14:anchorId="0E582501" wp14:editId="66904A8A">
                      <wp:simplePos x="0" y="0"/>
                      <wp:positionH relativeFrom="column">
                        <wp:posOffset>-49530</wp:posOffset>
                      </wp:positionH>
                      <wp:positionV relativeFrom="paragraph">
                        <wp:posOffset>-7620</wp:posOffset>
                      </wp:positionV>
                      <wp:extent cx="5791200" cy="0"/>
                      <wp:effectExtent l="0" t="0" r="0" b="0"/>
                      <wp:wrapNone/>
                      <wp:docPr id="1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E2A2" id="Line 1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pt" to="45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" strokeweight="2.25pt"/>
                  </w:pict>
                </mc:Fallback>
              </mc:AlternateContent>
            </w:r>
            <w:r>
              <w:rPr>
                <w:rFonts w:ascii="Arial" w:hAnsi="Arial" w:cs="Arial"/>
                <w:b/>
                <w:i/>
                <w:sz w:val="22"/>
                <w:szCs w:val="22"/>
                <w:lang w:eastAsia="en-GB"/>
              </w:rPr>
              <mc:AlternateContent>
                <mc:Choice Requires="wps">
                  <w:drawing>
                    <wp:anchor distT="0" distB="0" distL="114300" distR="114300" simplePos="0" relativeHeight="251667456" behindDoc="0" locked="0" layoutInCell="1" allowOverlap="1" wp14:anchorId="48886C4B" wp14:editId="34AF631F">
                      <wp:simplePos x="0" y="0"/>
                      <wp:positionH relativeFrom="column">
                        <wp:posOffset>-49530</wp:posOffset>
                      </wp:positionH>
                      <wp:positionV relativeFrom="paragraph">
                        <wp:posOffset>-7620</wp:posOffset>
                      </wp:positionV>
                      <wp:extent cx="5791200" cy="0"/>
                      <wp:effectExtent l="0" t="0" r="0" b="0"/>
                      <wp:wrapNone/>
                      <wp:docPr id="1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72483" id="Line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pt" to="45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" strokeweight="2.25pt"/>
                  </w:pict>
                </mc:Fallback>
              </mc:AlternateContent>
            </w:r>
            <w:r w:rsidRPr="00B529A2">
              <w:rPr>
                <w:rFonts w:ascii="Arial" w:hAnsi="Arial" w:cs="Arial"/>
                <w:b/>
                <w:i/>
                <w:sz w:val="22"/>
                <w:szCs w:val="22"/>
              </w:rPr>
              <w:t xml:space="preserve">POLICY UPDATES/CHANGES </w:t>
            </w:r>
          </w:p>
          <w:p w:rsidR="004241DC" w:rsidRDefault="004241DC" w:rsidP="00025E4A">
            <w:pPr>
              <w:jc w:val="center"/>
            </w:pPr>
            <w:r w:rsidRPr="00B529A2">
              <w:rPr>
                <w:rFonts w:ascii="Arial" w:hAnsi="Arial" w:cs="Arial"/>
                <w:i/>
                <w:sz w:val="18"/>
                <w:szCs w:val="18"/>
              </w:rPr>
              <w:t xml:space="preserve">(AFTER </w:t>
            </w:r>
            <w:r>
              <w:rPr>
                <w:rFonts w:ascii="Arial" w:hAnsi="Arial" w:cs="Arial"/>
                <w:i/>
                <w:sz w:val="18"/>
                <w:szCs w:val="18"/>
              </w:rPr>
              <w:t>GOVERNING BODY</w:t>
            </w:r>
            <w:r w:rsidRPr="00B529A2">
              <w:rPr>
                <w:rFonts w:ascii="Arial" w:hAnsi="Arial" w:cs="Arial"/>
                <w:i/>
                <w:sz w:val="18"/>
                <w:szCs w:val="18"/>
              </w:rPr>
              <w:t>/</w:t>
            </w:r>
            <w:r>
              <w:rPr>
                <w:rFonts w:ascii="Arial" w:hAnsi="Arial" w:cs="Arial"/>
                <w:i/>
                <w:sz w:val="18"/>
                <w:szCs w:val="18"/>
              </w:rPr>
              <w:t>Q&amp;GC</w:t>
            </w:r>
            <w:r w:rsidRPr="00B529A2">
              <w:rPr>
                <w:rFonts w:ascii="Arial" w:hAnsi="Arial" w:cs="Arial"/>
                <w:i/>
                <w:sz w:val="18"/>
                <w:szCs w:val="18"/>
              </w:rPr>
              <w:t xml:space="preserve"> APPROVAL)</w:t>
            </w:r>
          </w:p>
        </w:tc>
      </w:tr>
      <w:tr w:rsidR="004241DC" w:rsidRPr="00B529A2" w:rsidTr="00025E4A">
        <w:tc>
          <w:tcPr>
            <w:tcW w:w="1090" w:type="dxa"/>
            <w:shd w:val="clear" w:color="auto" w:fill="auto"/>
          </w:tcPr>
          <w:p w:rsidR="004241DC" w:rsidRPr="00B529A2" w:rsidRDefault="004241DC" w:rsidP="00025E4A">
            <w:pPr>
              <w:rPr>
                <w:rFonts w:ascii="Arial" w:hAnsi="Arial"/>
                <w:sz w:val="22"/>
                <w:szCs w:val="22"/>
              </w:rPr>
            </w:pPr>
            <w:r w:rsidRPr="00B529A2">
              <w:rPr>
                <w:rFonts w:ascii="Arial" w:hAnsi="Arial"/>
                <w:sz w:val="22"/>
                <w:szCs w:val="22"/>
              </w:rPr>
              <w:t xml:space="preserve">Date </w:t>
            </w:r>
          </w:p>
        </w:tc>
        <w:tc>
          <w:tcPr>
            <w:tcW w:w="3140" w:type="dxa"/>
            <w:shd w:val="clear" w:color="auto" w:fill="auto"/>
          </w:tcPr>
          <w:p w:rsidR="004241DC" w:rsidRPr="00B529A2" w:rsidRDefault="004241DC" w:rsidP="00025E4A">
            <w:pPr>
              <w:rPr>
                <w:rFonts w:ascii="Arial" w:hAnsi="Arial"/>
                <w:sz w:val="22"/>
                <w:szCs w:val="22"/>
              </w:rPr>
            </w:pPr>
            <w:r w:rsidRPr="00B529A2">
              <w:rPr>
                <w:rFonts w:ascii="Arial" w:hAnsi="Arial"/>
                <w:sz w:val="22"/>
                <w:szCs w:val="22"/>
              </w:rPr>
              <w:t xml:space="preserve">Summary of Changes </w:t>
            </w:r>
          </w:p>
        </w:tc>
        <w:tc>
          <w:tcPr>
            <w:tcW w:w="1854" w:type="dxa"/>
            <w:shd w:val="clear" w:color="auto" w:fill="auto"/>
          </w:tcPr>
          <w:p w:rsidR="004241DC" w:rsidRPr="00B529A2" w:rsidRDefault="004241DC" w:rsidP="00025E4A">
            <w:pPr>
              <w:rPr>
                <w:rFonts w:ascii="Arial" w:hAnsi="Arial"/>
                <w:sz w:val="22"/>
                <w:szCs w:val="22"/>
              </w:rPr>
            </w:pPr>
            <w:r w:rsidRPr="00B529A2">
              <w:rPr>
                <w:rFonts w:ascii="Arial" w:hAnsi="Arial"/>
                <w:sz w:val="22"/>
                <w:szCs w:val="22"/>
              </w:rPr>
              <w:t xml:space="preserve">Author/Editor </w:t>
            </w:r>
          </w:p>
        </w:tc>
        <w:tc>
          <w:tcPr>
            <w:tcW w:w="1821" w:type="dxa"/>
            <w:shd w:val="clear" w:color="auto" w:fill="auto"/>
          </w:tcPr>
          <w:p w:rsidR="004241DC" w:rsidRPr="00B529A2" w:rsidRDefault="004241DC" w:rsidP="00025E4A">
            <w:pPr>
              <w:rPr>
                <w:rFonts w:ascii="Arial" w:hAnsi="Arial"/>
                <w:sz w:val="22"/>
                <w:szCs w:val="22"/>
              </w:rPr>
            </w:pPr>
            <w:r w:rsidRPr="00B529A2">
              <w:rPr>
                <w:rFonts w:ascii="Arial" w:hAnsi="Arial"/>
                <w:sz w:val="22"/>
                <w:szCs w:val="22"/>
              </w:rPr>
              <w:t xml:space="preserve">Approved by </w:t>
            </w:r>
          </w:p>
        </w:tc>
        <w:tc>
          <w:tcPr>
            <w:tcW w:w="1275" w:type="dxa"/>
            <w:shd w:val="clear" w:color="auto" w:fill="auto"/>
          </w:tcPr>
          <w:p w:rsidR="004241DC" w:rsidRPr="00B529A2" w:rsidRDefault="004241DC" w:rsidP="00025E4A">
            <w:pPr>
              <w:rPr>
                <w:rFonts w:ascii="Arial" w:hAnsi="Arial"/>
                <w:sz w:val="22"/>
                <w:szCs w:val="22"/>
              </w:rPr>
            </w:pPr>
            <w:r w:rsidRPr="00B529A2">
              <w:rPr>
                <w:rFonts w:ascii="Arial" w:hAnsi="Arial"/>
                <w:sz w:val="22"/>
                <w:szCs w:val="22"/>
              </w:rPr>
              <w:t>Version</w:t>
            </w:r>
          </w:p>
        </w:tc>
      </w:tr>
      <w:tr w:rsidR="004241DC" w:rsidRPr="00B529A2" w:rsidTr="00025E4A">
        <w:tc>
          <w:tcPr>
            <w:tcW w:w="1090" w:type="dxa"/>
            <w:shd w:val="clear" w:color="auto" w:fill="auto"/>
          </w:tcPr>
          <w:p w:rsidR="004241DC" w:rsidRPr="00B529A2" w:rsidRDefault="004241DC" w:rsidP="00025E4A">
            <w:pPr>
              <w:rPr>
                <w:rFonts w:ascii="Arial" w:hAnsi="Arial" w:cs="Arial"/>
              </w:rPr>
            </w:pPr>
          </w:p>
        </w:tc>
        <w:tc>
          <w:tcPr>
            <w:tcW w:w="3140" w:type="dxa"/>
            <w:shd w:val="clear" w:color="auto" w:fill="auto"/>
          </w:tcPr>
          <w:p w:rsidR="004241DC" w:rsidRPr="00B529A2" w:rsidRDefault="004241DC" w:rsidP="00025E4A">
            <w:pPr>
              <w:rPr>
                <w:rFonts w:ascii="Arial" w:hAnsi="Arial" w:cs="Arial"/>
              </w:rPr>
            </w:pPr>
          </w:p>
        </w:tc>
        <w:tc>
          <w:tcPr>
            <w:tcW w:w="1854" w:type="dxa"/>
            <w:shd w:val="clear" w:color="auto" w:fill="auto"/>
          </w:tcPr>
          <w:p w:rsidR="004241DC" w:rsidRPr="00B529A2" w:rsidRDefault="004241DC" w:rsidP="00025E4A">
            <w:pPr>
              <w:rPr>
                <w:rFonts w:ascii="Arial" w:hAnsi="Arial" w:cs="Arial"/>
              </w:rPr>
            </w:pPr>
          </w:p>
        </w:tc>
        <w:tc>
          <w:tcPr>
            <w:tcW w:w="1821" w:type="dxa"/>
            <w:shd w:val="clear" w:color="auto" w:fill="auto"/>
          </w:tcPr>
          <w:p w:rsidR="004241DC" w:rsidRPr="00B529A2" w:rsidRDefault="004241DC" w:rsidP="00025E4A">
            <w:pPr>
              <w:rPr>
                <w:rFonts w:ascii="Arial" w:hAnsi="Arial" w:cs="Arial"/>
              </w:rPr>
            </w:pPr>
          </w:p>
        </w:tc>
        <w:tc>
          <w:tcPr>
            <w:tcW w:w="1275" w:type="dxa"/>
            <w:shd w:val="clear" w:color="auto" w:fill="auto"/>
          </w:tcPr>
          <w:p w:rsidR="004241DC" w:rsidRPr="00B529A2" w:rsidRDefault="004241DC" w:rsidP="00025E4A">
            <w:pPr>
              <w:rPr>
                <w:rFonts w:ascii="Arial" w:hAnsi="Arial" w:cs="Arial"/>
              </w:rPr>
            </w:pPr>
          </w:p>
        </w:tc>
      </w:tr>
      <w:tr w:rsidR="004241DC" w:rsidRPr="00B529A2" w:rsidTr="00025E4A">
        <w:tc>
          <w:tcPr>
            <w:tcW w:w="1090" w:type="dxa"/>
            <w:shd w:val="clear" w:color="auto" w:fill="auto"/>
          </w:tcPr>
          <w:p w:rsidR="004241DC" w:rsidRPr="00B529A2" w:rsidRDefault="004241DC" w:rsidP="00025E4A">
            <w:pPr>
              <w:rPr>
                <w:rFonts w:ascii="Arial" w:hAnsi="Arial" w:cs="Arial"/>
              </w:rPr>
            </w:pPr>
          </w:p>
        </w:tc>
        <w:tc>
          <w:tcPr>
            <w:tcW w:w="3140" w:type="dxa"/>
            <w:shd w:val="clear" w:color="auto" w:fill="auto"/>
          </w:tcPr>
          <w:p w:rsidR="004241DC" w:rsidRPr="00B529A2" w:rsidRDefault="004241DC" w:rsidP="00025E4A">
            <w:pPr>
              <w:rPr>
                <w:rFonts w:ascii="Arial" w:hAnsi="Arial" w:cs="Arial"/>
              </w:rPr>
            </w:pPr>
          </w:p>
        </w:tc>
        <w:tc>
          <w:tcPr>
            <w:tcW w:w="1854" w:type="dxa"/>
            <w:shd w:val="clear" w:color="auto" w:fill="auto"/>
          </w:tcPr>
          <w:p w:rsidR="004241DC" w:rsidRPr="00B529A2" w:rsidRDefault="004241DC" w:rsidP="00025E4A">
            <w:pPr>
              <w:rPr>
                <w:rFonts w:ascii="Arial" w:hAnsi="Arial" w:cs="Arial"/>
              </w:rPr>
            </w:pPr>
          </w:p>
        </w:tc>
        <w:tc>
          <w:tcPr>
            <w:tcW w:w="1821" w:type="dxa"/>
            <w:shd w:val="clear" w:color="auto" w:fill="auto"/>
          </w:tcPr>
          <w:p w:rsidR="004241DC" w:rsidRPr="00B529A2" w:rsidRDefault="004241DC" w:rsidP="00025E4A">
            <w:pPr>
              <w:rPr>
                <w:rFonts w:ascii="Arial" w:hAnsi="Arial" w:cs="Arial"/>
              </w:rPr>
            </w:pPr>
          </w:p>
        </w:tc>
        <w:tc>
          <w:tcPr>
            <w:tcW w:w="1275" w:type="dxa"/>
            <w:shd w:val="clear" w:color="auto" w:fill="auto"/>
          </w:tcPr>
          <w:p w:rsidR="004241DC" w:rsidRPr="00B529A2" w:rsidRDefault="004241DC" w:rsidP="00025E4A">
            <w:pPr>
              <w:rPr>
                <w:rFonts w:ascii="Arial" w:hAnsi="Arial" w:cs="Arial"/>
              </w:rPr>
            </w:pPr>
          </w:p>
        </w:tc>
      </w:tr>
    </w:tbl>
    <w:p w:rsidR="004241DC" w:rsidRDefault="004241DC" w:rsidP="004241DC">
      <w:pPr>
        <w:tabs>
          <w:tab w:val="left" w:pos="-720"/>
        </w:tabs>
        <w:suppressAutoHyphens/>
        <w:ind w:left="709" w:hanging="709"/>
        <w:jc w:val="both"/>
        <w:rPr>
          <w:rFonts w:ascii="Arial" w:hAnsi="Arial" w:cs="Arial"/>
          <w:b/>
        </w:rPr>
      </w:pPr>
    </w:p>
    <w:p w:rsidR="004241DC" w:rsidRPr="00C83C9E" w:rsidRDefault="004241DC" w:rsidP="004241DC">
      <w:pPr>
        <w:ind w:right="-338"/>
        <w:jc w:val="both"/>
        <w:rPr>
          <w:rFonts w:ascii="Arial" w:hAnsi="Arial" w:cs="Arial"/>
          <w:sz w:val="22"/>
          <w:szCs w:val="22"/>
        </w:rPr>
      </w:pPr>
      <w:r w:rsidRPr="00C83C9E">
        <w:rPr>
          <w:rFonts w:ascii="Arial" w:hAnsi="Arial" w:cs="Arial"/>
          <w:sz w:val="22"/>
          <w:szCs w:val="22"/>
        </w:rPr>
        <w:t xml:space="preserve">The Policy Authorisation Form is part of the overall policy template and </w:t>
      </w:r>
      <w:r>
        <w:rPr>
          <w:rFonts w:ascii="Arial" w:hAnsi="Arial" w:cs="Arial"/>
          <w:sz w:val="22"/>
          <w:szCs w:val="22"/>
        </w:rPr>
        <w:t>forms the front of the document and must be completed in all cases</w:t>
      </w:r>
    </w:p>
    <w:p w:rsidR="004241DC" w:rsidRPr="00934BC2" w:rsidRDefault="004241DC" w:rsidP="004241DC">
      <w:pPr>
        <w:ind w:right="-338"/>
        <w:jc w:val="both"/>
        <w:rPr>
          <w:rFonts w:ascii="Arial" w:hAnsi="Arial" w:cs="Arial"/>
          <w:sz w:val="22"/>
          <w:szCs w:val="22"/>
        </w:rPr>
      </w:pPr>
    </w:p>
    <w:p w:rsidR="004241DC" w:rsidRPr="00934BC2" w:rsidRDefault="004241DC" w:rsidP="004241DC">
      <w:pPr>
        <w:ind w:right="-338"/>
        <w:jc w:val="both"/>
        <w:rPr>
          <w:rFonts w:ascii="Arial" w:hAnsi="Arial" w:cs="Arial"/>
          <w:sz w:val="22"/>
          <w:szCs w:val="22"/>
        </w:rPr>
      </w:pPr>
      <w:r w:rsidRPr="00934BC2">
        <w:rPr>
          <w:rFonts w:ascii="Arial" w:hAnsi="Arial" w:cs="Arial"/>
          <w:b/>
          <w:sz w:val="22"/>
          <w:szCs w:val="22"/>
        </w:rPr>
        <w:t>Equality and Diversity</w:t>
      </w:r>
      <w:r w:rsidRPr="00934BC2">
        <w:rPr>
          <w:rFonts w:ascii="Arial" w:hAnsi="Arial" w:cs="Arial"/>
          <w:sz w:val="22"/>
          <w:szCs w:val="22"/>
        </w:rPr>
        <w:t xml:space="preserve"> - </w:t>
      </w:r>
      <w:r w:rsidRPr="00A76C31">
        <w:rPr>
          <w:rFonts w:ascii="Arial" w:hAnsi="Arial" w:cs="Arial"/>
          <w:sz w:val="22"/>
          <w:szCs w:val="22"/>
        </w:rPr>
        <w:t>Part 2 of the form</w:t>
      </w:r>
      <w:r>
        <w:rPr>
          <w:rFonts w:ascii="Arial" w:hAnsi="Arial" w:cs="Arial"/>
          <w:sz w:val="22"/>
          <w:szCs w:val="22"/>
        </w:rPr>
        <w:t xml:space="preserve"> (Appendix 1)</w:t>
      </w:r>
    </w:p>
    <w:p w:rsidR="004241DC" w:rsidRDefault="004241DC" w:rsidP="004241DC">
      <w:pPr>
        <w:ind w:right="-338"/>
        <w:jc w:val="both"/>
        <w:rPr>
          <w:rFonts w:ascii="Arial" w:hAnsi="Arial" w:cs="Arial"/>
          <w:sz w:val="22"/>
          <w:szCs w:val="22"/>
        </w:rPr>
      </w:pPr>
    </w:p>
    <w:p w:rsidR="004241DC" w:rsidRPr="005B2890" w:rsidRDefault="004241DC" w:rsidP="004241DC">
      <w:pPr>
        <w:ind w:right="-338"/>
        <w:jc w:val="both"/>
        <w:rPr>
          <w:rFonts w:ascii="Arial" w:hAnsi="Arial" w:cs="Arial"/>
          <w:sz w:val="22"/>
          <w:szCs w:val="22"/>
        </w:rPr>
      </w:pPr>
      <w:r>
        <w:rPr>
          <w:rFonts w:ascii="Arial" w:hAnsi="Arial" w:cs="Arial"/>
          <w:sz w:val="22"/>
          <w:szCs w:val="22"/>
        </w:rPr>
        <w:t>The policy should be checked to see if it has any adverse effect on any personal group covered by Discrimination Legislation.  In order to do this an ‘Impact Assessment’ must be completed.  Further advice can be obtained from the Equality and Diversity Lead.</w:t>
      </w:r>
    </w:p>
    <w:p w:rsidR="004241DC" w:rsidRPr="00A76C31" w:rsidRDefault="004241DC" w:rsidP="004241DC">
      <w:pPr>
        <w:suppressAutoHyphens/>
        <w:ind w:left="720"/>
        <w:jc w:val="both"/>
        <w:rPr>
          <w:rFonts w:ascii="Arial" w:hAnsi="Arial" w:cs="Arial"/>
          <w:sz w:val="22"/>
          <w:szCs w:val="22"/>
        </w:rPr>
      </w:pPr>
    </w:p>
    <w:p w:rsidR="004241DC" w:rsidRPr="00A95880" w:rsidRDefault="004241DC" w:rsidP="004241DC">
      <w:pPr>
        <w:ind w:right="-338"/>
        <w:jc w:val="both"/>
        <w:rPr>
          <w:rFonts w:ascii="Arial" w:hAnsi="Arial" w:cs="Arial"/>
          <w:sz w:val="22"/>
          <w:szCs w:val="22"/>
        </w:rPr>
      </w:pPr>
      <w:r w:rsidRPr="00A76C31">
        <w:rPr>
          <w:rFonts w:ascii="Arial" w:hAnsi="Arial" w:cs="Arial"/>
          <w:b/>
          <w:sz w:val="22"/>
          <w:szCs w:val="22"/>
        </w:rPr>
        <w:t>Approval &amp; Review</w:t>
      </w:r>
      <w:r w:rsidRPr="00A95880">
        <w:rPr>
          <w:rFonts w:ascii="Arial" w:hAnsi="Arial" w:cs="Arial"/>
          <w:b/>
          <w:sz w:val="22"/>
          <w:szCs w:val="22"/>
        </w:rPr>
        <w:t xml:space="preserve"> - </w:t>
      </w:r>
      <w:r>
        <w:rPr>
          <w:rFonts w:ascii="Arial" w:hAnsi="Arial" w:cs="Arial"/>
          <w:sz w:val="22"/>
          <w:szCs w:val="22"/>
        </w:rPr>
        <w:t>Part 3</w:t>
      </w:r>
      <w:r w:rsidRPr="00A95880">
        <w:rPr>
          <w:rFonts w:ascii="Arial" w:hAnsi="Arial" w:cs="Arial"/>
          <w:sz w:val="22"/>
          <w:szCs w:val="22"/>
        </w:rPr>
        <w:t xml:space="preserve"> of the form</w:t>
      </w:r>
    </w:p>
    <w:p w:rsidR="004241DC" w:rsidRPr="00A95880" w:rsidRDefault="004241DC" w:rsidP="004241DC">
      <w:pPr>
        <w:ind w:right="-338"/>
        <w:jc w:val="both"/>
        <w:rPr>
          <w:rFonts w:ascii="Arial" w:hAnsi="Arial" w:cs="Arial"/>
          <w:b/>
          <w:sz w:val="22"/>
          <w:szCs w:val="22"/>
        </w:rPr>
      </w:pPr>
    </w:p>
    <w:p w:rsidR="004241DC" w:rsidRPr="00A95880" w:rsidRDefault="004241DC" w:rsidP="004241DC">
      <w:pPr>
        <w:ind w:right="-338"/>
        <w:jc w:val="both"/>
        <w:rPr>
          <w:rFonts w:ascii="Arial" w:hAnsi="Arial" w:cs="Arial"/>
          <w:sz w:val="22"/>
          <w:szCs w:val="22"/>
        </w:rPr>
      </w:pPr>
      <w:r>
        <w:rPr>
          <w:rFonts w:ascii="Arial" w:hAnsi="Arial" w:cs="Arial"/>
          <w:sz w:val="22"/>
          <w:szCs w:val="22"/>
        </w:rPr>
        <w:t xml:space="preserve">Once the Policy has been approved the name of the group / individual and date of approval should be included.  The policy document should be sent to the Policy Co-ordinator to log on the Policy Register. </w:t>
      </w:r>
    </w:p>
    <w:p w:rsidR="004241DC" w:rsidRDefault="004241DC" w:rsidP="004241DC">
      <w:pPr>
        <w:ind w:right="-338"/>
        <w:jc w:val="both"/>
        <w:rPr>
          <w:rFonts w:ascii="Arial" w:hAnsi="Arial" w:cs="Arial"/>
          <w:sz w:val="22"/>
          <w:szCs w:val="22"/>
        </w:rPr>
      </w:pPr>
    </w:p>
    <w:p w:rsidR="004241DC" w:rsidRDefault="004241DC" w:rsidP="004241DC">
      <w:pPr>
        <w:ind w:right="-338"/>
        <w:jc w:val="both"/>
        <w:rPr>
          <w:rFonts w:ascii="Arial" w:hAnsi="Arial" w:cs="Arial"/>
          <w:sz w:val="22"/>
          <w:szCs w:val="22"/>
        </w:rPr>
      </w:pPr>
      <w:r>
        <w:rPr>
          <w:rFonts w:ascii="Arial" w:hAnsi="Arial" w:cs="Arial"/>
          <w:sz w:val="22"/>
          <w:szCs w:val="22"/>
        </w:rPr>
        <w:t xml:space="preserve">Review and amendments are the responsibility of the Author and Director of the Policy and a date for review must be set and included on the form. However, the Policy Co-ordinator will give a reminder to an author when a policy is overdue a review.   The review date must be at least annually. </w:t>
      </w:r>
    </w:p>
    <w:p w:rsidR="004241DC" w:rsidRDefault="004241DC" w:rsidP="004241DC">
      <w:pPr>
        <w:ind w:right="-338"/>
        <w:jc w:val="both"/>
        <w:rPr>
          <w:rFonts w:ascii="Arial" w:hAnsi="Arial" w:cs="Arial"/>
          <w:sz w:val="22"/>
          <w:szCs w:val="22"/>
        </w:rPr>
      </w:pPr>
    </w:p>
    <w:p w:rsidR="004241DC" w:rsidRDefault="004241DC" w:rsidP="004241DC">
      <w:pPr>
        <w:ind w:right="-338"/>
        <w:jc w:val="both"/>
        <w:rPr>
          <w:rFonts w:ascii="Arial" w:hAnsi="Arial" w:cs="Arial"/>
          <w:sz w:val="22"/>
          <w:szCs w:val="22"/>
        </w:rPr>
      </w:pPr>
      <w:r>
        <w:rPr>
          <w:rFonts w:ascii="Arial" w:hAnsi="Arial" w:cs="Arial"/>
          <w:sz w:val="22"/>
          <w:szCs w:val="22"/>
        </w:rPr>
        <w:t xml:space="preserve">If, after a review, changes are made the document must be resubmitted, by the Author, for approval and therefore the ‘Policy for Policies’ must be followed again. Any changes should be included in the necessary ‘Policy updates/changes’ section at the beginning of the document.  </w:t>
      </w:r>
    </w:p>
    <w:p w:rsidR="004241DC" w:rsidRDefault="004241DC" w:rsidP="004241DC">
      <w:pPr>
        <w:ind w:right="-338"/>
        <w:jc w:val="both"/>
        <w:rPr>
          <w:rFonts w:ascii="Arial" w:hAnsi="Arial" w:cs="Arial"/>
          <w:sz w:val="22"/>
          <w:szCs w:val="22"/>
        </w:rPr>
      </w:pPr>
    </w:p>
    <w:p w:rsidR="004241DC" w:rsidRPr="00A95880" w:rsidRDefault="004241DC" w:rsidP="004241DC">
      <w:pPr>
        <w:ind w:right="-338"/>
        <w:jc w:val="both"/>
        <w:rPr>
          <w:rFonts w:ascii="Arial" w:hAnsi="Arial" w:cs="Arial"/>
          <w:sz w:val="22"/>
          <w:szCs w:val="22"/>
        </w:rPr>
      </w:pPr>
      <w:r>
        <w:rPr>
          <w:rFonts w:ascii="Arial" w:hAnsi="Arial" w:cs="Arial"/>
          <w:b/>
          <w:sz w:val="22"/>
          <w:szCs w:val="22"/>
        </w:rPr>
        <w:t>CCG</w:t>
      </w:r>
      <w:r w:rsidRPr="00A95880">
        <w:rPr>
          <w:rFonts w:ascii="Arial" w:hAnsi="Arial" w:cs="Arial"/>
          <w:b/>
          <w:sz w:val="22"/>
          <w:szCs w:val="22"/>
        </w:rPr>
        <w:t xml:space="preserve"> Policy Spreadsheet ‘ Information Register’</w:t>
      </w:r>
      <w:r w:rsidRPr="00A95880">
        <w:rPr>
          <w:rFonts w:ascii="Arial" w:hAnsi="Arial" w:cs="Arial"/>
          <w:sz w:val="22"/>
          <w:szCs w:val="22"/>
        </w:rPr>
        <w:t>-  Part 5 of the form</w:t>
      </w:r>
    </w:p>
    <w:p w:rsidR="004241DC" w:rsidRDefault="004241DC" w:rsidP="004241DC">
      <w:pPr>
        <w:ind w:right="-338"/>
        <w:jc w:val="both"/>
        <w:rPr>
          <w:rFonts w:ascii="Arial" w:hAnsi="Arial" w:cs="Arial"/>
          <w:sz w:val="22"/>
          <w:szCs w:val="22"/>
        </w:rPr>
      </w:pPr>
    </w:p>
    <w:p w:rsidR="004241DC" w:rsidRDefault="004241DC" w:rsidP="004241DC">
      <w:pPr>
        <w:ind w:right="-338"/>
        <w:jc w:val="both"/>
        <w:rPr>
          <w:rFonts w:ascii="Arial" w:hAnsi="Arial" w:cs="Arial"/>
          <w:sz w:val="22"/>
          <w:szCs w:val="22"/>
        </w:rPr>
      </w:pPr>
      <w:r>
        <w:rPr>
          <w:rFonts w:ascii="Arial" w:hAnsi="Arial" w:cs="Arial"/>
          <w:sz w:val="22"/>
          <w:szCs w:val="22"/>
        </w:rPr>
        <w:t>The Policy Co-ordinator will input the approved policy onto the Policy Register and allocate a Policy Number which will be inserted onto the authorisation form and also communicated to the Author via email.  The Policy Co-ordinator will also ensure that after a review a new version number is allocated and noted on the register.</w:t>
      </w:r>
    </w:p>
    <w:p w:rsidR="004241DC" w:rsidRDefault="004241DC" w:rsidP="004241DC"/>
    <w:p w:rsidR="004241DC" w:rsidRDefault="004241DC">
      <w:pPr>
        <w:spacing w:line="240" w:lineRule="auto"/>
        <w:rPr>
          <w:rFonts w:asciiTheme="majorHAnsi" w:eastAsiaTheme="majorEastAsia" w:hAnsiTheme="majorHAnsi" w:cstheme="majorBidi"/>
          <w:b/>
          <w:color w:val="005EB8" w:themeColor="text2"/>
          <w:kern w:val="28"/>
          <w:sz w:val="72"/>
          <w:szCs w:val="52"/>
        </w:rPr>
      </w:pPr>
      <w:r>
        <w:rPr>
          <w:rFonts w:asciiTheme="majorHAnsi" w:eastAsiaTheme="majorEastAsia" w:hAnsiTheme="majorHAnsi" w:cstheme="majorBidi"/>
          <w:b/>
          <w:color w:val="005EB8" w:themeColor="text2"/>
          <w:kern w:val="28"/>
          <w:sz w:val="72"/>
          <w:szCs w:val="52"/>
        </w:rPr>
        <w:br w:type="page"/>
      </w:r>
    </w:p>
    <w:p w:rsidR="004241DC" w:rsidRDefault="004241DC">
      <w:pPr>
        <w:spacing w:line="240" w:lineRule="auto"/>
        <w:rPr>
          <w:rFonts w:asciiTheme="majorHAnsi" w:eastAsiaTheme="majorEastAsia" w:hAnsiTheme="majorHAnsi" w:cstheme="majorBidi"/>
          <w:b/>
          <w:color w:val="005EB8" w:themeColor="text2"/>
          <w:kern w:val="28"/>
          <w:sz w:val="72"/>
          <w:szCs w:val="52"/>
        </w:rPr>
      </w:pPr>
    </w:p>
    <w:p w:rsidR="004241DC" w:rsidRDefault="004241DC" w:rsidP="00F75471">
      <w:pPr>
        <w:pStyle w:val="Title"/>
      </w:pPr>
    </w:p>
    <w:p w:rsidR="00606803" w:rsidRDefault="00D447A5" w:rsidP="00F75471">
      <w:pPr>
        <w:pStyle w:val="Title"/>
      </w:pPr>
      <w:r>
        <w:t>Emergency Preparedness Resilience and Response</w:t>
      </w:r>
      <w:r w:rsidR="004B0A28">
        <w:t xml:space="preserve"> Policy</w:t>
      </w:r>
    </w:p>
    <w:p w:rsidR="00606803" w:rsidRDefault="00606803">
      <w:pPr>
        <w:spacing w:line="240" w:lineRule="auto"/>
        <w:rPr>
          <w:rFonts w:asciiTheme="majorHAnsi" w:eastAsiaTheme="majorEastAsia" w:hAnsiTheme="majorHAnsi" w:cstheme="majorBidi"/>
          <w:b/>
          <w:color w:val="005EB8" w:themeColor="text2"/>
          <w:kern w:val="28"/>
          <w:sz w:val="72"/>
          <w:szCs w:val="52"/>
        </w:rPr>
      </w:pPr>
      <w:r>
        <w:br w:type="page"/>
      </w:r>
    </w:p>
    <w:p w:rsidR="00DB382A" w:rsidRDefault="00606803" w:rsidP="00606803">
      <w:pPr>
        <w:pStyle w:val="Heading1"/>
      </w:pPr>
      <w:bookmarkStart w:id="0" w:name="_Toc79416482"/>
      <w:r>
        <w:lastRenderedPageBreak/>
        <w:t>Document Control</w:t>
      </w:r>
      <w:bookmarkEnd w:id="0"/>
    </w:p>
    <w:tbl>
      <w:tblPr>
        <w:tblStyle w:val="TableGrid"/>
        <w:tblW w:w="0" w:type="auto"/>
        <w:tblLook w:val="04A0" w:firstRow="1" w:lastRow="0" w:firstColumn="1" w:lastColumn="0" w:noHBand="0" w:noVBand="1"/>
      </w:tblPr>
      <w:tblGrid>
        <w:gridCol w:w="3562"/>
        <w:gridCol w:w="1990"/>
        <w:gridCol w:w="994"/>
        <w:gridCol w:w="983"/>
        <w:gridCol w:w="1985"/>
      </w:tblGrid>
      <w:tr w:rsidR="00606803" w:rsidTr="00606803">
        <w:tc>
          <w:tcPr>
            <w:tcW w:w="3652" w:type="dxa"/>
          </w:tcPr>
          <w:p w:rsidR="00606803" w:rsidRDefault="00606803" w:rsidP="00606803">
            <w:r>
              <w:t>Title of Document</w:t>
            </w:r>
          </w:p>
        </w:tc>
        <w:tc>
          <w:tcPr>
            <w:tcW w:w="6088" w:type="dxa"/>
            <w:gridSpan w:val="4"/>
          </w:tcPr>
          <w:p w:rsidR="00606803" w:rsidRDefault="00D35F32" w:rsidP="00606803">
            <w:r>
              <w:t xml:space="preserve">106. </w:t>
            </w:r>
            <w:r w:rsidR="00606803">
              <w:t>Emergency Preparedness Resilience and Response Policy</w:t>
            </w:r>
          </w:p>
        </w:tc>
      </w:tr>
      <w:tr w:rsidR="00606803" w:rsidTr="00606803">
        <w:tc>
          <w:tcPr>
            <w:tcW w:w="3652" w:type="dxa"/>
          </w:tcPr>
          <w:p w:rsidR="00606803" w:rsidRDefault="00606803" w:rsidP="00606803">
            <w:r>
              <w:t>Placement within Organisation</w:t>
            </w:r>
          </w:p>
        </w:tc>
        <w:tc>
          <w:tcPr>
            <w:tcW w:w="6088" w:type="dxa"/>
            <w:gridSpan w:val="4"/>
          </w:tcPr>
          <w:p w:rsidR="00606803" w:rsidRDefault="00606803" w:rsidP="00606803">
            <w:r>
              <w:t xml:space="preserve">This document covers all staff within </w:t>
            </w:r>
            <w:r w:rsidR="0076373C">
              <w:t xml:space="preserve">NHS </w:t>
            </w:r>
            <w:r w:rsidR="006434C5">
              <w:t>Gloucestershire</w:t>
            </w:r>
            <w:r>
              <w:t xml:space="preserve"> CCG</w:t>
            </w:r>
            <w:bookmarkStart w:id="1" w:name="_GoBack"/>
            <w:bookmarkEnd w:id="1"/>
          </w:p>
        </w:tc>
      </w:tr>
      <w:tr w:rsidR="00606803" w:rsidTr="00606803">
        <w:tc>
          <w:tcPr>
            <w:tcW w:w="3652" w:type="dxa"/>
          </w:tcPr>
          <w:p w:rsidR="00606803" w:rsidRDefault="00606803" w:rsidP="00606803">
            <w:r>
              <w:t>Consultation / Stakeholders</w:t>
            </w:r>
          </w:p>
        </w:tc>
        <w:tc>
          <w:tcPr>
            <w:tcW w:w="6088" w:type="dxa"/>
            <w:gridSpan w:val="4"/>
          </w:tcPr>
          <w:p w:rsidR="00606803" w:rsidRDefault="00606803" w:rsidP="00606803">
            <w:r>
              <w:t xml:space="preserve">Senior Leadership Team </w:t>
            </w:r>
            <w:r w:rsidR="00816DE1">
              <w:t>15</w:t>
            </w:r>
            <w:r w:rsidR="00816DE1" w:rsidRPr="00816DE1">
              <w:rPr>
                <w:vertAlign w:val="superscript"/>
              </w:rPr>
              <w:t>th</w:t>
            </w:r>
            <w:r w:rsidR="00816DE1">
              <w:t xml:space="preserve"> June 2020</w:t>
            </w:r>
          </w:p>
        </w:tc>
      </w:tr>
      <w:tr w:rsidR="00606803" w:rsidTr="00606803">
        <w:tc>
          <w:tcPr>
            <w:tcW w:w="3652" w:type="dxa"/>
          </w:tcPr>
          <w:p w:rsidR="00606803" w:rsidRDefault="00606803" w:rsidP="00606803">
            <w:r>
              <w:t>Author</w:t>
            </w:r>
          </w:p>
        </w:tc>
        <w:tc>
          <w:tcPr>
            <w:tcW w:w="6088" w:type="dxa"/>
            <w:gridSpan w:val="4"/>
          </w:tcPr>
          <w:p w:rsidR="00606803" w:rsidRDefault="0076373C" w:rsidP="00606803">
            <w:r>
              <w:t>Andy Ewens</w:t>
            </w:r>
          </w:p>
          <w:p w:rsidR="0076373C" w:rsidRDefault="0076373C" w:rsidP="00606803">
            <w:r>
              <w:t>Senior EPRR Manager</w:t>
            </w:r>
          </w:p>
          <w:p w:rsidR="0076373C" w:rsidRDefault="0076373C" w:rsidP="00606803">
            <w:r>
              <w:t>Quality and Nursing</w:t>
            </w:r>
            <w:r w:rsidR="00DA7A74">
              <w:t xml:space="preserve"> Directorate</w:t>
            </w:r>
          </w:p>
        </w:tc>
      </w:tr>
      <w:tr w:rsidR="00606803" w:rsidTr="00606803">
        <w:tc>
          <w:tcPr>
            <w:tcW w:w="3652" w:type="dxa"/>
          </w:tcPr>
          <w:p w:rsidR="00606803" w:rsidRDefault="00606803" w:rsidP="00606803">
            <w:r>
              <w:t>Approved by</w:t>
            </w:r>
          </w:p>
        </w:tc>
        <w:tc>
          <w:tcPr>
            <w:tcW w:w="6088" w:type="dxa"/>
            <w:gridSpan w:val="4"/>
          </w:tcPr>
          <w:p w:rsidR="00606803" w:rsidRDefault="0076373C" w:rsidP="00606803">
            <w:r>
              <w:t xml:space="preserve">NHS </w:t>
            </w:r>
            <w:r w:rsidR="006434C5">
              <w:t>GLOUCESTERSHIRE</w:t>
            </w:r>
            <w:r w:rsidR="00606803">
              <w:t xml:space="preserve"> Governing Body</w:t>
            </w:r>
          </w:p>
        </w:tc>
      </w:tr>
      <w:tr w:rsidR="00606803" w:rsidTr="00663AA4">
        <w:tc>
          <w:tcPr>
            <w:tcW w:w="3652" w:type="dxa"/>
          </w:tcPr>
          <w:p w:rsidR="00606803" w:rsidRDefault="00606803" w:rsidP="00606803">
            <w:r>
              <w:t>Approval Date</w:t>
            </w:r>
          </w:p>
        </w:tc>
        <w:tc>
          <w:tcPr>
            <w:tcW w:w="2029" w:type="dxa"/>
          </w:tcPr>
          <w:p w:rsidR="00606803" w:rsidRDefault="00DA7A74" w:rsidP="00606803">
            <w:r>
              <w:t>August 2021</w:t>
            </w:r>
          </w:p>
        </w:tc>
        <w:tc>
          <w:tcPr>
            <w:tcW w:w="2029" w:type="dxa"/>
            <w:gridSpan w:val="2"/>
          </w:tcPr>
          <w:p w:rsidR="00606803" w:rsidRDefault="00606803" w:rsidP="00606803">
            <w:r>
              <w:t>Review Date</w:t>
            </w:r>
          </w:p>
        </w:tc>
        <w:tc>
          <w:tcPr>
            <w:tcW w:w="2030" w:type="dxa"/>
          </w:tcPr>
          <w:p w:rsidR="00606803" w:rsidRDefault="00DA7A74" w:rsidP="00606803">
            <w:r>
              <w:t>August 2022</w:t>
            </w:r>
          </w:p>
        </w:tc>
      </w:tr>
      <w:tr w:rsidR="00606803" w:rsidTr="00606803">
        <w:tc>
          <w:tcPr>
            <w:tcW w:w="3652" w:type="dxa"/>
          </w:tcPr>
          <w:p w:rsidR="00606803" w:rsidRDefault="00606803" w:rsidP="00606803">
            <w:r>
              <w:t>Implementation Date</w:t>
            </w:r>
          </w:p>
        </w:tc>
        <w:tc>
          <w:tcPr>
            <w:tcW w:w="6088" w:type="dxa"/>
            <w:gridSpan w:val="4"/>
          </w:tcPr>
          <w:p w:rsidR="00606803" w:rsidRDefault="00DA7A74" w:rsidP="00606803">
            <w:r>
              <w:t>August 2022</w:t>
            </w:r>
          </w:p>
        </w:tc>
      </w:tr>
      <w:tr w:rsidR="00606803" w:rsidTr="00606803">
        <w:tc>
          <w:tcPr>
            <w:tcW w:w="3652" w:type="dxa"/>
          </w:tcPr>
          <w:p w:rsidR="00606803" w:rsidRDefault="00606803" w:rsidP="00606803">
            <w:r>
              <w:t>Implementation Method</w:t>
            </w:r>
          </w:p>
        </w:tc>
        <w:tc>
          <w:tcPr>
            <w:tcW w:w="6088" w:type="dxa"/>
            <w:gridSpan w:val="4"/>
          </w:tcPr>
          <w:p w:rsidR="00606803" w:rsidRDefault="00606803" w:rsidP="00606803">
            <w:r>
              <w:t>Distribution to appropriate staff and training where required</w:t>
            </w:r>
          </w:p>
        </w:tc>
      </w:tr>
      <w:tr w:rsidR="00606803" w:rsidTr="00C40809">
        <w:tc>
          <w:tcPr>
            <w:tcW w:w="3652" w:type="dxa"/>
          </w:tcPr>
          <w:p w:rsidR="00606803" w:rsidRDefault="00606803" w:rsidP="00606803">
            <w:r>
              <w:t>Version Control</w:t>
            </w:r>
          </w:p>
        </w:tc>
        <w:tc>
          <w:tcPr>
            <w:tcW w:w="3044" w:type="dxa"/>
            <w:gridSpan w:val="2"/>
          </w:tcPr>
          <w:p w:rsidR="000A4E35" w:rsidRDefault="009C22A6" w:rsidP="000A4E35">
            <w:r>
              <w:t>1.0</w:t>
            </w:r>
          </w:p>
        </w:tc>
        <w:tc>
          <w:tcPr>
            <w:tcW w:w="3044" w:type="dxa"/>
            <w:gridSpan w:val="2"/>
          </w:tcPr>
          <w:p w:rsidR="00606803" w:rsidRDefault="0076373C" w:rsidP="000A4E35">
            <w:r>
              <w:t>August 2021</w:t>
            </w:r>
          </w:p>
        </w:tc>
      </w:tr>
    </w:tbl>
    <w:p w:rsidR="00606803" w:rsidRPr="00606803" w:rsidRDefault="00606803" w:rsidP="00606803"/>
    <w:p w:rsidR="00AD444F" w:rsidRPr="00AD444F" w:rsidRDefault="00AD444F" w:rsidP="00AD444F"/>
    <w:p w:rsidR="00AD444F" w:rsidRPr="00AD444F" w:rsidRDefault="00AD444F" w:rsidP="00AD444F">
      <w:r w:rsidRPr="00AD444F">
        <w:br w:type="page"/>
      </w:r>
    </w:p>
    <w:sdt>
      <w:sdtPr>
        <w:rPr>
          <w:rFonts w:asciiTheme="minorHAnsi" w:eastAsia="Times New Roman" w:hAnsiTheme="minorHAnsi" w:cs="Times New Roman"/>
          <w:b w:val="0"/>
          <w:bCs w:val="0"/>
          <w:color w:val="auto"/>
          <w:sz w:val="24"/>
          <w:szCs w:val="24"/>
          <w:lang w:val="en-GB" w:eastAsia="en-US"/>
        </w:rPr>
        <w:id w:val="1383514540"/>
        <w:docPartObj>
          <w:docPartGallery w:val="Table of Contents"/>
          <w:docPartUnique/>
        </w:docPartObj>
      </w:sdtPr>
      <w:sdtEndPr/>
      <w:sdtContent>
        <w:p w:rsidR="0096062D" w:rsidRDefault="004241DC" w:rsidP="004241DC">
          <w:pPr>
            <w:pStyle w:val="TOCHeading"/>
            <w:tabs>
              <w:tab w:val="center" w:pos="4762"/>
            </w:tabs>
            <w:rPr>
              <w:rFonts w:asciiTheme="minorHAnsi" w:eastAsia="Times New Roman" w:hAnsiTheme="minorHAnsi" w:cs="Times New Roman"/>
              <w:b w:val="0"/>
              <w:bCs w:val="0"/>
              <w:color w:val="auto"/>
              <w:sz w:val="24"/>
              <w:szCs w:val="24"/>
              <w:lang w:val="en-GB" w:eastAsia="en-US"/>
            </w:rPr>
          </w:pPr>
          <w:r>
            <w:rPr>
              <w:rFonts w:asciiTheme="minorHAnsi" w:eastAsia="Times New Roman" w:hAnsiTheme="minorHAnsi" w:cs="Times New Roman"/>
              <w:b w:val="0"/>
              <w:bCs w:val="0"/>
              <w:color w:val="auto"/>
              <w:sz w:val="24"/>
              <w:szCs w:val="24"/>
              <w:lang w:val="en-GB" w:eastAsia="en-US"/>
            </w:rPr>
            <w:tab/>
          </w:r>
        </w:p>
        <w:p w:rsidR="007711EF" w:rsidRPr="00606803" w:rsidRDefault="007711EF">
          <w:pPr>
            <w:pStyle w:val="TOCHeading"/>
            <w:rPr>
              <w:color w:val="005EB8" w:themeColor="text2"/>
            </w:rPr>
          </w:pPr>
          <w:r w:rsidRPr="00606803">
            <w:rPr>
              <w:color w:val="005EB8" w:themeColor="text2"/>
            </w:rPr>
            <w:t>Contents</w:t>
          </w:r>
        </w:p>
        <w:p w:rsidR="009F4981" w:rsidRDefault="007711EF" w:rsidP="009F4981">
          <w:pPr>
            <w:pStyle w:val="TOC1"/>
            <w:rPr>
              <w:rFonts w:eastAsiaTheme="minorEastAsia" w:cstheme="minorBidi"/>
              <w:sz w:val="22"/>
              <w:szCs w:val="22"/>
              <w:lang w:eastAsia="en-GB"/>
            </w:rPr>
          </w:pPr>
          <w:r>
            <w:rPr>
              <w:noProof w:val="0"/>
            </w:rPr>
            <w:fldChar w:fldCharType="begin"/>
          </w:r>
          <w:r>
            <w:instrText xml:space="preserve"> TOC \o "1-3" \h \z \u </w:instrText>
          </w:r>
          <w:r>
            <w:rPr>
              <w:noProof w:val="0"/>
            </w:rPr>
            <w:fldChar w:fldCharType="separate"/>
          </w:r>
          <w:hyperlink w:anchor="_Toc79416482" w:history="1">
            <w:r w:rsidR="009F4981" w:rsidRPr="000C3B31">
              <w:rPr>
                <w:rStyle w:val="Hyperlink"/>
              </w:rPr>
              <w:t>Document Control</w:t>
            </w:r>
            <w:r w:rsidR="009F4981">
              <w:rPr>
                <w:webHidden/>
              </w:rPr>
              <w:tab/>
            </w:r>
            <w:r w:rsidR="009F4981">
              <w:rPr>
                <w:webHidden/>
              </w:rPr>
              <w:fldChar w:fldCharType="begin"/>
            </w:r>
            <w:r w:rsidR="009F4981">
              <w:rPr>
                <w:webHidden/>
              </w:rPr>
              <w:instrText xml:space="preserve"> PAGEREF _Toc79416482 \h </w:instrText>
            </w:r>
            <w:r w:rsidR="009F4981">
              <w:rPr>
                <w:webHidden/>
              </w:rPr>
            </w:r>
            <w:r w:rsidR="009F4981">
              <w:rPr>
                <w:webHidden/>
              </w:rPr>
              <w:fldChar w:fldCharType="separate"/>
            </w:r>
            <w:r w:rsidR="009F4981">
              <w:rPr>
                <w:webHidden/>
              </w:rPr>
              <w:t>4</w:t>
            </w:r>
            <w:r w:rsidR="009F4981">
              <w:rPr>
                <w:webHidden/>
              </w:rPr>
              <w:fldChar w:fldCharType="end"/>
            </w:r>
          </w:hyperlink>
        </w:p>
        <w:p w:rsidR="009F4981" w:rsidRDefault="00D35F32" w:rsidP="009F4981">
          <w:pPr>
            <w:pStyle w:val="TOC1"/>
            <w:rPr>
              <w:rFonts w:eastAsiaTheme="minorEastAsia" w:cstheme="minorBidi"/>
              <w:sz w:val="22"/>
              <w:szCs w:val="22"/>
              <w:lang w:eastAsia="en-GB"/>
            </w:rPr>
          </w:pPr>
          <w:hyperlink w:anchor="_Toc79416483" w:history="1">
            <w:r w:rsidR="009F4981" w:rsidRPr="000C3B31">
              <w:rPr>
                <w:rStyle w:val="Hyperlink"/>
                <w:rFonts w:ascii="Arial" w:eastAsia="MS Gothic" w:hAnsi="Arial"/>
                <w:bCs/>
              </w:rPr>
              <w:t>1.</w:t>
            </w:r>
            <w:r w:rsidR="009F4981">
              <w:rPr>
                <w:rFonts w:eastAsiaTheme="minorEastAsia" w:cstheme="minorBidi"/>
                <w:sz w:val="22"/>
                <w:szCs w:val="22"/>
                <w:lang w:eastAsia="en-GB"/>
              </w:rPr>
              <w:tab/>
            </w:r>
            <w:r w:rsidR="009F4981" w:rsidRPr="000C3B31">
              <w:rPr>
                <w:rStyle w:val="Hyperlink"/>
                <w:rFonts w:ascii="Arial" w:eastAsia="MS Gothic" w:hAnsi="Arial"/>
                <w:bCs/>
              </w:rPr>
              <w:t>Policy</w:t>
            </w:r>
            <w:r w:rsidR="009F4981">
              <w:rPr>
                <w:webHidden/>
              </w:rPr>
              <w:tab/>
            </w:r>
            <w:r w:rsidR="009F4981">
              <w:rPr>
                <w:webHidden/>
              </w:rPr>
              <w:fldChar w:fldCharType="begin"/>
            </w:r>
            <w:r w:rsidR="009F4981">
              <w:rPr>
                <w:webHidden/>
              </w:rPr>
              <w:instrText xml:space="preserve"> PAGEREF _Toc79416483 \h </w:instrText>
            </w:r>
            <w:r w:rsidR="009F4981">
              <w:rPr>
                <w:webHidden/>
              </w:rPr>
            </w:r>
            <w:r w:rsidR="009F4981">
              <w:rPr>
                <w:webHidden/>
              </w:rPr>
              <w:fldChar w:fldCharType="separate"/>
            </w:r>
            <w:r w:rsidR="009F4981">
              <w:rPr>
                <w:webHidden/>
              </w:rPr>
              <w:t>7</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84" w:history="1">
            <w:r w:rsidR="009F4981" w:rsidRPr="000C3B31">
              <w:rPr>
                <w:rStyle w:val="Hyperlink"/>
                <w:rFonts w:eastAsia="MS Gothic"/>
              </w:rPr>
              <w:t>1.1</w:t>
            </w:r>
            <w:r w:rsidR="009F4981">
              <w:rPr>
                <w:rFonts w:eastAsiaTheme="minorEastAsia" w:cstheme="minorBidi"/>
                <w:sz w:val="22"/>
                <w:szCs w:val="22"/>
                <w:lang w:eastAsia="en-GB"/>
              </w:rPr>
              <w:tab/>
            </w:r>
            <w:r w:rsidR="009F4981" w:rsidRPr="000C3B31">
              <w:rPr>
                <w:rStyle w:val="Hyperlink"/>
                <w:rFonts w:eastAsia="MS Gothic"/>
              </w:rPr>
              <w:t>Scope</w:t>
            </w:r>
            <w:r w:rsidR="009F4981">
              <w:rPr>
                <w:webHidden/>
              </w:rPr>
              <w:tab/>
            </w:r>
            <w:r w:rsidR="009F4981">
              <w:rPr>
                <w:webHidden/>
              </w:rPr>
              <w:fldChar w:fldCharType="begin"/>
            </w:r>
            <w:r w:rsidR="009F4981">
              <w:rPr>
                <w:webHidden/>
              </w:rPr>
              <w:instrText xml:space="preserve"> PAGEREF _Toc79416484 \h </w:instrText>
            </w:r>
            <w:r w:rsidR="009F4981">
              <w:rPr>
                <w:webHidden/>
              </w:rPr>
            </w:r>
            <w:r w:rsidR="009F4981">
              <w:rPr>
                <w:webHidden/>
              </w:rPr>
              <w:fldChar w:fldCharType="separate"/>
            </w:r>
            <w:r w:rsidR="009F4981">
              <w:rPr>
                <w:webHidden/>
              </w:rPr>
              <w:t>7</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85" w:history="1">
            <w:r w:rsidR="009F4981" w:rsidRPr="000C3B31">
              <w:rPr>
                <w:rStyle w:val="Hyperlink"/>
                <w:rFonts w:eastAsia="MS Gothic"/>
              </w:rPr>
              <w:t>1.2</w:t>
            </w:r>
            <w:r w:rsidR="009F4981">
              <w:rPr>
                <w:rFonts w:eastAsiaTheme="minorEastAsia" w:cstheme="minorBidi"/>
                <w:sz w:val="22"/>
                <w:szCs w:val="22"/>
                <w:lang w:eastAsia="en-GB"/>
              </w:rPr>
              <w:tab/>
            </w:r>
            <w:r w:rsidR="009F4981" w:rsidRPr="000C3B31">
              <w:rPr>
                <w:rStyle w:val="Hyperlink"/>
                <w:rFonts w:eastAsia="MS Gothic"/>
              </w:rPr>
              <w:t>Accountability</w:t>
            </w:r>
            <w:r w:rsidR="009F4981">
              <w:rPr>
                <w:webHidden/>
              </w:rPr>
              <w:tab/>
            </w:r>
            <w:r w:rsidR="009F4981">
              <w:rPr>
                <w:webHidden/>
              </w:rPr>
              <w:fldChar w:fldCharType="begin"/>
            </w:r>
            <w:r w:rsidR="009F4981">
              <w:rPr>
                <w:webHidden/>
              </w:rPr>
              <w:instrText xml:space="preserve"> PAGEREF _Toc79416485 \h </w:instrText>
            </w:r>
            <w:r w:rsidR="009F4981">
              <w:rPr>
                <w:webHidden/>
              </w:rPr>
            </w:r>
            <w:r w:rsidR="009F4981">
              <w:rPr>
                <w:webHidden/>
              </w:rPr>
              <w:fldChar w:fldCharType="separate"/>
            </w:r>
            <w:r w:rsidR="009F4981">
              <w:rPr>
                <w:webHidden/>
              </w:rPr>
              <w:t>8</w:t>
            </w:r>
            <w:r w:rsidR="009F4981">
              <w:rPr>
                <w:webHidden/>
              </w:rPr>
              <w:fldChar w:fldCharType="end"/>
            </w:r>
          </w:hyperlink>
        </w:p>
        <w:p w:rsidR="009F4981" w:rsidRDefault="00D35F32" w:rsidP="009F4981">
          <w:pPr>
            <w:pStyle w:val="TOC1"/>
            <w:rPr>
              <w:rFonts w:eastAsiaTheme="minorEastAsia" w:cstheme="minorBidi"/>
              <w:sz w:val="22"/>
              <w:szCs w:val="22"/>
              <w:lang w:eastAsia="en-GB"/>
            </w:rPr>
          </w:pPr>
          <w:hyperlink w:anchor="_Toc79416486" w:history="1">
            <w:r w:rsidR="009F4981" w:rsidRPr="000C3B31">
              <w:rPr>
                <w:rStyle w:val="Hyperlink"/>
                <w:rFonts w:ascii="Arial" w:eastAsia="MS Gothic" w:hAnsi="Arial"/>
                <w:bCs/>
              </w:rPr>
              <w:t>2.</w:t>
            </w:r>
            <w:r w:rsidR="009F4981">
              <w:rPr>
                <w:rFonts w:eastAsiaTheme="minorEastAsia" w:cstheme="minorBidi"/>
                <w:sz w:val="22"/>
                <w:szCs w:val="22"/>
                <w:lang w:eastAsia="en-GB"/>
              </w:rPr>
              <w:tab/>
            </w:r>
            <w:r w:rsidR="009F4981" w:rsidRPr="000C3B31">
              <w:rPr>
                <w:rStyle w:val="Hyperlink"/>
                <w:rFonts w:ascii="Arial" w:eastAsia="MS Gothic" w:hAnsi="Arial"/>
                <w:bCs/>
              </w:rPr>
              <w:t>Implementation</w:t>
            </w:r>
            <w:r w:rsidR="009F4981">
              <w:rPr>
                <w:webHidden/>
              </w:rPr>
              <w:tab/>
            </w:r>
            <w:r w:rsidR="009F4981">
              <w:rPr>
                <w:webHidden/>
              </w:rPr>
              <w:fldChar w:fldCharType="begin"/>
            </w:r>
            <w:r w:rsidR="009F4981">
              <w:rPr>
                <w:webHidden/>
              </w:rPr>
              <w:instrText xml:space="preserve"> PAGEREF _Toc79416486 \h </w:instrText>
            </w:r>
            <w:r w:rsidR="009F4981">
              <w:rPr>
                <w:webHidden/>
              </w:rPr>
            </w:r>
            <w:r w:rsidR="009F4981">
              <w:rPr>
                <w:webHidden/>
              </w:rPr>
              <w:fldChar w:fldCharType="separate"/>
            </w:r>
            <w:r w:rsidR="009F4981">
              <w:rPr>
                <w:webHidden/>
              </w:rPr>
              <w:t>8</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87" w:history="1">
            <w:r w:rsidR="009F4981" w:rsidRPr="000C3B31">
              <w:rPr>
                <w:rStyle w:val="Hyperlink"/>
                <w:rFonts w:eastAsia="MS Gothic"/>
              </w:rPr>
              <w:t>2.1</w:t>
            </w:r>
            <w:r w:rsidR="009F4981">
              <w:rPr>
                <w:rFonts w:eastAsiaTheme="minorEastAsia" w:cstheme="minorBidi"/>
                <w:sz w:val="22"/>
                <w:szCs w:val="22"/>
                <w:lang w:eastAsia="en-GB"/>
              </w:rPr>
              <w:tab/>
            </w:r>
            <w:r w:rsidR="009F4981" w:rsidRPr="000C3B31">
              <w:rPr>
                <w:rStyle w:val="Hyperlink"/>
                <w:rFonts w:eastAsia="MS Gothic"/>
              </w:rPr>
              <w:t>Responsibilities of the CCG</w:t>
            </w:r>
            <w:r w:rsidR="009F4981">
              <w:rPr>
                <w:webHidden/>
              </w:rPr>
              <w:tab/>
            </w:r>
            <w:r w:rsidR="009F4981">
              <w:rPr>
                <w:webHidden/>
              </w:rPr>
              <w:fldChar w:fldCharType="begin"/>
            </w:r>
            <w:r w:rsidR="009F4981">
              <w:rPr>
                <w:webHidden/>
              </w:rPr>
              <w:instrText xml:space="preserve"> PAGEREF _Toc79416487 \h </w:instrText>
            </w:r>
            <w:r w:rsidR="009F4981">
              <w:rPr>
                <w:webHidden/>
              </w:rPr>
            </w:r>
            <w:r w:rsidR="009F4981">
              <w:rPr>
                <w:webHidden/>
              </w:rPr>
              <w:fldChar w:fldCharType="separate"/>
            </w:r>
            <w:r w:rsidR="009F4981">
              <w:rPr>
                <w:webHidden/>
              </w:rPr>
              <w:t>8</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88" w:history="1">
            <w:r w:rsidR="009F4981" w:rsidRPr="000C3B31">
              <w:rPr>
                <w:rStyle w:val="Hyperlink"/>
                <w:rFonts w:eastAsiaTheme="majorEastAsia"/>
              </w:rPr>
              <w:t>2.2</w:t>
            </w:r>
            <w:r w:rsidR="009F4981">
              <w:rPr>
                <w:rFonts w:eastAsiaTheme="minorEastAsia" w:cstheme="minorBidi"/>
                <w:sz w:val="22"/>
                <w:szCs w:val="22"/>
                <w:lang w:eastAsia="en-GB"/>
              </w:rPr>
              <w:tab/>
            </w:r>
            <w:r w:rsidR="009F4981" w:rsidRPr="000C3B31">
              <w:rPr>
                <w:rStyle w:val="Hyperlink"/>
                <w:rFonts w:eastAsiaTheme="majorEastAsia"/>
              </w:rPr>
              <w:t>Governing Body</w:t>
            </w:r>
            <w:r w:rsidR="009F4981">
              <w:rPr>
                <w:webHidden/>
              </w:rPr>
              <w:tab/>
            </w:r>
            <w:r w:rsidR="009F4981">
              <w:rPr>
                <w:webHidden/>
              </w:rPr>
              <w:fldChar w:fldCharType="begin"/>
            </w:r>
            <w:r w:rsidR="009F4981">
              <w:rPr>
                <w:webHidden/>
              </w:rPr>
              <w:instrText xml:space="preserve"> PAGEREF _Toc79416488 \h </w:instrText>
            </w:r>
            <w:r w:rsidR="009F4981">
              <w:rPr>
                <w:webHidden/>
              </w:rPr>
            </w:r>
            <w:r w:rsidR="009F4981">
              <w:rPr>
                <w:webHidden/>
              </w:rPr>
              <w:fldChar w:fldCharType="separate"/>
            </w:r>
            <w:r w:rsidR="009F4981">
              <w:rPr>
                <w:webHidden/>
              </w:rPr>
              <w:t>9</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89" w:history="1">
            <w:r w:rsidR="009F4981" w:rsidRPr="000C3B31">
              <w:rPr>
                <w:rStyle w:val="Hyperlink"/>
                <w:rFonts w:eastAsiaTheme="majorEastAsia"/>
              </w:rPr>
              <w:t>2.3</w:t>
            </w:r>
            <w:r w:rsidR="009F4981">
              <w:rPr>
                <w:rFonts w:eastAsiaTheme="minorEastAsia" w:cstheme="minorBidi"/>
                <w:sz w:val="22"/>
                <w:szCs w:val="22"/>
                <w:lang w:eastAsia="en-GB"/>
              </w:rPr>
              <w:tab/>
            </w:r>
            <w:r w:rsidR="009F4981" w:rsidRPr="000C3B31">
              <w:rPr>
                <w:rStyle w:val="Hyperlink"/>
                <w:rFonts w:eastAsiaTheme="majorEastAsia"/>
              </w:rPr>
              <w:t>Accountable Emergency Officer (AEO)</w:t>
            </w:r>
            <w:r w:rsidR="009F4981">
              <w:rPr>
                <w:webHidden/>
              </w:rPr>
              <w:tab/>
            </w:r>
            <w:r w:rsidR="009F4981">
              <w:rPr>
                <w:webHidden/>
              </w:rPr>
              <w:fldChar w:fldCharType="begin"/>
            </w:r>
            <w:r w:rsidR="009F4981">
              <w:rPr>
                <w:webHidden/>
              </w:rPr>
              <w:instrText xml:space="preserve"> PAGEREF _Toc79416489 \h </w:instrText>
            </w:r>
            <w:r w:rsidR="009F4981">
              <w:rPr>
                <w:webHidden/>
              </w:rPr>
            </w:r>
            <w:r w:rsidR="009F4981">
              <w:rPr>
                <w:webHidden/>
              </w:rPr>
              <w:fldChar w:fldCharType="separate"/>
            </w:r>
            <w:r w:rsidR="009F4981">
              <w:rPr>
                <w:webHidden/>
              </w:rPr>
              <w:t>9</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90" w:history="1">
            <w:r w:rsidR="009F4981" w:rsidRPr="000C3B31">
              <w:rPr>
                <w:rStyle w:val="Hyperlink"/>
                <w:rFonts w:eastAsiaTheme="majorEastAsia"/>
              </w:rPr>
              <w:t>2.4</w:t>
            </w:r>
            <w:r w:rsidR="009F4981">
              <w:rPr>
                <w:rFonts w:eastAsiaTheme="minorEastAsia" w:cstheme="minorBidi"/>
                <w:sz w:val="22"/>
                <w:szCs w:val="22"/>
                <w:lang w:eastAsia="en-GB"/>
              </w:rPr>
              <w:tab/>
            </w:r>
            <w:r w:rsidR="009F4981" w:rsidRPr="000C3B31">
              <w:rPr>
                <w:rStyle w:val="Hyperlink"/>
                <w:rFonts w:eastAsiaTheme="majorEastAsia"/>
              </w:rPr>
              <w:t>Senior Emergency Preparedness Resilience and Response (EPRR)  Manager</w:t>
            </w:r>
            <w:r w:rsidR="009F4981">
              <w:rPr>
                <w:webHidden/>
              </w:rPr>
              <w:tab/>
            </w:r>
            <w:r w:rsidR="009F4981">
              <w:rPr>
                <w:webHidden/>
              </w:rPr>
              <w:fldChar w:fldCharType="begin"/>
            </w:r>
            <w:r w:rsidR="009F4981">
              <w:rPr>
                <w:webHidden/>
              </w:rPr>
              <w:instrText xml:space="preserve"> PAGEREF _Toc79416490 \h </w:instrText>
            </w:r>
            <w:r w:rsidR="009F4981">
              <w:rPr>
                <w:webHidden/>
              </w:rPr>
            </w:r>
            <w:r w:rsidR="009F4981">
              <w:rPr>
                <w:webHidden/>
              </w:rPr>
              <w:fldChar w:fldCharType="separate"/>
            </w:r>
            <w:r w:rsidR="009F4981">
              <w:rPr>
                <w:webHidden/>
              </w:rPr>
              <w:t>10</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91" w:history="1">
            <w:r w:rsidR="009F4981" w:rsidRPr="000C3B31">
              <w:rPr>
                <w:rStyle w:val="Hyperlink"/>
                <w:rFonts w:eastAsiaTheme="majorEastAsia"/>
              </w:rPr>
              <w:t>2.5</w:t>
            </w:r>
            <w:r w:rsidR="009F4981">
              <w:rPr>
                <w:rFonts w:eastAsiaTheme="minorEastAsia" w:cstheme="minorBidi"/>
                <w:sz w:val="22"/>
                <w:szCs w:val="22"/>
                <w:lang w:eastAsia="en-GB"/>
              </w:rPr>
              <w:tab/>
            </w:r>
            <w:r w:rsidR="009F4981" w:rsidRPr="000C3B31">
              <w:rPr>
                <w:rStyle w:val="Hyperlink"/>
                <w:rFonts w:eastAsiaTheme="majorEastAsia"/>
              </w:rPr>
              <w:t>Non-Executive Director</w:t>
            </w:r>
            <w:r w:rsidR="009F4981">
              <w:rPr>
                <w:webHidden/>
              </w:rPr>
              <w:tab/>
            </w:r>
            <w:r w:rsidR="009F4981">
              <w:rPr>
                <w:webHidden/>
              </w:rPr>
              <w:fldChar w:fldCharType="begin"/>
            </w:r>
            <w:r w:rsidR="009F4981">
              <w:rPr>
                <w:webHidden/>
              </w:rPr>
              <w:instrText xml:space="preserve"> PAGEREF _Toc79416491 \h </w:instrText>
            </w:r>
            <w:r w:rsidR="009F4981">
              <w:rPr>
                <w:webHidden/>
              </w:rPr>
            </w:r>
            <w:r w:rsidR="009F4981">
              <w:rPr>
                <w:webHidden/>
              </w:rPr>
              <w:fldChar w:fldCharType="separate"/>
            </w:r>
            <w:r w:rsidR="009F4981">
              <w:rPr>
                <w:webHidden/>
              </w:rPr>
              <w:t>10</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92" w:history="1">
            <w:r w:rsidR="009F4981" w:rsidRPr="000C3B31">
              <w:rPr>
                <w:rStyle w:val="Hyperlink"/>
                <w:rFonts w:eastAsiaTheme="majorEastAsia"/>
              </w:rPr>
              <w:t>2.6</w:t>
            </w:r>
            <w:r w:rsidR="009F4981">
              <w:rPr>
                <w:rFonts w:eastAsiaTheme="minorEastAsia" w:cstheme="minorBidi"/>
                <w:sz w:val="22"/>
                <w:szCs w:val="22"/>
                <w:lang w:eastAsia="en-GB"/>
              </w:rPr>
              <w:tab/>
            </w:r>
            <w:r w:rsidR="009F4981" w:rsidRPr="000C3B31">
              <w:rPr>
                <w:rStyle w:val="Hyperlink"/>
                <w:rFonts w:eastAsiaTheme="majorEastAsia"/>
              </w:rPr>
              <w:t>Colleagues</w:t>
            </w:r>
            <w:r w:rsidR="009F4981">
              <w:rPr>
                <w:webHidden/>
              </w:rPr>
              <w:tab/>
            </w:r>
            <w:r w:rsidR="009F4981">
              <w:rPr>
                <w:webHidden/>
              </w:rPr>
              <w:fldChar w:fldCharType="begin"/>
            </w:r>
            <w:r w:rsidR="009F4981">
              <w:rPr>
                <w:webHidden/>
              </w:rPr>
              <w:instrText xml:space="preserve"> PAGEREF _Toc79416492 \h </w:instrText>
            </w:r>
            <w:r w:rsidR="009F4981">
              <w:rPr>
                <w:webHidden/>
              </w:rPr>
            </w:r>
            <w:r w:rsidR="009F4981">
              <w:rPr>
                <w:webHidden/>
              </w:rPr>
              <w:fldChar w:fldCharType="separate"/>
            </w:r>
            <w:r w:rsidR="009F4981">
              <w:rPr>
                <w:webHidden/>
              </w:rPr>
              <w:t>10</w:t>
            </w:r>
            <w:r w:rsidR="009F4981">
              <w:rPr>
                <w:webHidden/>
              </w:rPr>
              <w:fldChar w:fldCharType="end"/>
            </w:r>
          </w:hyperlink>
        </w:p>
        <w:p w:rsidR="009F4981" w:rsidRDefault="00D35F32" w:rsidP="009F4981">
          <w:pPr>
            <w:pStyle w:val="TOC1"/>
            <w:rPr>
              <w:rFonts w:eastAsiaTheme="minorEastAsia" w:cstheme="minorBidi"/>
              <w:sz w:val="22"/>
              <w:szCs w:val="22"/>
              <w:lang w:eastAsia="en-GB"/>
            </w:rPr>
          </w:pPr>
          <w:hyperlink w:anchor="_Toc79416493" w:history="1">
            <w:r w:rsidR="009F4981" w:rsidRPr="000C3B31">
              <w:rPr>
                <w:rStyle w:val="Hyperlink"/>
              </w:rPr>
              <w:t>3.</w:t>
            </w:r>
            <w:r w:rsidR="009F4981">
              <w:rPr>
                <w:rFonts w:eastAsiaTheme="minorEastAsia" w:cstheme="minorBidi"/>
                <w:sz w:val="22"/>
                <w:szCs w:val="22"/>
                <w:lang w:eastAsia="en-GB"/>
              </w:rPr>
              <w:tab/>
            </w:r>
            <w:r w:rsidR="009F4981" w:rsidRPr="000C3B31">
              <w:rPr>
                <w:rStyle w:val="Hyperlink"/>
              </w:rPr>
              <w:t>Assurance</w:t>
            </w:r>
            <w:r w:rsidR="009F4981">
              <w:rPr>
                <w:webHidden/>
              </w:rPr>
              <w:tab/>
            </w:r>
            <w:r w:rsidR="009F4981">
              <w:rPr>
                <w:webHidden/>
              </w:rPr>
              <w:fldChar w:fldCharType="begin"/>
            </w:r>
            <w:r w:rsidR="009F4981">
              <w:rPr>
                <w:webHidden/>
              </w:rPr>
              <w:instrText xml:space="preserve"> PAGEREF _Toc79416493 \h </w:instrText>
            </w:r>
            <w:r w:rsidR="009F4981">
              <w:rPr>
                <w:webHidden/>
              </w:rPr>
            </w:r>
            <w:r w:rsidR="009F4981">
              <w:rPr>
                <w:webHidden/>
              </w:rPr>
              <w:fldChar w:fldCharType="separate"/>
            </w:r>
            <w:r w:rsidR="009F4981">
              <w:rPr>
                <w:webHidden/>
              </w:rPr>
              <w:t>11</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94" w:history="1">
            <w:r w:rsidR="009F4981" w:rsidRPr="000C3B31">
              <w:rPr>
                <w:rStyle w:val="Hyperlink"/>
                <w:rFonts w:eastAsiaTheme="majorEastAsia"/>
              </w:rPr>
              <w:t>3.1</w:t>
            </w:r>
            <w:r w:rsidR="009F4981">
              <w:rPr>
                <w:rFonts w:eastAsiaTheme="minorEastAsia" w:cstheme="minorBidi"/>
                <w:sz w:val="22"/>
                <w:szCs w:val="22"/>
                <w:lang w:eastAsia="en-GB"/>
              </w:rPr>
              <w:tab/>
            </w:r>
            <w:r w:rsidR="009F4981" w:rsidRPr="000C3B31">
              <w:rPr>
                <w:rStyle w:val="Hyperlink"/>
                <w:rFonts w:eastAsiaTheme="majorEastAsia"/>
              </w:rPr>
              <w:t>Assurance Compliance</w:t>
            </w:r>
            <w:r w:rsidR="009F4981">
              <w:rPr>
                <w:webHidden/>
              </w:rPr>
              <w:tab/>
            </w:r>
            <w:r w:rsidR="009F4981">
              <w:rPr>
                <w:webHidden/>
              </w:rPr>
              <w:fldChar w:fldCharType="begin"/>
            </w:r>
            <w:r w:rsidR="009F4981">
              <w:rPr>
                <w:webHidden/>
              </w:rPr>
              <w:instrText xml:space="preserve"> PAGEREF _Toc79416494 \h </w:instrText>
            </w:r>
            <w:r w:rsidR="009F4981">
              <w:rPr>
                <w:webHidden/>
              </w:rPr>
            </w:r>
            <w:r w:rsidR="009F4981">
              <w:rPr>
                <w:webHidden/>
              </w:rPr>
              <w:fldChar w:fldCharType="separate"/>
            </w:r>
            <w:r w:rsidR="009F4981">
              <w:rPr>
                <w:webHidden/>
              </w:rPr>
              <w:t>11</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95" w:history="1">
            <w:r w:rsidR="009F4981" w:rsidRPr="000C3B31">
              <w:rPr>
                <w:rStyle w:val="Hyperlink"/>
                <w:rFonts w:eastAsiaTheme="majorEastAsia"/>
              </w:rPr>
              <w:t>3.2</w:t>
            </w:r>
            <w:r w:rsidR="009F4981">
              <w:rPr>
                <w:rFonts w:eastAsiaTheme="minorEastAsia" w:cstheme="minorBidi"/>
                <w:sz w:val="22"/>
                <w:szCs w:val="22"/>
                <w:lang w:eastAsia="en-GB"/>
              </w:rPr>
              <w:tab/>
            </w:r>
            <w:r w:rsidR="009F4981" w:rsidRPr="000C3B31">
              <w:rPr>
                <w:rStyle w:val="Hyperlink"/>
                <w:rFonts w:eastAsiaTheme="majorEastAsia"/>
              </w:rPr>
              <w:t>Risk Assessment</w:t>
            </w:r>
            <w:r w:rsidR="009F4981">
              <w:rPr>
                <w:webHidden/>
              </w:rPr>
              <w:tab/>
            </w:r>
            <w:r w:rsidR="009F4981">
              <w:rPr>
                <w:webHidden/>
              </w:rPr>
              <w:fldChar w:fldCharType="begin"/>
            </w:r>
            <w:r w:rsidR="009F4981">
              <w:rPr>
                <w:webHidden/>
              </w:rPr>
              <w:instrText xml:space="preserve"> PAGEREF _Toc79416495 \h </w:instrText>
            </w:r>
            <w:r w:rsidR="009F4981">
              <w:rPr>
                <w:webHidden/>
              </w:rPr>
            </w:r>
            <w:r w:rsidR="009F4981">
              <w:rPr>
                <w:webHidden/>
              </w:rPr>
              <w:fldChar w:fldCharType="separate"/>
            </w:r>
            <w:r w:rsidR="009F4981">
              <w:rPr>
                <w:webHidden/>
              </w:rPr>
              <w:t>11</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96" w:history="1">
            <w:r w:rsidR="009F4981" w:rsidRPr="000C3B31">
              <w:rPr>
                <w:rStyle w:val="Hyperlink"/>
                <w:rFonts w:eastAsiaTheme="majorEastAsia"/>
              </w:rPr>
              <w:t>3.3</w:t>
            </w:r>
            <w:r w:rsidR="009F4981">
              <w:rPr>
                <w:rFonts w:eastAsiaTheme="minorEastAsia" w:cstheme="minorBidi"/>
                <w:sz w:val="22"/>
                <w:szCs w:val="22"/>
                <w:lang w:eastAsia="en-GB"/>
              </w:rPr>
              <w:tab/>
            </w:r>
            <w:r w:rsidR="009F4981" w:rsidRPr="000C3B31">
              <w:rPr>
                <w:rStyle w:val="Hyperlink"/>
                <w:rFonts w:eastAsiaTheme="majorEastAsia"/>
              </w:rPr>
              <w:t>24/7 Response Arrangements</w:t>
            </w:r>
            <w:r w:rsidR="009F4981">
              <w:rPr>
                <w:webHidden/>
              </w:rPr>
              <w:tab/>
            </w:r>
            <w:r w:rsidR="009F4981">
              <w:rPr>
                <w:webHidden/>
              </w:rPr>
              <w:fldChar w:fldCharType="begin"/>
            </w:r>
            <w:r w:rsidR="009F4981">
              <w:rPr>
                <w:webHidden/>
              </w:rPr>
              <w:instrText xml:space="preserve"> PAGEREF _Toc79416496 \h </w:instrText>
            </w:r>
            <w:r w:rsidR="009F4981">
              <w:rPr>
                <w:webHidden/>
              </w:rPr>
            </w:r>
            <w:r w:rsidR="009F4981">
              <w:rPr>
                <w:webHidden/>
              </w:rPr>
              <w:fldChar w:fldCharType="separate"/>
            </w:r>
            <w:r w:rsidR="009F4981">
              <w:rPr>
                <w:webHidden/>
              </w:rPr>
              <w:t>12</w:t>
            </w:r>
            <w:r w:rsidR="009F4981">
              <w:rPr>
                <w:webHidden/>
              </w:rPr>
              <w:fldChar w:fldCharType="end"/>
            </w:r>
          </w:hyperlink>
        </w:p>
        <w:p w:rsidR="009F4981" w:rsidRDefault="00D35F32" w:rsidP="009F4981">
          <w:pPr>
            <w:pStyle w:val="TOC1"/>
            <w:rPr>
              <w:rFonts w:eastAsiaTheme="minorEastAsia" w:cstheme="minorBidi"/>
              <w:sz w:val="22"/>
              <w:szCs w:val="22"/>
              <w:lang w:eastAsia="en-GB"/>
            </w:rPr>
          </w:pPr>
          <w:hyperlink w:anchor="_Toc79416497" w:history="1">
            <w:r w:rsidR="009F4981" w:rsidRPr="000C3B31">
              <w:rPr>
                <w:rStyle w:val="Hyperlink"/>
              </w:rPr>
              <w:t>4.</w:t>
            </w:r>
            <w:r w:rsidR="009F4981">
              <w:rPr>
                <w:rFonts w:eastAsiaTheme="minorEastAsia" w:cstheme="minorBidi"/>
                <w:sz w:val="22"/>
                <w:szCs w:val="22"/>
                <w:lang w:eastAsia="en-GB"/>
              </w:rPr>
              <w:tab/>
            </w:r>
            <w:r w:rsidR="009F4981" w:rsidRPr="000C3B31">
              <w:rPr>
                <w:rStyle w:val="Hyperlink"/>
              </w:rPr>
              <w:t>Continuous Development</w:t>
            </w:r>
            <w:r w:rsidR="009F4981">
              <w:rPr>
                <w:webHidden/>
              </w:rPr>
              <w:tab/>
            </w:r>
            <w:r w:rsidR="009F4981">
              <w:rPr>
                <w:webHidden/>
              </w:rPr>
              <w:fldChar w:fldCharType="begin"/>
            </w:r>
            <w:r w:rsidR="009F4981">
              <w:rPr>
                <w:webHidden/>
              </w:rPr>
              <w:instrText xml:space="preserve"> PAGEREF _Toc79416497 \h </w:instrText>
            </w:r>
            <w:r w:rsidR="009F4981">
              <w:rPr>
                <w:webHidden/>
              </w:rPr>
            </w:r>
            <w:r w:rsidR="009F4981">
              <w:rPr>
                <w:webHidden/>
              </w:rPr>
              <w:fldChar w:fldCharType="separate"/>
            </w:r>
            <w:r w:rsidR="009F4981">
              <w:rPr>
                <w:webHidden/>
              </w:rPr>
              <w:t>12</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98" w:history="1">
            <w:r w:rsidR="009F4981" w:rsidRPr="000C3B31">
              <w:rPr>
                <w:rStyle w:val="Hyperlink"/>
                <w:rFonts w:eastAsiaTheme="majorEastAsia"/>
              </w:rPr>
              <w:t>4.1</w:t>
            </w:r>
            <w:r w:rsidR="009F4981">
              <w:rPr>
                <w:rFonts w:eastAsiaTheme="minorEastAsia" w:cstheme="minorBidi"/>
                <w:sz w:val="22"/>
                <w:szCs w:val="22"/>
                <w:lang w:eastAsia="en-GB"/>
              </w:rPr>
              <w:tab/>
            </w:r>
            <w:r w:rsidR="009F4981" w:rsidRPr="000C3B31">
              <w:rPr>
                <w:rStyle w:val="Hyperlink"/>
                <w:rFonts w:eastAsiaTheme="majorEastAsia"/>
              </w:rPr>
              <w:t>Training</w:t>
            </w:r>
            <w:r w:rsidR="009F4981">
              <w:rPr>
                <w:webHidden/>
              </w:rPr>
              <w:tab/>
            </w:r>
            <w:r w:rsidR="009F4981">
              <w:rPr>
                <w:webHidden/>
              </w:rPr>
              <w:fldChar w:fldCharType="begin"/>
            </w:r>
            <w:r w:rsidR="009F4981">
              <w:rPr>
                <w:webHidden/>
              </w:rPr>
              <w:instrText xml:space="preserve"> PAGEREF _Toc79416498 \h </w:instrText>
            </w:r>
            <w:r w:rsidR="009F4981">
              <w:rPr>
                <w:webHidden/>
              </w:rPr>
            </w:r>
            <w:r w:rsidR="009F4981">
              <w:rPr>
                <w:webHidden/>
              </w:rPr>
              <w:fldChar w:fldCharType="separate"/>
            </w:r>
            <w:r w:rsidR="009F4981">
              <w:rPr>
                <w:webHidden/>
              </w:rPr>
              <w:t>12</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499" w:history="1">
            <w:r w:rsidR="009F4981" w:rsidRPr="000C3B31">
              <w:rPr>
                <w:rStyle w:val="Hyperlink"/>
              </w:rPr>
              <w:t>4.2</w:t>
            </w:r>
            <w:r w:rsidR="009F4981">
              <w:rPr>
                <w:rFonts w:eastAsiaTheme="minorEastAsia" w:cstheme="minorBidi"/>
                <w:sz w:val="22"/>
                <w:szCs w:val="22"/>
                <w:lang w:eastAsia="en-GB"/>
              </w:rPr>
              <w:tab/>
            </w:r>
            <w:r w:rsidR="009F4981" w:rsidRPr="000C3B31">
              <w:rPr>
                <w:rStyle w:val="Hyperlink"/>
              </w:rPr>
              <w:t>Exercising</w:t>
            </w:r>
            <w:r w:rsidR="009F4981">
              <w:rPr>
                <w:webHidden/>
              </w:rPr>
              <w:tab/>
            </w:r>
            <w:r w:rsidR="009F4981">
              <w:rPr>
                <w:webHidden/>
              </w:rPr>
              <w:fldChar w:fldCharType="begin"/>
            </w:r>
            <w:r w:rsidR="009F4981">
              <w:rPr>
                <w:webHidden/>
              </w:rPr>
              <w:instrText xml:space="preserve"> PAGEREF _Toc79416499 \h </w:instrText>
            </w:r>
            <w:r w:rsidR="009F4981">
              <w:rPr>
                <w:webHidden/>
              </w:rPr>
            </w:r>
            <w:r w:rsidR="009F4981">
              <w:rPr>
                <w:webHidden/>
              </w:rPr>
              <w:fldChar w:fldCharType="separate"/>
            </w:r>
            <w:r w:rsidR="009F4981">
              <w:rPr>
                <w:webHidden/>
              </w:rPr>
              <w:t>12</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500" w:history="1">
            <w:r w:rsidR="009F4981" w:rsidRPr="000C3B31">
              <w:rPr>
                <w:rStyle w:val="Hyperlink"/>
                <w:rFonts w:eastAsia="Arial"/>
              </w:rPr>
              <w:t>4.3</w:t>
            </w:r>
            <w:r w:rsidR="009F4981">
              <w:rPr>
                <w:rFonts w:eastAsiaTheme="minorEastAsia" w:cstheme="minorBidi"/>
                <w:sz w:val="22"/>
                <w:szCs w:val="22"/>
                <w:lang w:eastAsia="en-GB"/>
              </w:rPr>
              <w:tab/>
            </w:r>
            <w:r w:rsidR="009F4981" w:rsidRPr="000C3B31">
              <w:rPr>
                <w:rStyle w:val="Hyperlink"/>
                <w:rFonts w:eastAsia="Arial"/>
              </w:rPr>
              <w:t>Review and continuous development</w:t>
            </w:r>
            <w:r w:rsidR="009F4981">
              <w:rPr>
                <w:webHidden/>
              </w:rPr>
              <w:tab/>
            </w:r>
            <w:r w:rsidR="009F4981">
              <w:rPr>
                <w:webHidden/>
              </w:rPr>
              <w:fldChar w:fldCharType="begin"/>
            </w:r>
            <w:r w:rsidR="009F4981">
              <w:rPr>
                <w:webHidden/>
              </w:rPr>
              <w:instrText xml:space="preserve"> PAGEREF _Toc79416500 \h </w:instrText>
            </w:r>
            <w:r w:rsidR="009F4981">
              <w:rPr>
                <w:webHidden/>
              </w:rPr>
            </w:r>
            <w:r w:rsidR="009F4981">
              <w:rPr>
                <w:webHidden/>
              </w:rPr>
              <w:fldChar w:fldCharType="separate"/>
            </w:r>
            <w:r w:rsidR="009F4981">
              <w:rPr>
                <w:webHidden/>
              </w:rPr>
              <w:t>13</w:t>
            </w:r>
            <w:r w:rsidR="009F4981">
              <w:rPr>
                <w:webHidden/>
              </w:rPr>
              <w:fldChar w:fldCharType="end"/>
            </w:r>
          </w:hyperlink>
        </w:p>
        <w:p w:rsidR="009F4981" w:rsidRDefault="00D35F32" w:rsidP="009F4981">
          <w:pPr>
            <w:pStyle w:val="TOC1"/>
            <w:rPr>
              <w:rFonts w:eastAsiaTheme="minorEastAsia" w:cstheme="minorBidi"/>
              <w:sz w:val="22"/>
              <w:szCs w:val="22"/>
              <w:lang w:eastAsia="en-GB"/>
            </w:rPr>
          </w:pPr>
          <w:hyperlink w:anchor="_Toc79416501" w:history="1">
            <w:r w:rsidR="009F4981" w:rsidRPr="000C3B31">
              <w:rPr>
                <w:rStyle w:val="Hyperlink"/>
              </w:rPr>
              <w:t>5.</w:t>
            </w:r>
            <w:r w:rsidR="009F4981">
              <w:rPr>
                <w:rFonts w:eastAsiaTheme="minorEastAsia" w:cstheme="minorBidi"/>
                <w:sz w:val="22"/>
                <w:szCs w:val="22"/>
                <w:lang w:eastAsia="en-GB"/>
              </w:rPr>
              <w:tab/>
            </w:r>
            <w:r w:rsidR="009F4981" w:rsidRPr="000C3B31">
              <w:rPr>
                <w:rStyle w:val="Hyperlink"/>
              </w:rPr>
              <w:t>References</w:t>
            </w:r>
            <w:r w:rsidR="009F4981">
              <w:rPr>
                <w:webHidden/>
              </w:rPr>
              <w:tab/>
            </w:r>
            <w:r w:rsidR="009F4981">
              <w:rPr>
                <w:webHidden/>
              </w:rPr>
              <w:fldChar w:fldCharType="begin"/>
            </w:r>
            <w:r w:rsidR="009F4981">
              <w:rPr>
                <w:webHidden/>
              </w:rPr>
              <w:instrText xml:space="preserve"> PAGEREF _Toc79416501 \h </w:instrText>
            </w:r>
            <w:r w:rsidR="009F4981">
              <w:rPr>
                <w:webHidden/>
              </w:rPr>
            </w:r>
            <w:r w:rsidR="009F4981">
              <w:rPr>
                <w:webHidden/>
              </w:rPr>
              <w:fldChar w:fldCharType="separate"/>
            </w:r>
            <w:r w:rsidR="009F4981">
              <w:rPr>
                <w:webHidden/>
              </w:rPr>
              <w:t>13</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502" w:history="1">
            <w:r w:rsidR="009F4981" w:rsidRPr="000C3B31">
              <w:rPr>
                <w:rStyle w:val="Hyperlink"/>
                <w:rFonts w:eastAsia="MS Gothic"/>
              </w:rPr>
              <w:t>5.1</w:t>
            </w:r>
            <w:r w:rsidR="009F4981">
              <w:rPr>
                <w:rFonts w:eastAsiaTheme="minorEastAsia" w:cstheme="minorBidi"/>
                <w:sz w:val="22"/>
                <w:szCs w:val="22"/>
                <w:lang w:eastAsia="en-GB"/>
              </w:rPr>
              <w:tab/>
            </w:r>
            <w:r w:rsidR="009F4981" w:rsidRPr="000C3B31">
              <w:rPr>
                <w:rStyle w:val="Hyperlink"/>
                <w:rFonts w:eastAsia="MS Gothic"/>
              </w:rPr>
              <w:t>Definitions and Glossary</w:t>
            </w:r>
            <w:r w:rsidR="009F4981">
              <w:rPr>
                <w:webHidden/>
              </w:rPr>
              <w:tab/>
            </w:r>
            <w:r w:rsidR="009F4981">
              <w:rPr>
                <w:webHidden/>
              </w:rPr>
              <w:fldChar w:fldCharType="begin"/>
            </w:r>
            <w:r w:rsidR="009F4981">
              <w:rPr>
                <w:webHidden/>
              </w:rPr>
              <w:instrText xml:space="preserve"> PAGEREF _Toc79416502 \h </w:instrText>
            </w:r>
            <w:r w:rsidR="009F4981">
              <w:rPr>
                <w:webHidden/>
              </w:rPr>
            </w:r>
            <w:r w:rsidR="009F4981">
              <w:rPr>
                <w:webHidden/>
              </w:rPr>
              <w:fldChar w:fldCharType="separate"/>
            </w:r>
            <w:r w:rsidR="009F4981">
              <w:rPr>
                <w:webHidden/>
              </w:rPr>
              <w:t>13</w:t>
            </w:r>
            <w:r w:rsidR="009F4981">
              <w:rPr>
                <w:webHidden/>
              </w:rPr>
              <w:fldChar w:fldCharType="end"/>
            </w:r>
          </w:hyperlink>
        </w:p>
        <w:p w:rsidR="009F4981" w:rsidRDefault="00D35F32">
          <w:pPr>
            <w:pStyle w:val="TOC2"/>
            <w:tabs>
              <w:tab w:val="left" w:pos="880"/>
              <w:tab w:val="right" w:leader="dot" w:pos="9514"/>
            </w:tabs>
            <w:rPr>
              <w:rFonts w:eastAsiaTheme="minorEastAsia" w:cstheme="minorBidi"/>
              <w:sz w:val="22"/>
              <w:szCs w:val="22"/>
              <w:lang w:eastAsia="en-GB"/>
            </w:rPr>
          </w:pPr>
          <w:hyperlink w:anchor="_Toc79416503" w:history="1">
            <w:r w:rsidR="009F4981" w:rsidRPr="000C3B31">
              <w:rPr>
                <w:rStyle w:val="Hyperlink"/>
                <w:rFonts w:eastAsiaTheme="majorEastAsia"/>
              </w:rPr>
              <w:t>5.2</w:t>
            </w:r>
            <w:r w:rsidR="009F4981">
              <w:rPr>
                <w:rFonts w:eastAsiaTheme="minorEastAsia" w:cstheme="minorBidi"/>
                <w:sz w:val="22"/>
                <w:szCs w:val="22"/>
                <w:lang w:eastAsia="en-GB"/>
              </w:rPr>
              <w:tab/>
            </w:r>
            <w:r w:rsidR="009F4981" w:rsidRPr="000C3B31">
              <w:rPr>
                <w:rStyle w:val="Hyperlink"/>
                <w:rFonts w:eastAsiaTheme="majorEastAsia"/>
              </w:rPr>
              <w:t>Reference Documents</w:t>
            </w:r>
            <w:r w:rsidR="009F4981">
              <w:rPr>
                <w:webHidden/>
              </w:rPr>
              <w:tab/>
            </w:r>
            <w:r w:rsidR="009F4981">
              <w:rPr>
                <w:webHidden/>
              </w:rPr>
              <w:fldChar w:fldCharType="begin"/>
            </w:r>
            <w:r w:rsidR="009F4981">
              <w:rPr>
                <w:webHidden/>
              </w:rPr>
              <w:instrText xml:space="preserve"> PAGEREF _Toc79416503 \h </w:instrText>
            </w:r>
            <w:r w:rsidR="009F4981">
              <w:rPr>
                <w:webHidden/>
              </w:rPr>
            </w:r>
            <w:r w:rsidR="009F4981">
              <w:rPr>
                <w:webHidden/>
              </w:rPr>
              <w:fldChar w:fldCharType="separate"/>
            </w:r>
            <w:r w:rsidR="009F4981">
              <w:rPr>
                <w:webHidden/>
              </w:rPr>
              <w:t>15</w:t>
            </w:r>
            <w:r w:rsidR="009F4981">
              <w:rPr>
                <w:webHidden/>
              </w:rPr>
              <w:fldChar w:fldCharType="end"/>
            </w:r>
          </w:hyperlink>
        </w:p>
        <w:p w:rsidR="009F4981" w:rsidRPr="009F4981" w:rsidRDefault="009F4981" w:rsidP="009F4981">
          <w:pPr>
            <w:pStyle w:val="TOC1"/>
            <w:rPr>
              <w:rFonts w:eastAsiaTheme="minorEastAsia" w:cstheme="minorBidi"/>
              <w:sz w:val="22"/>
              <w:szCs w:val="22"/>
              <w:lang w:eastAsia="en-GB"/>
            </w:rPr>
          </w:pPr>
          <w:r w:rsidRPr="009F4981">
            <w:rPr>
              <w:rStyle w:val="Hyperlink"/>
              <w:u w:val="none"/>
            </w:rPr>
            <w:t xml:space="preserve">6. </w:t>
          </w:r>
          <w:hyperlink w:anchor="_Toc79416504" w:history="1">
            <w:r w:rsidRPr="009F4981">
              <w:rPr>
                <w:rStyle w:val="Hyperlink"/>
                <w:u w:val="none"/>
              </w:rPr>
              <w:t>Equality and Engagement Impact Assessment</w:t>
            </w:r>
            <w:r w:rsidRPr="009F4981">
              <w:rPr>
                <w:webHidden/>
              </w:rPr>
              <w:tab/>
            </w:r>
            <w:r w:rsidRPr="009F4981">
              <w:rPr>
                <w:webHidden/>
              </w:rPr>
              <w:fldChar w:fldCharType="begin"/>
            </w:r>
            <w:r w:rsidRPr="009F4981">
              <w:rPr>
                <w:webHidden/>
              </w:rPr>
              <w:instrText xml:space="preserve"> PAGEREF _Toc79416504 \h </w:instrText>
            </w:r>
            <w:r w:rsidRPr="009F4981">
              <w:rPr>
                <w:webHidden/>
              </w:rPr>
            </w:r>
            <w:r w:rsidRPr="009F4981">
              <w:rPr>
                <w:webHidden/>
              </w:rPr>
              <w:fldChar w:fldCharType="separate"/>
            </w:r>
            <w:r w:rsidRPr="009F4981">
              <w:rPr>
                <w:webHidden/>
              </w:rPr>
              <w:t>16</w:t>
            </w:r>
            <w:r w:rsidRPr="009F4981">
              <w:rPr>
                <w:webHidden/>
              </w:rPr>
              <w:fldChar w:fldCharType="end"/>
            </w:r>
          </w:hyperlink>
        </w:p>
        <w:p w:rsidR="007711EF" w:rsidRDefault="007711EF">
          <w:r>
            <w:rPr>
              <w:b/>
              <w:bCs/>
            </w:rPr>
            <w:fldChar w:fldCharType="end"/>
          </w:r>
        </w:p>
      </w:sdtContent>
    </w:sdt>
    <w:p w:rsidR="007711EF" w:rsidRDefault="007711EF">
      <w:pPr>
        <w:spacing w:line="240" w:lineRule="auto"/>
        <w:rPr>
          <w:rFonts w:ascii="Arial" w:eastAsia="MS Gothic" w:hAnsi="Arial"/>
          <w:b/>
          <w:bCs/>
          <w:color w:val="005EB8"/>
          <w:sz w:val="28"/>
          <w:szCs w:val="28"/>
        </w:rPr>
      </w:pPr>
      <w:r>
        <w:rPr>
          <w:rFonts w:ascii="Arial" w:eastAsia="MS Gothic" w:hAnsi="Arial"/>
          <w:b/>
          <w:bCs/>
          <w:color w:val="005EB8"/>
          <w:sz w:val="28"/>
          <w:szCs w:val="28"/>
        </w:rPr>
        <w:br w:type="page"/>
      </w:r>
    </w:p>
    <w:p w:rsidR="00191E34" w:rsidRPr="00191E34" w:rsidRDefault="0027115B" w:rsidP="00191E34">
      <w:pPr>
        <w:keepNext/>
        <w:keepLines/>
        <w:numPr>
          <w:ilvl w:val="0"/>
          <w:numId w:val="30"/>
        </w:numPr>
        <w:spacing w:after="240" w:line="240" w:lineRule="auto"/>
        <w:outlineLvl w:val="0"/>
        <w:rPr>
          <w:rFonts w:ascii="Arial" w:eastAsia="MS Gothic" w:hAnsi="Arial"/>
          <w:b/>
          <w:bCs/>
          <w:color w:val="005EB8"/>
          <w:sz w:val="28"/>
          <w:szCs w:val="28"/>
        </w:rPr>
      </w:pPr>
      <w:bookmarkStart w:id="2" w:name="_Toc79416483"/>
      <w:r>
        <w:rPr>
          <w:rFonts w:ascii="Arial" w:eastAsia="MS Gothic" w:hAnsi="Arial"/>
          <w:b/>
          <w:bCs/>
          <w:color w:val="005EB8"/>
          <w:sz w:val="28"/>
          <w:szCs w:val="28"/>
        </w:rPr>
        <w:lastRenderedPageBreak/>
        <w:t>Policy</w:t>
      </w:r>
      <w:bookmarkEnd w:id="2"/>
    </w:p>
    <w:p w:rsidR="00191E34" w:rsidRPr="004B0A28" w:rsidRDefault="00081650" w:rsidP="0096062D">
      <w:pPr>
        <w:jc w:val="both"/>
        <w:rPr>
          <w:rFonts w:ascii="Arial" w:eastAsia="Arial" w:hAnsi="Arial" w:cs="Arial"/>
        </w:rPr>
      </w:pPr>
      <w:r>
        <w:rPr>
          <w:rFonts w:ascii="Arial" w:eastAsia="Arial" w:hAnsi="Arial" w:cs="Arial"/>
        </w:rPr>
        <w:t>NHS</w:t>
      </w:r>
      <w:r w:rsidR="001A1ED0">
        <w:rPr>
          <w:rFonts w:ascii="Arial" w:eastAsia="Arial" w:hAnsi="Arial" w:cs="Arial"/>
        </w:rPr>
        <w:t xml:space="preserve"> </w:t>
      </w:r>
      <w:r>
        <w:rPr>
          <w:rFonts w:ascii="Arial" w:eastAsia="Arial" w:hAnsi="Arial" w:cs="Arial"/>
        </w:rPr>
        <w:t>E</w:t>
      </w:r>
      <w:r w:rsidR="001A1ED0">
        <w:rPr>
          <w:rFonts w:ascii="Arial" w:eastAsia="Arial" w:hAnsi="Arial" w:cs="Arial"/>
        </w:rPr>
        <w:t xml:space="preserve">ngland and NHS </w:t>
      </w:r>
      <w:r>
        <w:rPr>
          <w:rFonts w:ascii="Arial" w:eastAsia="Arial" w:hAnsi="Arial" w:cs="Arial"/>
        </w:rPr>
        <w:t>I</w:t>
      </w:r>
      <w:r w:rsidR="001A1ED0">
        <w:rPr>
          <w:rFonts w:ascii="Arial" w:eastAsia="Arial" w:hAnsi="Arial" w:cs="Arial"/>
        </w:rPr>
        <w:t>mprovement (NHSEI)</w:t>
      </w:r>
      <w:r w:rsidR="00D447A5" w:rsidRPr="004B0A28">
        <w:rPr>
          <w:rFonts w:ascii="Arial" w:eastAsia="Arial" w:hAnsi="Arial" w:cs="Arial"/>
        </w:rPr>
        <w:t xml:space="preserve"> requires</w:t>
      </w:r>
      <w:r w:rsidR="00D447A5" w:rsidRPr="004B0A28">
        <w:rPr>
          <w:rFonts w:ascii="Arial" w:eastAsia="Arial" w:hAnsi="Arial" w:cs="Arial"/>
          <w:spacing w:val="-4"/>
        </w:rPr>
        <w:t xml:space="preserve"> </w:t>
      </w:r>
      <w:r w:rsidR="00D447A5" w:rsidRPr="004B0A28">
        <w:rPr>
          <w:rFonts w:ascii="Arial" w:eastAsia="Arial" w:hAnsi="Arial" w:cs="Arial"/>
        </w:rPr>
        <w:t>that</w:t>
      </w:r>
      <w:r w:rsidR="00D447A5" w:rsidRPr="004B0A28">
        <w:rPr>
          <w:rFonts w:ascii="Arial" w:eastAsia="Arial" w:hAnsi="Arial" w:cs="Arial"/>
          <w:spacing w:val="-3"/>
        </w:rPr>
        <w:t xml:space="preserve"> </w:t>
      </w:r>
      <w:r w:rsidR="00D447A5" w:rsidRPr="004B0A28">
        <w:rPr>
          <w:rFonts w:ascii="Arial" w:eastAsia="Arial" w:hAnsi="Arial" w:cs="Arial"/>
        </w:rPr>
        <w:t>all</w:t>
      </w:r>
      <w:r w:rsidR="00D447A5" w:rsidRPr="004B0A28">
        <w:rPr>
          <w:rFonts w:ascii="Arial" w:eastAsia="Arial" w:hAnsi="Arial" w:cs="Arial"/>
          <w:spacing w:val="-3"/>
        </w:rPr>
        <w:t xml:space="preserve"> </w:t>
      </w:r>
      <w:r w:rsidR="00D447A5" w:rsidRPr="004B0A28">
        <w:rPr>
          <w:rFonts w:ascii="Arial" w:eastAsia="Arial" w:hAnsi="Arial" w:cs="Arial"/>
        </w:rPr>
        <w:t>CCGs</w:t>
      </w:r>
      <w:r w:rsidR="00D447A5" w:rsidRPr="004B0A28">
        <w:rPr>
          <w:rFonts w:ascii="Arial" w:eastAsia="Arial" w:hAnsi="Arial" w:cs="Arial"/>
          <w:spacing w:val="-2"/>
        </w:rPr>
        <w:t xml:space="preserve"> </w:t>
      </w:r>
      <w:r w:rsidR="00D447A5" w:rsidRPr="004B0A28">
        <w:rPr>
          <w:rFonts w:ascii="Arial" w:eastAsia="Arial" w:hAnsi="Arial" w:cs="Arial"/>
        </w:rPr>
        <w:t>prepare and</w:t>
      </w:r>
      <w:r w:rsidR="00D447A5" w:rsidRPr="004B0A28">
        <w:rPr>
          <w:rFonts w:ascii="Arial" w:eastAsia="Arial" w:hAnsi="Arial" w:cs="Arial"/>
          <w:spacing w:val="-3"/>
        </w:rPr>
        <w:t xml:space="preserve"> </w:t>
      </w:r>
      <w:r w:rsidR="00D447A5" w:rsidRPr="004B0A28">
        <w:rPr>
          <w:rFonts w:ascii="Arial" w:eastAsia="Arial" w:hAnsi="Arial" w:cs="Arial"/>
        </w:rPr>
        <w:t>test</w:t>
      </w:r>
      <w:r w:rsidR="00D447A5" w:rsidRPr="004B0A28">
        <w:rPr>
          <w:rFonts w:ascii="Arial" w:eastAsia="Arial" w:hAnsi="Arial" w:cs="Arial"/>
          <w:spacing w:val="-2"/>
        </w:rPr>
        <w:t xml:space="preserve"> </w:t>
      </w:r>
      <w:r w:rsidR="00D447A5" w:rsidRPr="004B0A28">
        <w:rPr>
          <w:rFonts w:ascii="Arial" w:eastAsia="Arial" w:hAnsi="Arial" w:cs="Arial"/>
        </w:rPr>
        <w:t>arrangements</w:t>
      </w:r>
      <w:r w:rsidR="00D447A5" w:rsidRPr="004B0A28">
        <w:rPr>
          <w:rFonts w:ascii="Arial" w:eastAsia="Arial" w:hAnsi="Arial" w:cs="Arial"/>
          <w:spacing w:val="-4"/>
        </w:rPr>
        <w:t xml:space="preserve"> </w:t>
      </w:r>
      <w:r w:rsidR="00D447A5" w:rsidRPr="004B0A28">
        <w:rPr>
          <w:rFonts w:ascii="Arial" w:eastAsia="Arial" w:hAnsi="Arial" w:cs="Arial"/>
        </w:rPr>
        <w:t>in</w:t>
      </w:r>
      <w:r w:rsidR="00D447A5" w:rsidRPr="004B0A28">
        <w:rPr>
          <w:rFonts w:ascii="Arial" w:hAnsi="Arial" w:cs="Arial"/>
          <w:spacing w:val="54"/>
        </w:rPr>
        <w:t xml:space="preserve"> </w:t>
      </w:r>
      <w:r w:rsidR="00D447A5" w:rsidRPr="004B0A28">
        <w:rPr>
          <w:rFonts w:ascii="Arial" w:eastAsia="Arial" w:hAnsi="Arial" w:cs="Arial"/>
        </w:rPr>
        <w:t>response to</w:t>
      </w:r>
      <w:r w:rsidR="00D447A5" w:rsidRPr="004B0A28">
        <w:rPr>
          <w:rFonts w:ascii="Arial" w:eastAsia="Arial" w:hAnsi="Arial" w:cs="Arial"/>
          <w:spacing w:val="-2"/>
        </w:rPr>
        <w:t xml:space="preserve"> </w:t>
      </w:r>
      <w:r w:rsidR="00D447A5" w:rsidRPr="004B0A28">
        <w:rPr>
          <w:rFonts w:ascii="Arial" w:eastAsia="Arial" w:hAnsi="Arial" w:cs="Arial"/>
        </w:rPr>
        <w:t>emergency</w:t>
      </w:r>
      <w:r w:rsidR="00D447A5" w:rsidRPr="004B0A28">
        <w:rPr>
          <w:rFonts w:ascii="Arial" w:eastAsia="Arial" w:hAnsi="Arial" w:cs="Arial"/>
          <w:spacing w:val="-3"/>
        </w:rPr>
        <w:t xml:space="preserve"> </w:t>
      </w:r>
      <w:r w:rsidR="00D447A5" w:rsidRPr="004B0A28">
        <w:rPr>
          <w:rFonts w:ascii="Arial" w:eastAsia="Arial" w:hAnsi="Arial" w:cs="Arial"/>
        </w:rPr>
        <w:t>and business</w:t>
      </w:r>
      <w:r w:rsidR="00D447A5" w:rsidRPr="004B0A28">
        <w:rPr>
          <w:rFonts w:ascii="Arial" w:eastAsia="Arial" w:hAnsi="Arial" w:cs="Arial"/>
          <w:spacing w:val="-2"/>
        </w:rPr>
        <w:t xml:space="preserve"> </w:t>
      </w:r>
      <w:r w:rsidR="00D447A5" w:rsidRPr="004B0A28">
        <w:rPr>
          <w:rFonts w:ascii="Arial" w:eastAsia="Arial" w:hAnsi="Arial" w:cs="Arial"/>
        </w:rPr>
        <w:t>continuity</w:t>
      </w:r>
      <w:r w:rsidR="00D447A5" w:rsidRPr="004B0A28">
        <w:rPr>
          <w:rFonts w:ascii="Arial" w:eastAsia="Arial" w:hAnsi="Arial" w:cs="Arial"/>
          <w:spacing w:val="-3"/>
        </w:rPr>
        <w:t xml:space="preserve"> </w:t>
      </w:r>
      <w:r w:rsidR="00D447A5" w:rsidRPr="004B0A28">
        <w:rPr>
          <w:rFonts w:ascii="Arial" w:eastAsia="Arial" w:hAnsi="Arial" w:cs="Arial"/>
        </w:rPr>
        <w:t>incidents.</w:t>
      </w:r>
      <w:r w:rsidR="00D447A5" w:rsidRPr="004B0A28">
        <w:rPr>
          <w:rFonts w:ascii="Arial" w:eastAsia="Arial" w:hAnsi="Arial" w:cs="Arial"/>
          <w:spacing w:val="-2"/>
        </w:rPr>
        <w:t xml:space="preserve">  T</w:t>
      </w:r>
      <w:r w:rsidR="00D447A5" w:rsidRPr="004B0A28">
        <w:rPr>
          <w:rFonts w:ascii="Arial" w:eastAsia="Arial" w:hAnsi="Arial" w:cs="Arial"/>
        </w:rPr>
        <w:t>his</w:t>
      </w:r>
      <w:r w:rsidR="00D447A5" w:rsidRPr="004B0A28">
        <w:rPr>
          <w:rFonts w:ascii="Arial" w:eastAsia="Arial" w:hAnsi="Arial" w:cs="Arial"/>
          <w:spacing w:val="-3"/>
        </w:rPr>
        <w:t xml:space="preserve"> </w:t>
      </w:r>
      <w:r w:rsidR="00D447A5" w:rsidRPr="004B0A28">
        <w:rPr>
          <w:rFonts w:ascii="Arial" w:eastAsia="Arial" w:hAnsi="Arial" w:cs="Arial"/>
        </w:rPr>
        <w:t>policy</w:t>
      </w:r>
      <w:r w:rsidR="00D447A5" w:rsidRPr="004B0A28">
        <w:rPr>
          <w:rFonts w:ascii="Arial" w:eastAsia="Arial" w:hAnsi="Arial" w:cs="Arial"/>
          <w:spacing w:val="-4"/>
        </w:rPr>
        <w:t xml:space="preserve"> </w:t>
      </w:r>
      <w:r w:rsidR="00D447A5" w:rsidRPr="004B0A28">
        <w:rPr>
          <w:rFonts w:ascii="Arial" w:eastAsia="Arial" w:hAnsi="Arial" w:cs="Arial"/>
        </w:rPr>
        <w:t>outlines</w:t>
      </w:r>
      <w:r w:rsidR="00D447A5" w:rsidRPr="004B0A28">
        <w:rPr>
          <w:rFonts w:ascii="Arial" w:hAnsi="Arial" w:cs="Arial"/>
          <w:spacing w:val="43"/>
        </w:rPr>
        <w:t xml:space="preserve"> </w:t>
      </w:r>
      <w:r w:rsidR="00D447A5" w:rsidRPr="004B0A28">
        <w:rPr>
          <w:rFonts w:ascii="Arial" w:eastAsia="Arial" w:hAnsi="Arial" w:cs="Arial"/>
        </w:rPr>
        <w:t>the requirements to</w:t>
      </w:r>
      <w:r w:rsidR="00D447A5" w:rsidRPr="004B0A28">
        <w:rPr>
          <w:rFonts w:ascii="Arial" w:eastAsia="Arial" w:hAnsi="Arial" w:cs="Arial"/>
          <w:spacing w:val="-2"/>
        </w:rPr>
        <w:t xml:space="preserve"> </w:t>
      </w:r>
      <w:r w:rsidR="00D447A5" w:rsidRPr="004B0A28">
        <w:rPr>
          <w:rFonts w:ascii="Arial" w:eastAsia="Arial" w:hAnsi="Arial" w:cs="Arial"/>
        </w:rPr>
        <w:t xml:space="preserve">which </w:t>
      </w:r>
      <w:r w:rsidR="0096062D">
        <w:rPr>
          <w:rFonts w:ascii="Arial" w:eastAsia="Arial" w:hAnsi="Arial" w:cs="Arial"/>
        </w:rPr>
        <w:t xml:space="preserve">NHS </w:t>
      </w:r>
      <w:r w:rsidR="006434C5">
        <w:rPr>
          <w:rFonts w:ascii="Arial" w:eastAsia="Arial" w:hAnsi="Arial" w:cs="Arial"/>
        </w:rPr>
        <w:t>Gloucestershire</w:t>
      </w:r>
      <w:r w:rsidR="0096062D">
        <w:rPr>
          <w:rFonts w:ascii="Arial" w:eastAsia="Arial" w:hAnsi="Arial" w:cs="Arial"/>
        </w:rPr>
        <w:t xml:space="preserve"> </w:t>
      </w:r>
      <w:r w:rsidR="00D447A5" w:rsidRPr="004B0A28">
        <w:rPr>
          <w:rFonts w:ascii="Arial" w:eastAsia="Arial" w:hAnsi="Arial" w:cs="Arial"/>
        </w:rPr>
        <w:t xml:space="preserve">CCG must adhere </w:t>
      </w:r>
      <w:r w:rsidR="004B0A28">
        <w:rPr>
          <w:rFonts w:ascii="Arial" w:eastAsia="Arial" w:hAnsi="Arial" w:cs="Arial"/>
        </w:rPr>
        <w:t xml:space="preserve">to </w:t>
      </w:r>
      <w:r w:rsidR="00D447A5" w:rsidRPr="004B0A28">
        <w:rPr>
          <w:rFonts w:ascii="Arial" w:eastAsia="Arial" w:hAnsi="Arial" w:cs="Arial"/>
        </w:rPr>
        <w:t>and</w:t>
      </w:r>
      <w:r w:rsidR="00D447A5" w:rsidRPr="004B0A28">
        <w:rPr>
          <w:rFonts w:ascii="Arial" w:eastAsia="Arial" w:hAnsi="Arial" w:cs="Arial"/>
          <w:spacing w:val="-3"/>
        </w:rPr>
        <w:t xml:space="preserve"> </w:t>
      </w:r>
      <w:r w:rsidR="00D447A5" w:rsidRPr="004B0A28">
        <w:rPr>
          <w:rFonts w:ascii="Arial" w:eastAsia="Arial" w:hAnsi="Arial" w:cs="Arial"/>
        </w:rPr>
        <w:t>how</w:t>
      </w:r>
      <w:r w:rsidR="00D447A5" w:rsidRPr="004B0A28">
        <w:rPr>
          <w:rFonts w:ascii="Arial" w:eastAsia="Arial" w:hAnsi="Arial" w:cs="Arial"/>
          <w:spacing w:val="-4"/>
        </w:rPr>
        <w:t xml:space="preserve"> </w:t>
      </w:r>
      <w:r w:rsidR="00D447A5" w:rsidRPr="004B0A28">
        <w:rPr>
          <w:rFonts w:ascii="Arial" w:eastAsia="Arial" w:hAnsi="Arial" w:cs="Arial"/>
        </w:rPr>
        <w:t>these will</w:t>
      </w:r>
      <w:r w:rsidR="00D447A5" w:rsidRPr="004B0A28">
        <w:rPr>
          <w:rFonts w:ascii="Arial" w:eastAsia="Arial" w:hAnsi="Arial" w:cs="Arial"/>
          <w:spacing w:val="-2"/>
        </w:rPr>
        <w:t xml:space="preserve"> </w:t>
      </w:r>
      <w:r w:rsidR="00D447A5" w:rsidRPr="004B0A28">
        <w:rPr>
          <w:rFonts w:ascii="Arial" w:eastAsia="Arial" w:hAnsi="Arial" w:cs="Arial"/>
        </w:rPr>
        <w:t>be</w:t>
      </w:r>
      <w:r w:rsidR="00D447A5" w:rsidRPr="004B0A28">
        <w:rPr>
          <w:rFonts w:ascii="Arial" w:hAnsi="Arial" w:cs="Arial"/>
          <w:spacing w:val="31"/>
        </w:rPr>
        <w:t xml:space="preserve"> </w:t>
      </w:r>
      <w:r w:rsidR="004B0A28">
        <w:rPr>
          <w:rFonts w:ascii="Arial" w:eastAsia="Arial" w:hAnsi="Arial" w:cs="Arial"/>
        </w:rPr>
        <w:t>delivered.  The</w:t>
      </w:r>
      <w:r w:rsidR="00D447A5" w:rsidRPr="004B0A28">
        <w:rPr>
          <w:rFonts w:ascii="Arial" w:eastAsia="Arial" w:hAnsi="Arial" w:cs="Arial"/>
        </w:rPr>
        <w:t xml:space="preserve"> policy</w:t>
      </w:r>
      <w:r w:rsidR="00D447A5" w:rsidRPr="004B0A28">
        <w:rPr>
          <w:rFonts w:ascii="Arial" w:eastAsia="Arial" w:hAnsi="Arial" w:cs="Arial"/>
          <w:spacing w:val="-3"/>
        </w:rPr>
        <w:t xml:space="preserve"> </w:t>
      </w:r>
      <w:r w:rsidR="00D447A5" w:rsidRPr="004B0A28">
        <w:rPr>
          <w:rFonts w:ascii="Arial" w:eastAsia="Arial" w:hAnsi="Arial" w:cs="Arial"/>
        </w:rPr>
        <w:t>applies to all aspects</w:t>
      </w:r>
      <w:r w:rsidR="00D447A5" w:rsidRPr="004B0A28">
        <w:rPr>
          <w:rFonts w:ascii="Arial" w:eastAsia="Arial" w:hAnsi="Arial" w:cs="Arial"/>
          <w:spacing w:val="-2"/>
        </w:rPr>
        <w:t xml:space="preserve"> </w:t>
      </w:r>
      <w:r w:rsidR="00D447A5" w:rsidRPr="004B0A28">
        <w:rPr>
          <w:rFonts w:ascii="Arial" w:eastAsia="Arial" w:hAnsi="Arial" w:cs="Arial"/>
        </w:rPr>
        <w:t>of the CCG’s operations</w:t>
      </w:r>
      <w:r w:rsidR="00D447A5" w:rsidRPr="004B0A28">
        <w:rPr>
          <w:rFonts w:ascii="Arial" w:eastAsia="Arial" w:hAnsi="Arial" w:cs="Arial"/>
          <w:spacing w:val="-2"/>
        </w:rPr>
        <w:t xml:space="preserve"> </w:t>
      </w:r>
      <w:r w:rsidR="00D447A5" w:rsidRPr="004B0A28">
        <w:rPr>
          <w:rFonts w:ascii="Arial" w:eastAsia="Arial" w:hAnsi="Arial" w:cs="Arial"/>
        </w:rPr>
        <w:t>and</w:t>
      </w:r>
      <w:r w:rsidR="00D447A5" w:rsidRPr="004B0A28">
        <w:rPr>
          <w:rFonts w:ascii="Arial" w:eastAsia="Arial" w:hAnsi="Arial" w:cs="Arial"/>
          <w:spacing w:val="43"/>
        </w:rPr>
        <w:t xml:space="preserve"> </w:t>
      </w:r>
      <w:r w:rsidR="00D447A5" w:rsidRPr="004B0A28">
        <w:rPr>
          <w:rFonts w:ascii="Arial" w:eastAsia="Arial" w:hAnsi="Arial" w:cs="Arial"/>
        </w:rPr>
        <w:t>services.  The</w:t>
      </w:r>
      <w:r w:rsidR="00D447A5" w:rsidRPr="004B0A28">
        <w:rPr>
          <w:rFonts w:ascii="Arial" w:eastAsia="Arial" w:hAnsi="Arial" w:cs="Arial"/>
          <w:spacing w:val="-3"/>
        </w:rPr>
        <w:t xml:space="preserve"> </w:t>
      </w:r>
      <w:r w:rsidR="00D447A5" w:rsidRPr="004B0A28">
        <w:rPr>
          <w:rFonts w:ascii="Arial" w:eastAsia="Arial" w:hAnsi="Arial" w:cs="Arial"/>
        </w:rPr>
        <w:t>process</w:t>
      </w:r>
      <w:r w:rsidR="00D447A5" w:rsidRPr="004B0A28">
        <w:rPr>
          <w:rFonts w:ascii="Arial" w:eastAsia="Arial" w:hAnsi="Arial" w:cs="Arial"/>
          <w:spacing w:val="-5"/>
        </w:rPr>
        <w:t xml:space="preserve"> </w:t>
      </w:r>
      <w:r w:rsidR="00D447A5" w:rsidRPr="004B0A28">
        <w:rPr>
          <w:rFonts w:ascii="Arial" w:eastAsia="Arial" w:hAnsi="Arial" w:cs="Arial"/>
        </w:rPr>
        <w:t>of</w:t>
      </w:r>
      <w:r w:rsidR="00D447A5" w:rsidRPr="004B0A28">
        <w:rPr>
          <w:rFonts w:ascii="Arial" w:eastAsia="Arial" w:hAnsi="Arial" w:cs="Arial"/>
          <w:spacing w:val="1"/>
        </w:rPr>
        <w:t xml:space="preserve"> </w:t>
      </w:r>
      <w:r w:rsidR="00D447A5" w:rsidRPr="004B0A28">
        <w:rPr>
          <w:rFonts w:ascii="Arial" w:eastAsia="Arial" w:hAnsi="Arial" w:cs="Arial"/>
        </w:rPr>
        <w:t>EPRR</w:t>
      </w:r>
      <w:r w:rsidR="00D447A5" w:rsidRPr="004B0A28">
        <w:rPr>
          <w:rFonts w:ascii="Arial" w:eastAsia="Arial" w:hAnsi="Arial" w:cs="Arial"/>
          <w:spacing w:val="-2"/>
        </w:rPr>
        <w:t xml:space="preserve"> </w:t>
      </w:r>
      <w:r w:rsidR="00D447A5" w:rsidRPr="004B0A28">
        <w:rPr>
          <w:rFonts w:ascii="Arial" w:eastAsia="Arial" w:hAnsi="Arial" w:cs="Arial"/>
        </w:rPr>
        <w:t>is</w:t>
      </w:r>
      <w:r w:rsidR="00D447A5" w:rsidRPr="004B0A28">
        <w:rPr>
          <w:rFonts w:ascii="Arial" w:eastAsia="Arial" w:hAnsi="Arial" w:cs="Arial"/>
          <w:spacing w:val="-2"/>
        </w:rPr>
        <w:t xml:space="preserve"> </w:t>
      </w:r>
      <w:r w:rsidR="00D447A5" w:rsidRPr="004B0A28">
        <w:rPr>
          <w:rFonts w:ascii="Arial" w:eastAsia="Arial" w:hAnsi="Arial" w:cs="Arial"/>
        </w:rPr>
        <w:t>the responsibility</w:t>
      </w:r>
      <w:r w:rsidR="00D447A5" w:rsidRPr="004B0A28">
        <w:rPr>
          <w:rFonts w:ascii="Arial" w:eastAsia="Arial" w:hAnsi="Arial" w:cs="Arial"/>
          <w:spacing w:val="-4"/>
        </w:rPr>
        <w:t xml:space="preserve"> </w:t>
      </w:r>
      <w:r w:rsidR="00D447A5" w:rsidRPr="004B0A28">
        <w:rPr>
          <w:rFonts w:ascii="Arial" w:eastAsia="Arial" w:hAnsi="Arial" w:cs="Arial"/>
        </w:rPr>
        <w:t>of</w:t>
      </w:r>
      <w:r w:rsidR="00D447A5" w:rsidRPr="004B0A28">
        <w:rPr>
          <w:rFonts w:ascii="Arial" w:eastAsia="Arial" w:hAnsi="Arial" w:cs="Arial"/>
          <w:spacing w:val="2"/>
        </w:rPr>
        <w:t xml:space="preserve"> </w:t>
      </w:r>
      <w:r w:rsidR="00D447A5" w:rsidRPr="004B0A28">
        <w:rPr>
          <w:rFonts w:ascii="Arial" w:eastAsia="Arial" w:hAnsi="Arial" w:cs="Arial"/>
        </w:rPr>
        <w:t>the whole organisation</w:t>
      </w:r>
      <w:r w:rsidR="00D447A5" w:rsidRPr="004B0A28">
        <w:rPr>
          <w:rFonts w:ascii="Arial" w:hAnsi="Arial" w:cs="Arial"/>
          <w:spacing w:val="41"/>
        </w:rPr>
        <w:t xml:space="preserve"> </w:t>
      </w:r>
      <w:r w:rsidR="00D447A5" w:rsidRPr="004B0A28">
        <w:rPr>
          <w:rFonts w:ascii="Arial" w:eastAsia="Arial" w:hAnsi="Arial" w:cs="Arial"/>
        </w:rPr>
        <w:t>and is</w:t>
      </w:r>
      <w:r w:rsidR="00D447A5" w:rsidRPr="004B0A28">
        <w:rPr>
          <w:rFonts w:ascii="Arial" w:eastAsia="Arial" w:hAnsi="Arial" w:cs="Arial"/>
          <w:spacing w:val="-4"/>
        </w:rPr>
        <w:t xml:space="preserve"> </w:t>
      </w:r>
      <w:r w:rsidR="00D447A5" w:rsidRPr="004B0A28">
        <w:rPr>
          <w:rFonts w:ascii="Arial" w:eastAsia="Arial" w:hAnsi="Arial" w:cs="Arial"/>
        </w:rPr>
        <w:t>driven by</w:t>
      </w:r>
      <w:r w:rsidR="00D447A5" w:rsidRPr="004B0A28">
        <w:rPr>
          <w:rFonts w:ascii="Arial" w:eastAsia="Arial" w:hAnsi="Arial" w:cs="Arial"/>
          <w:spacing w:val="-4"/>
        </w:rPr>
        <w:t xml:space="preserve"> </w:t>
      </w:r>
      <w:r w:rsidR="0076373C">
        <w:rPr>
          <w:rFonts w:ascii="Arial" w:eastAsia="Arial" w:hAnsi="Arial" w:cs="Arial"/>
        </w:rPr>
        <w:t xml:space="preserve">NHS </w:t>
      </w:r>
      <w:r w:rsidR="006434C5">
        <w:rPr>
          <w:rFonts w:ascii="Arial" w:eastAsia="Arial" w:hAnsi="Arial" w:cs="Arial"/>
        </w:rPr>
        <w:t>Gloucestershire</w:t>
      </w:r>
      <w:r w:rsidR="0096062D">
        <w:rPr>
          <w:rFonts w:ascii="Arial" w:eastAsia="Arial" w:hAnsi="Arial" w:cs="Arial"/>
        </w:rPr>
        <w:t xml:space="preserve"> CCG</w:t>
      </w:r>
      <w:r w:rsidR="00D447A5" w:rsidRPr="004B0A28">
        <w:rPr>
          <w:rFonts w:ascii="Arial" w:eastAsia="Arial" w:hAnsi="Arial" w:cs="Arial"/>
        </w:rPr>
        <w:t xml:space="preserve"> Governing Body through the Accountable Emergency</w:t>
      </w:r>
      <w:r w:rsidR="00D447A5" w:rsidRPr="004B0A28">
        <w:rPr>
          <w:rFonts w:ascii="Arial" w:hAnsi="Arial" w:cs="Arial"/>
          <w:spacing w:val="43"/>
        </w:rPr>
        <w:t xml:space="preserve"> </w:t>
      </w:r>
      <w:r w:rsidR="00D447A5" w:rsidRPr="004B0A28">
        <w:rPr>
          <w:rFonts w:ascii="Arial" w:eastAsia="Arial" w:hAnsi="Arial" w:cs="Arial"/>
        </w:rPr>
        <w:t>Officer.</w:t>
      </w:r>
      <w:r w:rsidR="00D447A5" w:rsidRPr="004B0A28">
        <w:rPr>
          <w:rFonts w:ascii="Arial" w:eastAsia="Arial" w:hAnsi="Arial" w:cs="Arial"/>
          <w:spacing w:val="-4"/>
        </w:rPr>
        <w:t xml:space="preserve">  </w:t>
      </w:r>
      <w:r w:rsidR="00D447A5" w:rsidRPr="004B0A28">
        <w:rPr>
          <w:rFonts w:ascii="Arial" w:eastAsia="Arial" w:hAnsi="Arial" w:cs="Arial"/>
        </w:rPr>
        <w:t xml:space="preserve">The </w:t>
      </w:r>
      <w:r w:rsidR="004B0A28">
        <w:rPr>
          <w:rFonts w:ascii="Arial" w:eastAsia="Arial" w:hAnsi="Arial" w:cs="Arial"/>
        </w:rPr>
        <w:t>aim</w:t>
      </w:r>
      <w:r w:rsidR="00D447A5" w:rsidRPr="004B0A28">
        <w:rPr>
          <w:rFonts w:ascii="Arial" w:eastAsia="Arial" w:hAnsi="Arial" w:cs="Arial"/>
          <w:spacing w:val="-2"/>
        </w:rPr>
        <w:t xml:space="preserve"> </w:t>
      </w:r>
      <w:r w:rsidR="00D447A5" w:rsidRPr="004B0A28">
        <w:rPr>
          <w:rFonts w:ascii="Arial" w:eastAsia="Arial" w:hAnsi="Arial" w:cs="Arial"/>
        </w:rPr>
        <w:t>of the</w:t>
      </w:r>
      <w:r w:rsidR="00D447A5" w:rsidRPr="004B0A28">
        <w:rPr>
          <w:rFonts w:ascii="Arial" w:eastAsia="Arial" w:hAnsi="Arial" w:cs="Arial"/>
          <w:spacing w:val="-3"/>
        </w:rPr>
        <w:t xml:space="preserve"> </w:t>
      </w:r>
      <w:r w:rsidR="00D447A5" w:rsidRPr="004B0A28">
        <w:rPr>
          <w:rFonts w:ascii="Arial" w:eastAsia="Arial" w:hAnsi="Arial" w:cs="Arial"/>
        </w:rPr>
        <w:t>EPRR</w:t>
      </w:r>
      <w:r w:rsidR="00D447A5" w:rsidRPr="004B0A28">
        <w:rPr>
          <w:rFonts w:ascii="Arial" w:eastAsia="Arial" w:hAnsi="Arial" w:cs="Arial"/>
          <w:spacing w:val="-3"/>
        </w:rPr>
        <w:t xml:space="preserve"> </w:t>
      </w:r>
      <w:r w:rsidR="00D447A5" w:rsidRPr="004B0A28">
        <w:rPr>
          <w:rFonts w:ascii="Arial" w:eastAsia="Arial" w:hAnsi="Arial" w:cs="Arial"/>
        </w:rPr>
        <w:t>policy</w:t>
      </w:r>
      <w:r w:rsidR="00D447A5" w:rsidRPr="004B0A28">
        <w:rPr>
          <w:rFonts w:ascii="Arial" w:eastAsia="Arial" w:hAnsi="Arial" w:cs="Arial"/>
          <w:spacing w:val="-4"/>
        </w:rPr>
        <w:t xml:space="preserve"> </w:t>
      </w:r>
      <w:r w:rsidR="00D447A5" w:rsidRPr="004B0A28">
        <w:rPr>
          <w:rFonts w:ascii="Arial" w:eastAsia="Arial" w:hAnsi="Arial" w:cs="Arial"/>
        </w:rPr>
        <w:t>is to ensure</w:t>
      </w:r>
      <w:r w:rsidR="00D447A5" w:rsidRPr="004B0A28">
        <w:rPr>
          <w:rFonts w:ascii="Arial" w:eastAsia="Arial" w:hAnsi="Arial" w:cs="Arial"/>
          <w:spacing w:val="-2"/>
        </w:rPr>
        <w:t xml:space="preserve"> </w:t>
      </w:r>
      <w:r w:rsidR="00D447A5" w:rsidRPr="004B0A28">
        <w:rPr>
          <w:rFonts w:ascii="Arial" w:eastAsia="Arial" w:hAnsi="Arial" w:cs="Arial"/>
        </w:rPr>
        <w:t>that the CCG</w:t>
      </w:r>
      <w:r w:rsidR="00D447A5" w:rsidRPr="004B0A28">
        <w:rPr>
          <w:rFonts w:ascii="Arial" w:eastAsia="Arial" w:hAnsi="Arial" w:cs="Arial"/>
          <w:spacing w:val="-2"/>
        </w:rPr>
        <w:t xml:space="preserve"> </w:t>
      </w:r>
      <w:r w:rsidR="00D447A5" w:rsidRPr="004B0A28">
        <w:rPr>
          <w:rFonts w:ascii="Arial" w:eastAsia="Arial" w:hAnsi="Arial" w:cs="Arial"/>
        </w:rPr>
        <w:t>can</w:t>
      </w:r>
      <w:r w:rsidR="00D447A5" w:rsidRPr="004B0A28">
        <w:rPr>
          <w:rFonts w:ascii="Arial" w:eastAsia="Arial" w:hAnsi="Arial" w:cs="Arial"/>
          <w:spacing w:val="-3"/>
        </w:rPr>
        <w:t xml:space="preserve"> </w:t>
      </w:r>
      <w:r w:rsidR="00D447A5" w:rsidRPr="004B0A28">
        <w:rPr>
          <w:rFonts w:ascii="Arial" w:eastAsia="Arial" w:hAnsi="Arial" w:cs="Arial"/>
        </w:rPr>
        <w:t>support</w:t>
      </w:r>
      <w:r w:rsidR="00D447A5" w:rsidRPr="004B0A28">
        <w:rPr>
          <w:rFonts w:ascii="Arial" w:hAnsi="Arial" w:cs="Arial"/>
          <w:spacing w:val="71"/>
          <w:w w:val="99"/>
        </w:rPr>
        <w:t xml:space="preserve"> </w:t>
      </w:r>
      <w:r w:rsidR="00D447A5" w:rsidRPr="004B0A28">
        <w:rPr>
          <w:rFonts w:ascii="Arial" w:eastAsia="Arial" w:hAnsi="Arial" w:cs="Arial"/>
        </w:rPr>
        <w:t>the local health</w:t>
      </w:r>
      <w:r w:rsidR="00D447A5" w:rsidRPr="004B0A28">
        <w:rPr>
          <w:rFonts w:ascii="Arial" w:eastAsia="Arial" w:hAnsi="Arial" w:cs="Arial"/>
          <w:spacing w:val="-2"/>
        </w:rPr>
        <w:t xml:space="preserve"> </w:t>
      </w:r>
      <w:r w:rsidR="00D447A5" w:rsidRPr="004B0A28">
        <w:rPr>
          <w:rFonts w:ascii="Arial" w:eastAsia="Arial" w:hAnsi="Arial" w:cs="Arial"/>
        </w:rPr>
        <w:t>economy</w:t>
      </w:r>
      <w:r w:rsidR="00D447A5" w:rsidRPr="004B0A28">
        <w:rPr>
          <w:rFonts w:ascii="Arial" w:eastAsia="Arial" w:hAnsi="Arial" w:cs="Arial"/>
          <w:spacing w:val="-4"/>
        </w:rPr>
        <w:t xml:space="preserve"> </w:t>
      </w:r>
      <w:r w:rsidR="00D447A5" w:rsidRPr="004B0A28">
        <w:rPr>
          <w:rFonts w:ascii="Arial" w:eastAsia="Arial" w:hAnsi="Arial" w:cs="Arial"/>
        </w:rPr>
        <w:t>in its response</w:t>
      </w:r>
      <w:r w:rsidR="00D447A5" w:rsidRPr="004B0A28">
        <w:rPr>
          <w:rFonts w:ascii="Arial" w:eastAsia="Arial" w:hAnsi="Arial" w:cs="Arial"/>
          <w:spacing w:val="1"/>
        </w:rPr>
        <w:t xml:space="preserve"> </w:t>
      </w:r>
      <w:r w:rsidR="00D447A5" w:rsidRPr="004B0A28">
        <w:rPr>
          <w:rFonts w:ascii="Arial" w:eastAsia="Arial" w:hAnsi="Arial" w:cs="Arial"/>
        </w:rPr>
        <w:t>to an emergency</w:t>
      </w:r>
      <w:r w:rsidR="00D447A5" w:rsidRPr="004B0A28">
        <w:rPr>
          <w:rFonts w:ascii="Arial" w:eastAsia="Arial" w:hAnsi="Arial" w:cs="Arial"/>
          <w:spacing w:val="-4"/>
        </w:rPr>
        <w:t xml:space="preserve"> </w:t>
      </w:r>
      <w:r w:rsidR="00D447A5" w:rsidRPr="004B0A28">
        <w:rPr>
          <w:rFonts w:ascii="Arial" w:eastAsia="Arial" w:hAnsi="Arial" w:cs="Arial"/>
        </w:rPr>
        <w:t>incident</w:t>
      </w:r>
      <w:r w:rsidR="00D447A5" w:rsidRPr="004B0A28">
        <w:rPr>
          <w:rFonts w:ascii="Arial" w:eastAsia="Arial" w:hAnsi="Arial" w:cs="Arial"/>
          <w:spacing w:val="-5"/>
        </w:rPr>
        <w:t xml:space="preserve"> </w:t>
      </w:r>
      <w:r w:rsidR="00D447A5" w:rsidRPr="004B0A28">
        <w:rPr>
          <w:rFonts w:ascii="Arial" w:eastAsia="Arial" w:hAnsi="Arial" w:cs="Arial"/>
        </w:rPr>
        <w:t>whilst</w:t>
      </w:r>
      <w:r w:rsidR="00D447A5" w:rsidRPr="004B0A28">
        <w:rPr>
          <w:rFonts w:ascii="Arial" w:hAnsi="Arial" w:cs="Arial"/>
          <w:spacing w:val="49"/>
          <w:w w:val="99"/>
        </w:rPr>
        <w:t xml:space="preserve"> </w:t>
      </w:r>
      <w:r w:rsidR="00D447A5" w:rsidRPr="004B0A28">
        <w:rPr>
          <w:rFonts w:ascii="Arial" w:eastAsia="Arial" w:hAnsi="Arial" w:cs="Arial"/>
        </w:rPr>
        <w:t>maintaining</w:t>
      </w:r>
      <w:r w:rsidR="00D447A5" w:rsidRPr="004B0A28">
        <w:rPr>
          <w:rFonts w:ascii="Arial" w:eastAsia="Arial" w:hAnsi="Arial" w:cs="Arial"/>
          <w:spacing w:val="-3"/>
        </w:rPr>
        <w:t xml:space="preserve"> </w:t>
      </w:r>
      <w:r w:rsidR="00D447A5" w:rsidRPr="004B0A28">
        <w:rPr>
          <w:rFonts w:ascii="Arial" w:eastAsia="Arial" w:hAnsi="Arial" w:cs="Arial"/>
        </w:rPr>
        <w:t>high levels of</w:t>
      </w:r>
      <w:r w:rsidR="00D447A5" w:rsidRPr="004B0A28">
        <w:rPr>
          <w:rFonts w:ascii="Arial" w:eastAsia="Arial" w:hAnsi="Arial" w:cs="Arial"/>
          <w:spacing w:val="2"/>
        </w:rPr>
        <w:t xml:space="preserve"> </w:t>
      </w:r>
      <w:r w:rsidR="00D447A5" w:rsidRPr="004B0A28">
        <w:rPr>
          <w:rFonts w:ascii="Arial" w:eastAsia="Arial" w:hAnsi="Arial" w:cs="Arial"/>
        </w:rPr>
        <w:t>service</w:t>
      </w:r>
      <w:r w:rsidR="00D447A5" w:rsidRPr="004B0A28">
        <w:rPr>
          <w:rFonts w:ascii="Arial" w:eastAsia="Arial" w:hAnsi="Arial" w:cs="Arial"/>
          <w:spacing w:val="-2"/>
        </w:rPr>
        <w:t xml:space="preserve"> </w:t>
      </w:r>
      <w:r w:rsidR="00D447A5" w:rsidRPr="004B0A28">
        <w:rPr>
          <w:rFonts w:ascii="Arial" w:eastAsia="Arial" w:hAnsi="Arial" w:cs="Arial"/>
        </w:rPr>
        <w:t>for the local population.</w:t>
      </w:r>
    </w:p>
    <w:p w:rsidR="00D447A5" w:rsidRPr="00191E34" w:rsidRDefault="00D447A5" w:rsidP="0096062D">
      <w:pPr>
        <w:keepNext/>
        <w:keepLines/>
        <w:jc w:val="both"/>
        <w:outlineLvl w:val="1"/>
        <w:rPr>
          <w:rFonts w:ascii="Arial" w:eastAsia="MS Gothic" w:hAnsi="Arial"/>
          <w:b/>
          <w:bCs/>
          <w:szCs w:val="26"/>
        </w:rPr>
      </w:pPr>
    </w:p>
    <w:p w:rsidR="00191E34" w:rsidRPr="00191E34" w:rsidRDefault="00B648AE" w:rsidP="0096062D">
      <w:pPr>
        <w:pStyle w:val="Heading2"/>
        <w:jc w:val="both"/>
        <w:rPr>
          <w:rFonts w:eastAsia="MS Gothic"/>
        </w:rPr>
      </w:pPr>
      <w:bookmarkStart w:id="3" w:name="_Toc79416484"/>
      <w:r>
        <w:rPr>
          <w:rFonts w:eastAsia="MS Gothic"/>
        </w:rPr>
        <w:t>1.1</w:t>
      </w:r>
      <w:r>
        <w:rPr>
          <w:rFonts w:eastAsia="MS Gothic"/>
        </w:rPr>
        <w:tab/>
      </w:r>
      <w:r w:rsidR="00D447A5">
        <w:rPr>
          <w:rFonts w:eastAsia="MS Gothic"/>
        </w:rPr>
        <w:t>Scope</w:t>
      </w:r>
      <w:bookmarkEnd w:id="3"/>
    </w:p>
    <w:p w:rsidR="00D447A5" w:rsidRDefault="00D447A5" w:rsidP="0096062D">
      <w:pPr>
        <w:spacing w:before="118"/>
        <w:ind w:right="226"/>
        <w:jc w:val="both"/>
        <w:rPr>
          <w:rFonts w:ascii="Arial" w:eastAsia="Arial" w:hAnsi="Arial" w:cs="Arial"/>
        </w:rPr>
      </w:pPr>
      <w:r>
        <w:rPr>
          <w:rFonts w:ascii="Arial" w:eastAsia="Arial" w:hAnsi="Arial" w:cs="Arial"/>
          <w:spacing w:val="-1"/>
        </w:rPr>
        <w:t>The scope</w:t>
      </w:r>
      <w:r>
        <w:rPr>
          <w:rFonts w:ascii="Arial" w:eastAsia="Arial" w:hAnsi="Arial" w:cs="Arial"/>
          <w:spacing w:val="-2"/>
        </w:rPr>
        <w:t xml:space="preserve"> </w:t>
      </w:r>
      <w:r>
        <w:rPr>
          <w:rFonts w:ascii="Arial" w:eastAsia="Arial" w:hAnsi="Arial" w:cs="Arial"/>
          <w:spacing w:val="-1"/>
        </w:rPr>
        <w:t>of</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3"/>
        </w:rPr>
        <w:t xml:space="preserve"> </w:t>
      </w:r>
      <w:r>
        <w:rPr>
          <w:rFonts w:ascii="Arial" w:eastAsia="Arial" w:hAnsi="Arial" w:cs="Arial"/>
          <w:spacing w:val="-1"/>
        </w:rPr>
        <w:t>arrangements</w:t>
      </w:r>
      <w:r>
        <w:rPr>
          <w:rFonts w:ascii="Arial" w:eastAsia="Arial" w:hAnsi="Arial" w:cs="Arial"/>
          <w:spacing w:val="-5"/>
        </w:rPr>
        <w:t xml:space="preserve"> </w:t>
      </w:r>
      <w:r>
        <w:rPr>
          <w:rFonts w:ascii="Arial" w:eastAsia="Arial" w:hAnsi="Arial" w:cs="Arial"/>
        </w:rPr>
        <w:t>for</w:t>
      </w:r>
      <w:r>
        <w:rPr>
          <w:rFonts w:ascii="Arial" w:eastAsia="Arial" w:hAnsi="Arial" w:cs="Arial"/>
          <w:spacing w:val="-1"/>
        </w:rPr>
        <w:t xml:space="preserve"> the </w:t>
      </w:r>
      <w:r>
        <w:rPr>
          <w:rFonts w:ascii="Arial" w:eastAsia="Arial" w:hAnsi="Arial" w:cs="Arial"/>
        </w:rPr>
        <w:t xml:space="preserve">response </w:t>
      </w:r>
      <w:r>
        <w:rPr>
          <w:rFonts w:ascii="Arial" w:eastAsia="Arial" w:hAnsi="Arial" w:cs="Arial"/>
          <w:spacing w:val="-1"/>
        </w:rPr>
        <w:t>to emergency</w:t>
      </w:r>
      <w:r>
        <w:rPr>
          <w:rFonts w:ascii="Arial" w:eastAsia="Arial" w:hAnsi="Arial" w:cs="Arial"/>
          <w:spacing w:val="-3"/>
        </w:rPr>
        <w:t xml:space="preserve"> </w:t>
      </w:r>
      <w:r>
        <w:rPr>
          <w:rFonts w:ascii="Arial" w:eastAsia="Arial" w:hAnsi="Arial" w:cs="Arial"/>
        </w:rPr>
        <w:t>incidents</w:t>
      </w:r>
      <w:r>
        <w:rPr>
          <w:rFonts w:ascii="Arial" w:eastAsia="Arial" w:hAnsi="Arial" w:cs="Arial"/>
          <w:spacing w:val="-4"/>
        </w:rPr>
        <w:t xml:space="preserve"> </w:t>
      </w:r>
      <w:r>
        <w:rPr>
          <w:rFonts w:ascii="Arial" w:eastAsia="Arial" w:hAnsi="Arial" w:cs="Arial"/>
          <w:spacing w:val="-1"/>
        </w:rPr>
        <w:t>covers</w:t>
      </w:r>
      <w:r>
        <w:rPr>
          <w:rFonts w:ascii="Times New Roman" w:hAnsi="Times New Roman"/>
          <w:spacing w:val="55"/>
        </w:rPr>
        <w:t xml:space="preserve"> </w:t>
      </w:r>
      <w:r>
        <w:rPr>
          <w:rFonts w:ascii="Arial" w:eastAsia="Arial" w:hAnsi="Arial" w:cs="Arial"/>
          <w:spacing w:val="-1"/>
        </w:rPr>
        <w:t>all</w:t>
      </w:r>
      <w:r>
        <w:rPr>
          <w:rFonts w:ascii="Arial" w:eastAsia="Arial" w:hAnsi="Arial" w:cs="Arial"/>
          <w:spacing w:val="-3"/>
        </w:rPr>
        <w:t xml:space="preserve"> </w:t>
      </w:r>
      <w:r>
        <w:rPr>
          <w:rFonts w:ascii="Arial" w:eastAsia="Arial" w:hAnsi="Arial" w:cs="Arial"/>
          <w:spacing w:val="-1"/>
        </w:rPr>
        <w:t>levels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 xml:space="preserve">incident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described in</w:t>
      </w:r>
      <w:r>
        <w:rPr>
          <w:rFonts w:ascii="Arial" w:eastAsia="Arial" w:hAnsi="Arial" w:cs="Arial"/>
          <w:spacing w:val="3"/>
        </w:rPr>
        <w:t xml:space="preserve"> </w:t>
      </w:r>
      <w:r>
        <w:rPr>
          <w:rFonts w:ascii="Arial" w:eastAsia="Arial" w:hAnsi="Arial" w:cs="Arial"/>
          <w:spacing w:val="-1"/>
        </w:rPr>
        <w:t>NHS</w:t>
      </w:r>
      <w:r>
        <w:rPr>
          <w:rFonts w:ascii="Arial" w:eastAsia="Arial" w:hAnsi="Arial" w:cs="Arial"/>
          <w:spacing w:val="-3"/>
        </w:rPr>
        <w:t xml:space="preserve"> </w:t>
      </w:r>
      <w:r>
        <w:rPr>
          <w:rFonts w:ascii="Arial" w:eastAsia="Arial" w:hAnsi="Arial" w:cs="Arial"/>
          <w:spacing w:val="-1"/>
        </w:rPr>
        <w:t>England</w:t>
      </w:r>
      <w:r>
        <w:rPr>
          <w:rFonts w:ascii="Arial" w:eastAsia="Arial" w:hAnsi="Arial" w:cs="Arial"/>
          <w:spacing w:val="1"/>
        </w:rPr>
        <w:t xml:space="preserve"> </w:t>
      </w:r>
      <w:r>
        <w:rPr>
          <w:rFonts w:ascii="Arial" w:eastAsia="Arial" w:hAnsi="Arial" w:cs="Arial"/>
          <w:spacing w:val="-1"/>
        </w:rPr>
        <w:t>Emergency</w:t>
      </w:r>
      <w:r>
        <w:rPr>
          <w:rFonts w:ascii="Arial" w:eastAsia="Arial" w:hAnsi="Arial" w:cs="Arial"/>
          <w:spacing w:val="-3"/>
        </w:rPr>
        <w:t xml:space="preserve"> </w:t>
      </w:r>
      <w:r>
        <w:rPr>
          <w:rFonts w:ascii="Arial" w:eastAsia="Arial" w:hAnsi="Arial" w:cs="Arial"/>
          <w:spacing w:val="-1"/>
        </w:rPr>
        <w:t>Preparedness,</w:t>
      </w:r>
      <w:r>
        <w:rPr>
          <w:rFonts w:ascii="Times New Roman" w:hAnsi="Times New Roman"/>
          <w:spacing w:val="67"/>
          <w:w w:val="99"/>
        </w:rPr>
        <w:t xml:space="preserve"> </w:t>
      </w:r>
      <w:r>
        <w:rPr>
          <w:rFonts w:ascii="Arial" w:eastAsia="Arial" w:hAnsi="Arial" w:cs="Arial"/>
          <w:spacing w:val="-1"/>
        </w:rPr>
        <w:t>Resilience and</w:t>
      </w:r>
      <w:r>
        <w:rPr>
          <w:rFonts w:ascii="Arial" w:eastAsia="Arial" w:hAnsi="Arial" w:cs="Arial"/>
        </w:rPr>
        <w:t xml:space="preserve"> </w:t>
      </w:r>
      <w:r>
        <w:rPr>
          <w:rFonts w:ascii="Arial" w:eastAsia="Arial" w:hAnsi="Arial" w:cs="Arial"/>
          <w:spacing w:val="-1"/>
        </w:rPr>
        <w:t>Response</w:t>
      </w:r>
      <w:r>
        <w:rPr>
          <w:rFonts w:ascii="Arial" w:eastAsia="Arial" w:hAnsi="Arial" w:cs="Arial"/>
        </w:rPr>
        <w:t xml:space="preserve"> </w:t>
      </w:r>
      <w:r>
        <w:rPr>
          <w:rFonts w:ascii="Arial" w:eastAsia="Arial" w:hAnsi="Arial" w:cs="Arial"/>
          <w:spacing w:val="-1"/>
        </w:rPr>
        <w:t>Framework</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See</w:t>
      </w:r>
      <w:r>
        <w:rPr>
          <w:rFonts w:ascii="Arial" w:eastAsia="Arial" w:hAnsi="Arial" w:cs="Arial"/>
          <w:spacing w:val="-3"/>
        </w:rPr>
        <w:t xml:space="preserve"> </w:t>
      </w:r>
      <w:r>
        <w:rPr>
          <w:rFonts w:ascii="Arial" w:eastAsia="Arial" w:hAnsi="Arial" w:cs="Arial"/>
          <w:spacing w:val="-1"/>
        </w:rPr>
        <w:t>figure 1.</w:t>
      </w:r>
    </w:p>
    <w:p w:rsidR="00D447A5" w:rsidRDefault="00D447A5" w:rsidP="0096062D">
      <w:pPr>
        <w:jc w:val="both"/>
        <w:rPr>
          <w:rFonts w:ascii="Times New Roman" w:hAnsi="Times New Roman"/>
        </w:rPr>
      </w:pPr>
    </w:p>
    <w:p w:rsidR="00D447A5" w:rsidRDefault="00D447A5" w:rsidP="0096062D">
      <w:pPr>
        <w:ind w:right="319"/>
        <w:jc w:val="both"/>
        <w:rPr>
          <w:rFonts w:ascii="Arial"/>
          <w:spacing w:val="-1"/>
        </w:rPr>
      </w:pPr>
      <w:r>
        <w:rPr>
          <w:rFonts w:ascii="Arial"/>
          <w:spacing w:val="-1"/>
        </w:rPr>
        <w:t>The</w:t>
      </w:r>
      <w:r>
        <w:rPr>
          <w:rFonts w:ascii="Arial"/>
        </w:rPr>
        <w:t xml:space="preserve"> </w:t>
      </w:r>
      <w:r>
        <w:rPr>
          <w:rFonts w:ascii="Arial"/>
          <w:spacing w:val="-1"/>
        </w:rPr>
        <w:t xml:space="preserve">CCG </w:t>
      </w:r>
      <w:r>
        <w:rPr>
          <w:rFonts w:ascii="Arial"/>
          <w:spacing w:val="-2"/>
        </w:rPr>
        <w:t>will</w:t>
      </w:r>
      <w:r>
        <w:rPr>
          <w:rFonts w:ascii="Arial"/>
          <w:spacing w:val="-1"/>
        </w:rPr>
        <w:t xml:space="preserve"> </w:t>
      </w:r>
      <w:r>
        <w:rPr>
          <w:rFonts w:ascii="Arial"/>
        </w:rPr>
        <w:t>be</w:t>
      </w:r>
      <w:r>
        <w:rPr>
          <w:rFonts w:ascii="Arial"/>
          <w:spacing w:val="-1"/>
        </w:rPr>
        <w:t xml:space="preserve"> responsible</w:t>
      </w:r>
      <w:r>
        <w:rPr>
          <w:rFonts w:ascii="Arial"/>
          <w:spacing w:val="-3"/>
        </w:rPr>
        <w:t xml:space="preserve"> </w:t>
      </w:r>
      <w:r>
        <w:rPr>
          <w:rFonts w:ascii="Arial"/>
        </w:rPr>
        <w:t>for</w:t>
      </w:r>
      <w:r>
        <w:rPr>
          <w:rFonts w:ascii="Arial"/>
          <w:spacing w:val="-1"/>
        </w:rPr>
        <w:t xml:space="preserve"> the coordination</w:t>
      </w:r>
      <w:r>
        <w:rPr>
          <w:rFonts w:ascii="Arial"/>
          <w:spacing w:val="-3"/>
        </w:rPr>
        <w:t xml:space="preserve"> </w:t>
      </w:r>
      <w:r>
        <w:rPr>
          <w:rFonts w:ascii="Arial"/>
          <w:spacing w:val="-1"/>
        </w:rPr>
        <w:t>of</w:t>
      </w:r>
      <w:r>
        <w:rPr>
          <w:rFonts w:ascii="Arial"/>
        </w:rPr>
        <w:t xml:space="preserve"> </w:t>
      </w:r>
      <w:r>
        <w:rPr>
          <w:rFonts w:ascii="Arial"/>
          <w:spacing w:val="-1"/>
        </w:rPr>
        <w:t>Level</w:t>
      </w:r>
      <w:r>
        <w:rPr>
          <w:rFonts w:ascii="Arial"/>
          <w:spacing w:val="-2"/>
        </w:rPr>
        <w:t xml:space="preserve"> </w:t>
      </w:r>
      <w:r>
        <w:rPr>
          <w:rFonts w:ascii="Arial"/>
          <w:spacing w:val="-1"/>
        </w:rPr>
        <w:t>1</w:t>
      </w:r>
      <w:r w:rsidR="00DA51C2">
        <w:rPr>
          <w:rFonts w:ascii="Arial"/>
          <w:spacing w:val="-1"/>
        </w:rPr>
        <w:t xml:space="preserve"> </w:t>
      </w:r>
      <w:r>
        <w:rPr>
          <w:rFonts w:ascii="Arial"/>
          <w:spacing w:val="-1"/>
        </w:rPr>
        <w:t xml:space="preserve">and </w:t>
      </w:r>
      <w:r>
        <w:rPr>
          <w:rFonts w:ascii="Arial"/>
        </w:rPr>
        <w:t>2</w:t>
      </w:r>
      <w:r>
        <w:rPr>
          <w:rFonts w:ascii="Arial"/>
          <w:spacing w:val="-2"/>
        </w:rPr>
        <w:t xml:space="preserve"> </w:t>
      </w:r>
      <w:r>
        <w:rPr>
          <w:rFonts w:ascii="Arial"/>
          <w:spacing w:val="-1"/>
        </w:rPr>
        <w:t>incidents</w:t>
      </w:r>
      <w:r>
        <w:rPr>
          <w:rFonts w:ascii="Times New Roman"/>
          <w:spacing w:val="79"/>
          <w:w w:val="99"/>
        </w:rPr>
        <w:t xml:space="preserve"> </w:t>
      </w:r>
      <w:r>
        <w:rPr>
          <w:rFonts w:ascii="Arial"/>
          <w:spacing w:val="-1"/>
        </w:rPr>
        <w:t>within its</w:t>
      </w:r>
      <w:r>
        <w:rPr>
          <w:rFonts w:ascii="Arial"/>
          <w:spacing w:val="-2"/>
        </w:rPr>
        <w:t xml:space="preserve"> </w:t>
      </w:r>
      <w:r>
        <w:rPr>
          <w:rFonts w:ascii="Arial"/>
        </w:rPr>
        <w:t xml:space="preserve">area </w:t>
      </w:r>
      <w:r>
        <w:rPr>
          <w:rFonts w:ascii="Arial"/>
          <w:spacing w:val="-1"/>
        </w:rPr>
        <w:t>of operations.</w:t>
      </w:r>
      <w:r>
        <w:rPr>
          <w:rFonts w:ascii="Arial"/>
          <w:spacing w:val="-3"/>
        </w:rPr>
        <w:t xml:space="preserve">  </w:t>
      </w:r>
      <w:r>
        <w:rPr>
          <w:rFonts w:ascii="Arial"/>
          <w:spacing w:val="-1"/>
        </w:rPr>
        <w:t>The</w:t>
      </w:r>
      <w:r>
        <w:rPr>
          <w:rFonts w:ascii="Arial"/>
          <w:spacing w:val="4"/>
        </w:rPr>
        <w:t xml:space="preserve"> </w:t>
      </w:r>
      <w:r>
        <w:rPr>
          <w:rFonts w:ascii="Arial"/>
          <w:spacing w:val="-1"/>
        </w:rPr>
        <w:t xml:space="preserve">CCG </w:t>
      </w:r>
      <w:r>
        <w:rPr>
          <w:rFonts w:ascii="Arial"/>
          <w:spacing w:val="-2"/>
        </w:rPr>
        <w:t xml:space="preserve">will </w:t>
      </w:r>
      <w:r>
        <w:rPr>
          <w:rFonts w:ascii="Arial"/>
          <w:spacing w:val="-1"/>
        </w:rPr>
        <w:t>provide</w:t>
      </w:r>
      <w:r>
        <w:rPr>
          <w:rFonts w:ascii="Arial"/>
        </w:rPr>
        <w:t xml:space="preserve"> </w:t>
      </w:r>
      <w:r>
        <w:rPr>
          <w:rFonts w:ascii="Arial"/>
          <w:spacing w:val="-1"/>
        </w:rPr>
        <w:t>support</w:t>
      </w:r>
      <w:r>
        <w:rPr>
          <w:rFonts w:ascii="Arial"/>
          <w:spacing w:val="-2"/>
        </w:rPr>
        <w:t xml:space="preserve"> </w:t>
      </w:r>
      <w:r>
        <w:rPr>
          <w:rFonts w:ascii="Arial"/>
        </w:rPr>
        <w:t>to</w:t>
      </w:r>
      <w:r>
        <w:rPr>
          <w:rFonts w:ascii="Arial"/>
          <w:spacing w:val="-3"/>
        </w:rPr>
        <w:t xml:space="preserve"> </w:t>
      </w:r>
      <w:r>
        <w:rPr>
          <w:rFonts w:ascii="Arial"/>
          <w:spacing w:val="-1"/>
        </w:rPr>
        <w:t>NHS</w:t>
      </w:r>
      <w:r>
        <w:rPr>
          <w:rFonts w:ascii="Arial"/>
          <w:spacing w:val="-2"/>
        </w:rPr>
        <w:t xml:space="preserve"> </w:t>
      </w:r>
      <w:r>
        <w:rPr>
          <w:rFonts w:ascii="Arial"/>
          <w:spacing w:val="-1"/>
        </w:rPr>
        <w:t xml:space="preserve">England </w:t>
      </w:r>
      <w:r w:rsidR="00081650">
        <w:rPr>
          <w:rFonts w:ascii="Arial"/>
          <w:spacing w:val="-1"/>
        </w:rPr>
        <w:t xml:space="preserve">and NHS Improvement (NHSEI) </w:t>
      </w:r>
      <w:r>
        <w:rPr>
          <w:rFonts w:ascii="Arial"/>
          <w:spacing w:val="-1"/>
        </w:rPr>
        <w:t xml:space="preserve">in the response to Level </w:t>
      </w:r>
      <w:r>
        <w:rPr>
          <w:rFonts w:ascii="Arial"/>
        </w:rPr>
        <w:t>3</w:t>
      </w:r>
      <w:r>
        <w:rPr>
          <w:rFonts w:ascii="Arial"/>
          <w:spacing w:val="2"/>
        </w:rPr>
        <w:t xml:space="preserve"> </w:t>
      </w:r>
      <w:r>
        <w:rPr>
          <w:rFonts w:ascii="Arial"/>
          <w:spacing w:val="-1"/>
        </w:rPr>
        <w:t>and</w:t>
      </w:r>
      <w:r>
        <w:rPr>
          <w:rFonts w:ascii="Arial"/>
        </w:rPr>
        <w:t xml:space="preserve"> 4</w:t>
      </w:r>
      <w:r>
        <w:rPr>
          <w:rFonts w:ascii="Arial"/>
          <w:spacing w:val="-3"/>
        </w:rPr>
        <w:t xml:space="preserve"> </w:t>
      </w:r>
      <w:r>
        <w:rPr>
          <w:rFonts w:ascii="Arial"/>
          <w:spacing w:val="-1"/>
        </w:rPr>
        <w:t>incidents.</w:t>
      </w:r>
    </w:p>
    <w:p w:rsidR="00D447A5" w:rsidRDefault="00D447A5" w:rsidP="0096062D">
      <w:pPr>
        <w:ind w:right="319"/>
        <w:jc w:val="both"/>
        <w:rPr>
          <w:rFonts w:ascii="Arial"/>
          <w:spacing w:val="-1"/>
        </w:rPr>
      </w:pPr>
    </w:p>
    <w:p w:rsidR="00D447A5" w:rsidRPr="00A66BD7" w:rsidRDefault="00D447A5" w:rsidP="0096062D">
      <w:pPr>
        <w:ind w:left="465" w:firstLine="67"/>
        <w:jc w:val="both"/>
        <w:rPr>
          <w:rFonts w:cstheme="minorHAnsi"/>
          <w:spacing w:val="-2"/>
        </w:rPr>
      </w:pPr>
      <w:r w:rsidRPr="00A66BD7">
        <w:rPr>
          <w:rFonts w:cstheme="minorHAnsi"/>
          <w:spacing w:val="-2"/>
        </w:rPr>
        <w:t>Figure</w:t>
      </w:r>
      <w:r w:rsidRPr="00A66BD7">
        <w:rPr>
          <w:rFonts w:cstheme="minorHAnsi"/>
          <w:spacing w:val="-32"/>
        </w:rPr>
        <w:t xml:space="preserve"> </w:t>
      </w:r>
      <w:r w:rsidRPr="00A66BD7">
        <w:rPr>
          <w:rFonts w:cstheme="minorHAnsi"/>
          <w:spacing w:val="-2"/>
        </w:rPr>
        <w:t>1:</w:t>
      </w:r>
      <w:r w:rsidRPr="00A66BD7">
        <w:rPr>
          <w:rFonts w:cstheme="minorHAnsi"/>
          <w:spacing w:val="-32"/>
        </w:rPr>
        <w:t xml:space="preserve"> </w:t>
      </w:r>
      <w:r w:rsidRPr="00A66BD7">
        <w:rPr>
          <w:rFonts w:cstheme="minorHAnsi"/>
          <w:spacing w:val="-2"/>
        </w:rPr>
        <w:t>NHS</w:t>
      </w:r>
      <w:r w:rsidRPr="00A66BD7">
        <w:rPr>
          <w:rFonts w:cstheme="minorHAnsi"/>
          <w:spacing w:val="-33"/>
        </w:rPr>
        <w:t xml:space="preserve"> </w:t>
      </w:r>
      <w:r w:rsidRPr="00A66BD7">
        <w:rPr>
          <w:rFonts w:cstheme="minorHAnsi"/>
          <w:spacing w:val="-2"/>
        </w:rPr>
        <w:t>Incident</w:t>
      </w:r>
      <w:r w:rsidRPr="00A66BD7">
        <w:rPr>
          <w:rFonts w:cstheme="minorHAnsi"/>
          <w:spacing w:val="-34"/>
        </w:rPr>
        <w:t xml:space="preserve"> </w:t>
      </w:r>
      <w:r w:rsidRPr="00A66BD7">
        <w:rPr>
          <w:rFonts w:cstheme="minorHAnsi"/>
          <w:spacing w:val="-2"/>
        </w:rPr>
        <w:t>Response</w:t>
      </w:r>
      <w:r w:rsidRPr="00A66BD7">
        <w:rPr>
          <w:rFonts w:cstheme="minorHAnsi"/>
          <w:spacing w:val="-32"/>
        </w:rPr>
        <w:t xml:space="preserve"> </w:t>
      </w:r>
      <w:r w:rsidRPr="00A66BD7">
        <w:rPr>
          <w:rFonts w:cstheme="minorHAnsi"/>
          <w:spacing w:val="-2"/>
        </w:rPr>
        <w:t>Levels</w:t>
      </w:r>
    </w:p>
    <w:p w:rsidR="00D447A5" w:rsidRPr="00A66BD7" w:rsidRDefault="00D447A5" w:rsidP="0096062D">
      <w:pPr>
        <w:jc w:val="both"/>
        <w:rPr>
          <w:rFonts w:cstheme="minorHAnsi"/>
          <w:spacing w:val="-2"/>
        </w:rPr>
      </w:pPr>
    </w:p>
    <w:tbl>
      <w:tblPr>
        <w:tblStyle w:val="TableGrid"/>
        <w:tblW w:w="0" w:type="auto"/>
        <w:tblLook w:val="04A0" w:firstRow="1" w:lastRow="0" w:firstColumn="1" w:lastColumn="0" w:noHBand="0" w:noVBand="1"/>
      </w:tblPr>
      <w:tblGrid>
        <w:gridCol w:w="1913"/>
        <w:gridCol w:w="7601"/>
      </w:tblGrid>
      <w:tr w:rsidR="00A66BD7" w:rsidRPr="00A66BD7" w:rsidTr="00A66BD7">
        <w:tc>
          <w:tcPr>
            <w:tcW w:w="9740" w:type="dxa"/>
            <w:gridSpan w:val="2"/>
          </w:tcPr>
          <w:p w:rsidR="00A66BD7" w:rsidRPr="00A66BD7" w:rsidRDefault="00A66BD7" w:rsidP="0096062D">
            <w:pPr>
              <w:jc w:val="both"/>
              <w:rPr>
                <w:rFonts w:eastAsia="Tahoma" w:cstheme="minorHAnsi"/>
              </w:rPr>
            </w:pPr>
            <w:r w:rsidRPr="00A66BD7">
              <w:rPr>
                <w:rFonts w:eastAsia="Tahoma" w:cstheme="minorHAnsi"/>
              </w:rPr>
              <w:t>NHS Incident Response Levels</w:t>
            </w:r>
          </w:p>
        </w:tc>
      </w:tr>
      <w:tr w:rsidR="00D447A5" w:rsidRPr="00A66BD7" w:rsidTr="00A66BD7">
        <w:tc>
          <w:tcPr>
            <w:tcW w:w="1951" w:type="dxa"/>
            <w:shd w:val="clear" w:color="auto" w:fill="78BE20" w:themeFill="accent2"/>
          </w:tcPr>
          <w:p w:rsidR="00D447A5" w:rsidRPr="00A66BD7" w:rsidRDefault="00D447A5" w:rsidP="0096062D">
            <w:pPr>
              <w:jc w:val="both"/>
              <w:rPr>
                <w:rFonts w:eastAsia="Tahoma" w:cstheme="minorHAnsi"/>
              </w:rPr>
            </w:pPr>
            <w:r w:rsidRPr="00A66BD7">
              <w:rPr>
                <w:rFonts w:eastAsia="Tahoma" w:cstheme="minorHAnsi"/>
              </w:rPr>
              <w:t>Level 1</w:t>
            </w:r>
          </w:p>
        </w:tc>
        <w:tc>
          <w:tcPr>
            <w:tcW w:w="7789" w:type="dxa"/>
            <w:shd w:val="clear" w:color="auto" w:fill="78BE20" w:themeFill="accent2"/>
          </w:tcPr>
          <w:p w:rsidR="00D447A5" w:rsidRPr="00A66BD7" w:rsidRDefault="00D447A5" w:rsidP="0096062D">
            <w:pPr>
              <w:jc w:val="both"/>
              <w:rPr>
                <w:rFonts w:eastAsia="Tahoma" w:cstheme="minorHAnsi"/>
              </w:rPr>
            </w:pPr>
            <w:r w:rsidRPr="00A66BD7">
              <w:rPr>
                <w:rFonts w:cstheme="minorHAnsi"/>
              </w:rPr>
              <w:t>An incident that can be responded to and managed by a local health provider organisation within their respective business as usual capabilities and business continuity plans in liaison with local commissioners.</w:t>
            </w:r>
          </w:p>
        </w:tc>
      </w:tr>
      <w:tr w:rsidR="00D447A5" w:rsidRPr="00A66BD7" w:rsidTr="00A66BD7">
        <w:tc>
          <w:tcPr>
            <w:tcW w:w="1951" w:type="dxa"/>
            <w:shd w:val="clear" w:color="auto" w:fill="FFFF00"/>
          </w:tcPr>
          <w:p w:rsidR="00D447A5" w:rsidRPr="00A66BD7" w:rsidRDefault="00D447A5" w:rsidP="0096062D">
            <w:pPr>
              <w:jc w:val="both"/>
              <w:rPr>
                <w:rFonts w:eastAsia="Tahoma" w:cstheme="minorHAnsi"/>
              </w:rPr>
            </w:pPr>
            <w:r w:rsidRPr="00A66BD7">
              <w:rPr>
                <w:rFonts w:eastAsia="Tahoma" w:cstheme="minorHAnsi"/>
              </w:rPr>
              <w:t>Level 2</w:t>
            </w:r>
          </w:p>
        </w:tc>
        <w:tc>
          <w:tcPr>
            <w:tcW w:w="7789" w:type="dxa"/>
            <w:shd w:val="clear" w:color="auto" w:fill="FFFF00"/>
          </w:tcPr>
          <w:p w:rsidR="00D447A5" w:rsidRPr="00A66BD7" w:rsidRDefault="00D447A5" w:rsidP="0096062D">
            <w:pPr>
              <w:jc w:val="both"/>
              <w:rPr>
                <w:rFonts w:cstheme="minorHAnsi"/>
              </w:rPr>
            </w:pPr>
            <w:r w:rsidRPr="00A66BD7">
              <w:rPr>
                <w:rFonts w:cstheme="minorHAnsi"/>
              </w:rPr>
              <w:t>An incident that requires the response of a number of health providers within a defined health economy and will require NHS coordination by the local commissioner(s) in liaison with the NHS England local office.</w:t>
            </w:r>
          </w:p>
        </w:tc>
      </w:tr>
      <w:tr w:rsidR="00D447A5" w:rsidRPr="00A66BD7" w:rsidTr="00A66BD7">
        <w:tc>
          <w:tcPr>
            <w:tcW w:w="1951" w:type="dxa"/>
            <w:shd w:val="clear" w:color="auto" w:fill="FFC000"/>
          </w:tcPr>
          <w:p w:rsidR="00D447A5" w:rsidRPr="00A66BD7" w:rsidRDefault="00D447A5" w:rsidP="0096062D">
            <w:pPr>
              <w:jc w:val="both"/>
              <w:rPr>
                <w:rFonts w:eastAsia="Tahoma" w:cstheme="minorHAnsi"/>
              </w:rPr>
            </w:pPr>
            <w:r w:rsidRPr="00A66BD7">
              <w:rPr>
                <w:rFonts w:eastAsia="Tahoma" w:cstheme="minorHAnsi"/>
              </w:rPr>
              <w:t>Level 3</w:t>
            </w:r>
          </w:p>
        </w:tc>
        <w:tc>
          <w:tcPr>
            <w:tcW w:w="7789" w:type="dxa"/>
            <w:shd w:val="clear" w:color="auto" w:fill="FFC000"/>
          </w:tcPr>
          <w:p w:rsidR="00D447A5" w:rsidRPr="00A66BD7" w:rsidRDefault="00D447A5" w:rsidP="0096062D">
            <w:pPr>
              <w:pStyle w:val="Default"/>
              <w:jc w:val="both"/>
              <w:rPr>
                <w:rFonts w:asciiTheme="minorHAnsi" w:hAnsiTheme="minorHAnsi" w:cstheme="minorHAnsi"/>
              </w:rPr>
            </w:pPr>
            <w:r w:rsidRPr="00A66BD7">
              <w:rPr>
                <w:rFonts w:asciiTheme="minorHAnsi" w:hAnsiTheme="minorHAnsi" w:cstheme="minorHAnsi"/>
              </w:rPr>
              <w:t xml:space="preserve">An incident that requires the response of a number of health organisations across geographical areas within a NHS England region. </w:t>
            </w:r>
          </w:p>
          <w:p w:rsidR="00D447A5" w:rsidRPr="00A66BD7" w:rsidRDefault="00D447A5" w:rsidP="0096062D">
            <w:pPr>
              <w:pStyle w:val="Default"/>
              <w:jc w:val="both"/>
              <w:rPr>
                <w:rFonts w:asciiTheme="minorHAnsi" w:hAnsiTheme="minorHAnsi" w:cstheme="minorHAnsi"/>
              </w:rPr>
            </w:pPr>
            <w:r w:rsidRPr="00A66BD7">
              <w:rPr>
                <w:rFonts w:asciiTheme="minorHAnsi" w:hAnsiTheme="minorHAnsi" w:cstheme="minorHAnsi"/>
              </w:rPr>
              <w:t>NHS England to coordinate the NHS response in collaboration with local commissioners at the tactical level.</w:t>
            </w:r>
          </w:p>
        </w:tc>
      </w:tr>
      <w:tr w:rsidR="00D447A5" w:rsidRPr="00A66BD7" w:rsidTr="00A66BD7">
        <w:tc>
          <w:tcPr>
            <w:tcW w:w="1951" w:type="dxa"/>
            <w:shd w:val="clear" w:color="auto" w:fill="FF0000"/>
          </w:tcPr>
          <w:p w:rsidR="00D447A5" w:rsidRPr="00A66BD7" w:rsidRDefault="00D447A5" w:rsidP="0096062D">
            <w:pPr>
              <w:jc w:val="both"/>
              <w:rPr>
                <w:rFonts w:eastAsia="Tahoma" w:cstheme="minorHAnsi"/>
              </w:rPr>
            </w:pPr>
            <w:r w:rsidRPr="00A66BD7">
              <w:rPr>
                <w:rFonts w:eastAsia="Tahoma" w:cstheme="minorHAnsi"/>
              </w:rPr>
              <w:t>Level 4</w:t>
            </w:r>
          </w:p>
        </w:tc>
        <w:tc>
          <w:tcPr>
            <w:tcW w:w="7789" w:type="dxa"/>
            <w:shd w:val="clear" w:color="auto" w:fill="FF0000"/>
          </w:tcPr>
          <w:p w:rsidR="00A66BD7" w:rsidRPr="00A66BD7" w:rsidRDefault="00A66BD7" w:rsidP="0096062D">
            <w:pPr>
              <w:pStyle w:val="Default"/>
              <w:jc w:val="both"/>
              <w:rPr>
                <w:rFonts w:asciiTheme="minorHAnsi" w:hAnsiTheme="minorHAnsi" w:cstheme="minorHAnsi"/>
              </w:rPr>
            </w:pPr>
            <w:r w:rsidRPr="00A66BD7">
              <w:rPr>
                <w:rFonts w:asciiTheme="minorHAnsi" w:hAnsiTheme="minorHAnsi" w:cstheme="minorHAnsi"/>
              </w:rPr>
              <w:t xml:space="preserve">An incident that requires NHS England National Command and Control to support the NHS response. </w:t>
            </w:r>
          </w:p>
          <w:p w:rsidR="00D447A5" w:rsidRPr="00A66BD7" w:rsidRDefault="00A66BD7" w:rsidP="0096062D">
            <w:pPr>
              <w:pStyle w:val="Default"/>
              <w:jc w:val="both"/>
              <w:rPr>
                <w:rFonts w:asciiTheme="minorHAnsi" w:hAnsiTheme="minorHAnsi" w:cstheme="minorHAnsi"/>
              </w:rPr>
            </w:pPr>
            <w:r w:rsidRPr="00A66BD7">
              <w:rPr>
                <w:rFonts w:asciiTheme="minorHAnsi" w:hAnsiTheme="minorHAnsi" w:cstheme="minorHAnsi"/>
              </w:rPr>
              <w:t>NHS England to coordinate the NHS response in collaboration with local commissioners at the tactical level.</w:t>
            </w:r>
          </w:p>
        </w:tc>
      </w:tr>
    </w:tbl>
    <w:p w:rsidR="00D447A5" w:rsidRPr="00A66BD7" w:rsidRDefault="00D447A5" w:rsidP="0096062D">
      <w:pPr>
        <w:jc w:val="both"/>
        <w:rPr>
          <w:rFonts w:ascii="Arial" w:eastAsia="Tahoma" w:hAnsi="Arial" w:cs="Arial"/>
        </w:rPr>
      </w:pPr>
    </w:p>
    <w:p w:rsidR="00A66BD7" w:rsidRPr="00A66BD7" w:rsidRDefault="00A66BD7" w:rsidP="0096062D">
      <w:pPr>
        <w:jc w:val="both"/>
        <w:rPr>
          <w:rFonts w:ascii="Arial" w:hAnsi="Arial" w:cs="Arial"/>
        </w:rPr>
      </w:pPr>
      <w:r w:rsidRPr="00A66BD7">
        <w:rPr>
          <w:rFonts w:ascii="Arial" w:eastAsia="Tahoma" w:hAnsi="Arial" w:cs="Arial"/>
        </w:rPr>
        <w:t xml:space="preserve">It should be noted that the table above was published in 2015 and </w:t>
      </w:r>
      <w:r>
        <w:rPr>
          <w:rFonts w:ascii="Arial" w:eastAsia="Tahoma" w:hAnsi="Arial" w:cs="Arial"/>
        </w:rPr>
        <w:t xml:space="preserve">does not recognise the structural changes in the NHS.  As such </w:t>
      </w:r>
      <w:r w:rsidR="006434C5">
        <w:rPr>
          <w:rFonts w:ascii="Arial" w:eastAsia="Tahoma" w:hAnsi="Arial" w:cs="Arial"/>
        </w:rPr>
        <w:t xml:space="preserve">with </w:t>
      </w:r>
      <w:r w:rsidR="0076373C">
        <w:rPr>
          <w:rFonts w:ascii="Arial" w:eastAsia="Tahoma" w:hAnsi="Arial" w:cs="Arial"/>
        </w:rPr>
        <w:t xml:space="preserve">NHS </w:t>
      </w:r>
      <w:r w:rsidR="006434C5">
        <w:rPr>
          <w:rFonts w:ascii="Arial" w:eastAsia="Tahoma" w:hAnsi="Arial" w:cs="Arial"/>
        </w:rPr>
        <w:t>Gloucestershire</w:t>
      </w:r>
      <w:r>
        <w:rPr>
          <w:rFonts w:ascii="Arial" w:eastAsia="Tahoma" w:hAnsi="Arial" w:cs="Arial"/>
        </w:rPr>
        <w:t xml:space="preserve"> CCG working </w:t>
      </w:r>
      <w:r w:rsidR="006434C5">
        <w:rPr>
          <w:rFonts w:ascii="Arial" w:eastAsia="Tahoma" w:hAnsi="Arial" w:cs="Arial"/>
        </w:rPr>
        <w:t xml:space="preserve">as </w:t>
      </w:r>
      <w:r>
        <w:rPr>
          <w:rFonts w:ascii="Arial" w:eastAsia="Tahoma" w:hAnsi="Arial" w:cs="Arial"/>
        </w:rPr>
        <w:t>an Integrated Care System,</w:t>
      </w:r>
      <w:r w:rsidR="004B0A28">
        <w:rPr>
          <w:rFonts w:ascii="Arial" w:eastAsia="Tahoma" w:hAnsi="Arial" w:cs="Arial"/>
        </w:rPr>
        <w:t xml:space="preserve"> </w:t>
      </w:r>
      <w:r>
        <w:rPr>
          <w:rFonts w:ascii="Arial" w:eastAsia="Tahoma" w:hAnsi="Arial" w:cs="Arial"/>
        </w:rPr>
        <w:t xml:space="preserve">as set out in the NHS Long Term Plan, may be responsible for coordinating the response to a </w:t>
      </w:r>
      <w:r w:rsidR="006434C5">
        <w:rPr>
          <w:rFonts w:ascii="Arial" w:eastAsia="Tahoma" w:hAnsi="Arial" w:cs="Arial"/>
        </w:rPr>
        <w:t xml:space="preserve">Gloucestershire </w:t>
      </w:r>
      <w:r>
        <w:rPr>
          <w:rFonts w:ascii="Arial" w:eastAsia="Tahoma" w:hAnsi="Arial" w:cs="Arial"/>
        </w:rPr>
        <w:t xml:space="preserve">wide incident which may previously </w:t>
      </w:r>
      <w:r w:rsidR="00081650">
        <w:rPr>
          <w:rFonts w:ascii="Arial" w:eastAsia="Tahoma" w:hAnsi="Arial" w:cs="Arial"/>
        </w:rPr>
        <w:t xml:space="preserve">have </w:t>
      </w:r>
      <w:r>
        <w:rPr>
          <w:rFonts w:ascii="Arial" w:eastAsia="Tahoma" w:hAnsi="Arial" w:cs="Arial"/>
        </w:rPr>
        <w:t>b</w:t>
      </w:r>
      <w:r w:rsidR="00081650">
        <w:rPr>
          <w:rFonts w:ascii="Arial" w:eastAsia="Tahoma" w:hAnsi="Arial" w:cs="Arial"/>
        </w:rPr>
        <w:t>e</w:t>
      </w:r>
      <w:r>
        <w:rPr>
          <w:rFonts w:ascii="Arial" w:eastAsia="Tahoma" w:hAnsi="Arial" w:cs="Arial"/>
        </w:rPr>
        <w:t>e</w:t>
      </w:r>
      <w:r w:rsidR="00081650">
        <w:rPr>
          <w:rFonts w:ascii="Arial" w:eastAsia="Tahoma" w:hAnsi="Arial" w:cs="Arial"/>
        </w:rPr>
        <w:t>n</w:t>
      </w:r>
      <w:r>
        <w:rPr>
          <w:rFonts w:ascii="Arial" w:eastAsia="Tahoma" w:hAnsi="Arial" w:cs="Arial"/>
        </w:rPr>
        <w:t xml:space="preserve"> the responsibility of </w:t>
      </w:r>
      <w:r w:rsidR="00081650">
        <w:rPr>
          <w:rFonts w:ascii="Arial" w:eastAsia="Tahoma" w:hAnsi="Arial" w:cs="Arial"/>
        </w:rPr>
        <w:t>NHSEI</w:t>
      </w:r>
      <w:r>
        <w:rPr>
          <w:rFonts w:ascii="Arial" w:eastAsia="Tahoma" w:hAnsi="Arial" w:cs="Arial"/>
        </w:rPr>
        <w:t xml:space="preserve">. </w:t>
      </w:r>
    </w:p>
    <w:p w:rsidR="0027115B" w:rsidRDefault="0027115B" w:rsidP="0096062D">
      <w:pPr>
        <w:pStyle w:val="Heading2"/>
        <w:numPr>
          <w:ilvl w:val="1"/>
          <w:numId w:val="30"/>
        </w:numPr>
        <w:jc w:val="both"/>
        <w:rPr>
          <w:rFonts w:eastAsia="MS Gothic"/>
        </w:rPr>
      </w:pPr>
      <w:bookmarkStart w:id="4" w:name="_Toc79416485"/>
      <w:r>
        <w:rPr>
          <w:rFonts w:eastAsia="MS Gothic"/>
        </w:rPr>
        <w:lastRenderedPageBreak/>
        <w:t>Accountability</w:t>
      </w:r>
      <w:bookmarkEnd w:id="4"/>
    </w:p>
    <w:p w:rsidR="0027115B" w:rsidRPr="00E06CE1" w:rsidRDefault="0027115B" w:rsidP="0096062D">
      <w:pPr>
        <w:pStyle w:val="TableParagraph"/>
        <w:spacing w:before="238"/>
        <w:ind w:right="26"/>
        <w:jc w:val="both"/>
        <w:rPr>
          <w:rFonts w:ascii="Arial" w:eastAsia="Arial" w:hAnsi="Arial" w:cs="Arial"/>
          <w:sz w:val="24"/>
          <w:szCs w:val="24"/>
        </w:rPr>
      </w:pPr>
      <w:r w:rsidRPr="00E06CE1">
        <w:rPr>
          <w:rFonts w:ascii="Arial" w:hAnsi="Arial" w:cs="Arial"/>
          <w:spacing w:val="-1"/>
          <w:sz w:val="24"/>
          <w:szCs w:val="24"/>
        </w:rPr>
        <w:t xml:space="preserve">The person </w:t>
      </w:r>
      <w:r w:rsidRPr="00E06CE1">
        <w:rPr>
          <w:rFonts w:ascii="Arial" w:hAnsi="Arial" w:cs="Arial"/>
          <w:spacing w:val="-2"/>
          <w:sz w:val="24"/>
          <w:szCs w:val="24"/>
        </w:rPr>
        <w:t>with</w:t>
      </w:r>
      <w:r w:rsidRPr="00E06CE1">
        <w:rPr>
          <w:rFonts w:ascii="Arial" w:hAnsi="Arial" w:cs="Arial"/>
          <w:spacing w:val="-1"/>
          <w:sz w:val="24"/>
          <w:szCs w:val="24"/>
        </w:rPr>
        <w:t xml:space="preserve"> senior</w:t>
      </w:r>
      <w:r w:rsidRPr="00E06CE1">
        <w:rPr>
          <w:rFonts w:ascii="Arial" w:hAnsi="Arial" w:cs="Arial"/>
          <w:spacing w:val="-2"/>
          <w:sz w:val="24"/>
          <w:szCs w:val="24"/>
        </w:rPr>
        <w:t xml:space="preserve"> </w:t>
      </w:r>
      <w:r w:rsidRPr="00E06CE1">
        <w:rPr>
          <w:rFonts w:ascii="Arial" w:hAnsi="Arial" w:cs="Arial"/>
          <w:spacing w:val="-1"/>
          <w:sz w:val="24"/>
          <w:szCs w:val="24"/>
        </w:rPr>
        <w:t xml:space="preserve">level </w:t>
      </w:r>
      <w:r w:rsidRPr="00E06CE1">
        <w:rPr>
          <w:rFonts w:ascii="Arial" w:hAnsi="Arial" w:cs="Arial"/>
          <w:sz w:val="24"/>
          <w:szCs w:val="24"/>
        </w:rPr>
        <w:t>responsibility</w:t>
      </w:r>
      <w:r w:rsidRPr="00E06CE1">
        <w:rPr>
          <w:rFonts w:ascii="Arial" w:hAnsi="Arial" w:cs="Arial"/>
          <w:spacing w:val="-4"/>
          <w:sz w:val="24"/>
          <w:szCs w:val="24"/>
        </w:rPr>
        <w:t xml:space="preserve"> </w:t>
      </w:r>
      <w:r w:rsidRPr="00E06CE1">
        <w:rPr>
          <w:rFonts w:ascii="Arial" w:hAnsi="Arial" w:cs="Arial"/>
          <w:spacing w:val="1"/>
          <w:sz w:val="24"/>
          <w:szCs w:val="24"/>
        </w:rPr>
        <w:t>for</w:t>
      </w:r>
      <w:r w:rsidRPr="00E06CE1">
        <w:rPr>
          <w:rFonts w:ascii="Arial" w:hAnsi="Arial" w:cs="Arial"/>
          <w:spacing w:val="-4"/>
          <w:sz w:val="24"/>
          <w:szCs w:val="24"/>
        </w:rPr>
        <w:t xml:space="preserve"> </w:t>
      </w:r>
      <w:r w:rsidRPr="00E06CE1">
        <w:rPr>
          <w:rFonts w:ascii="Arial" w:hAnsi="Arial" w:cs="Arial"/>
          <w:sz w:val="24"/>
          <w:szCs w:val="24"/>
        </w:rPr>
        <w:t>the</w:t>
      </w:r>
      <w:r w:rsidRPr="00E06CE1">
        <w:rPr>
          <w:rFonts w:ascii="Arial" w:hAnsi="Arial" w:cs="Arial"/>
          <w:spacing w:val="-2"/>
          <w:sz w:val="24"/>
          <w:szCs w:val="24"/>
        </w:rPr>
        <w:t xml:space="preserve"> </w:t>
      </w:r>
      <w:r w:rsidRPr="00E06CE1">
        <w:rPr>
          <w:rFonts w:ascii="Arial" w:hAnsi="Arial" w:cs="Arial"/>
          <w:spacing w:val="-1"/>
          <w:sz w:val="24"/>
          <w:szCs w:val="24"/>
        </w:rPr>
        <w:t>delivery</w:t>
      </w:r>
      <w:r w:rsidRPr="00E06CE1">
        <w:rPr>
          <w:rFonts w:ascii="Arial" w:hAnsi="Arial" w:cs="Arial"/>
          <w:spacing w:val="-2"/>
          <w:sz w:val="24"/>
          <w:szCs w:val="24"/>
        </w:rPr>
        <w:t xml:space="preserve"> </w:t>
      </w:r>
      <w:r w:rsidRPr="00E06CE1">
        <w:rPr>
          <w:rFonts w:ascii="Arial" w:hAnsi="Arial" w:cs="Arial"/>
          <w:spacing w:val="-1"/>
          <w:sz w:val="24"/>
          <w:szCs w:val="24"/>
        </w:rPr>
        <w:t>EPRR arrangements</w:t>
      </w:r>
      <w:r w:rsidRPr="00E06CE1">
        <w:rPr>
          <w:rFonts w:ascii="Arial" w:hAnsi="Arial" w:cs="Arial"/>
          <w:spacing w:val="-2"/>
          <w:sz w:val="24"/>
          <w:szCs w:val="24"/>
        </w:rPr>
        <w:t xml:space="preserve"> </w:t>
      </w:r>
      <w:r w:rsidRPr="00E06CE1">
        <w:rPr>
          <w:rFonts w:ascii="Arial" w:hAnsi="Arial" w:cs="Arial"/>
          <w:spacing w:val="-1"/>
          <w:sz w:val="24"/>
          <w:szCs w:val="24"/>
        </w:rPr>
        <w:t>is</w:t>
      </w:r>
      <w:r w:rsidRPr="00E06CE1">
        <w:rPr>
          <w:rFonts w:ascii="Arial" w:hAnsi="Arial" w:cs="Arial"/>
          <w:spacing w:val="-3"/>
          <w:sz w:val="24"/>
          <w:szCs w:val="24"/>
        </w:rPr>
        <w:t xml:space="preserve"> </w:t>
      </w:r>
      <w:r w:rsidRPr="00E06CE1">
        <w:rPr>
          <w:rFonts w:ascii="Arial" w:hAnsi="Arial" w:cs="Arial"/>
          <w:spacing w:val="-1"/>
          <w:sz w:val="24"/>
          <w:szCs w:val="24"/>
        </w:rPr>
        <w:t>the</w:t>
      </w:r>
      <w:r w:rsidRPr="00E06CE1">
        <w:rPr>
          <w:rFonts w:ascii="Arial" w:hAnsi="Arial" w:cs="Arial"/>
          <w:spacing w:val="-3"/>
          <w:sz w:val="24"/>
          <w:szCs w:val="24"/>
        </w:rPr>
        <w:t xml:space="preserve"> </w:t>
      </w:r>
      <w:r w:rsidRPr="00E06CE1">
        <w:rPr>
          <w:rFonts w:ascii="Arial" w:hAnsi="Arial" w:cs="Arial"/>
          <w:spacing w:val="-1"/>
          <w:sz w:val="24"/>
          <w:szCs w:val="24"/>
        </w:rPr>
        <w:t>Accountable</w:t>
      </w:r>
      <w:r w:rsidRPr="00E06CE1">
        <w:rPr>
          <w:rFonts w:ascii="Arial" w:hAnsi="Arial" w:cs="Arial"/>
          <w:spacing w:val="-4"/>
          <w:sz w:val="24"/>
          <w:szCs w:val="24"/>
        </w:rPr>
        <w:t xml:space="preserve"> </w:t>
      </w:r>
      <w:r w:rsidRPr="00E06CE1">
        <w:rPr>
          <w:rFonts w:ascii="Arial" w:hAnsi="Arial" w:cs="Arial"/>
          <w:spacing w:val="-1"/>
          <w:sz w:val="24"/>
          <w:szCs w:val="24"/>
        </w:rPr>
        <w:t>Emergency</w:t>
      </w:r>
      <w:r w:rsidRPr="00E06CE1">
        <w:rPr>
          <w:rFonts w:ascii="Arial" w:hAnsi="Arial" w:cs="Arial"/>
          <w:spacing w:val="-5"/>
          <w:sz w:val="24"/>
          <w:szCs w:val="24"/>
        </w:rPr>
        <w:t xml:space="preserve"> </w:t>
      </w:r>
      <w:r w:rsidRPr="00E06CE1">
        <w:rPr>
          <w:rFonts w:ascii="Arial" w:hAnsi="Arial" w:cs="Arial"/>
          <w:spacing w:val="-1"/>
          <w:sz w:val="24"/>
          <w:szCs w:val="24"/>
        </w:rPr>
        <w:t>Officer</w:t>
      </w:r>
      <w:r w:rsidR="00081650">
        <w:rPr>
          <w:rFonts w:ascii="Arial" w:hAnsi="Arial" w:cs="Arial"/>
          <w:spacing w:val="-1"/>
          <w:sz w:val="24"/>
          <w:szCs w:val="24"/>
        </w:rPr>
        <w:t xml:space="preserve"> (AEO)</w:t>
      </w:r>
      <w:r w:rsidRPr="00E06CE1">
        <w:rPr>
          <w:rFonts w:ascii="Arial" w:hAnsi="Arial" w:cs="Arial"/>
          <w:spacing w:val="-1"/>
          <w:sz w:val="24"/>
          <w:szCs w:val="24"/>
        </w:rPr>
        <w:t>.</w:t>
      </w:r>
    </w:p>
    <w:p w:rsidR="0027115B" w:rsidRPr="00E06CE1" w:rsidRDefault="0027115B" w:rsidP="0096062D">
      <w:pPr>
        <w:pStyle w:val="TableParagraph"/>
        <w:spacing w:before="10"/>
        <w:jc w:val="both"/>
        <w:rPr>
          <w:rFonts w:ascii="Arial" w:eastAsia="Times New Roman" w:hAnsi="Arial" w:cs="Arial"/>
          <w:sz w:val="24"/>
          <w:szCs w:val="24"/>
        </w:rPr>
      </w:pPr>
    </w:p>
    <w:p w:rsidR="0027115B" w:rsidRPr="00E06CE1" w:rsidRDefault="0027115B" w:rsidP="0096062D">
      <w:pPr>
        <w:pStyle w:val="TableParagraph"/>
        <w:ind w:right="26"/>
        <w:jc w:val="both"/>
        <w:rPr>
          <w:rFonts w:ascii="Arial" w:eastAsia="Arial" w:hAnsi="Arial" w:cs="Arial"/>
          <w:sz w:val="24"/>
          <w:szCs w:val="24"/>
        </w:rPr>
      </w:pPr>
      <w:r w:rsidRPr="00E06CE1">
        <w:rPr>
          <w:rFonts w:ascii="Arial" w:hAnsi="Arial" w:cs="Arial"/>
          <w:spacing w:val="-1"/>
          <w:sz w:val="24"/>
          <w:szCs w:val="24"/>
        </w:rPr>
        <w:t>The Accountable</w:t>
      </w:r>
      <w:r w:rsidRPr="00E06CE1">
        <w:rPr>
          <w:rFonts w:ascii="Arial" w:hAnsi="Arial" w:cs="Arial"/>
          <w:spacing w:val="-4"/>
          <w:sz w:val="24"/>
          <w:szCs w:val="24"/>
        </w:rPr>
        <w:t xml:space="preserve"> </w:t>
      </w:r>
      <w:r w:rsidRPr="00E06CE1">
        <w:rPr>
          <w:rFonts w:ascii="Arial" w:hAnsi="Arial" w:cs="Arial"/>
          <w:spacing w:val="-1"/>
          <w:sz w:val="24"/>
          <w:szCs w:val="24"/>
        </w:rPr>
        <w:t>Emergency</w:t>
      </w:r>
      <w:r w:rsidRPr="00E06CE1">
        <w:rPr>
          <w:rFonts w:ascii="Arial" w:hAnsi="Arial" w:cs="Arial"/>
          <w:spacing w:val="-4"/>
          <w:sz w:val="24"/>
          <w:szCs w:val="24"/>
        </w:rPr>
        <w:t xml:space="preserve"> </w:t>
      </w:r>
      <w:r w:rsidRPr="00E06CE1">
        <w:rPr>
          <w:rFonts w:ascii="Arial" w:hAnsi="Arial" w:cs="Arial"/>
          <w:sz w:val="24"/>
          <w:szCs w:val="24"/>
        </w:rPr>
        <w:t>Officer</w:t>
      </w:r>
      <w:r w:rsidRPr="00E06CE1">
        <w:rPr>
          <w:rFonts w:ascii="Arial" w:hAnsi="Arial" w:cs="Arial"/>
          <w:spacing w:val="-2"/>
          <w:sz w:val="24"/>
          <w:szCs w:val="24"/>
        </w:rPr>
        <w:t xml:space="preserve"> </w:t>
      </w:r>
      <w:r w:rsidR="00081650">
        <w:rPr>
          <w:rFonts w:ascii="Arial" w:hAnsi="Arial" w:cs="Arial"/>
          <w:spacing w:val="-2"/>
          <w:sz w:val="24"/>
          <w:szCs w:val="24"/>
        </w:rPr>
        <w:t xml:space="preserve">who is the </w:t>
      </w:r>
      <w:r w:rsidR="0076373C">
        <w:rPr>
          <w:rFonts w:ascii="Arial" w:hAnsi="Arial" w:cs="Arial"/>
          <w:spacing w:val="-2"/>
          <w:sz w:val="24"/>
          <w:szCs w:val="24"/>
        </w:rPr>
        <w:t xml:space="preserve">NHS </w:t>
      </w:r>
      <w:r w:rsidR="006434C5">
        <w:rPr>
          <w:rFonts w:ascii="Arial" w:hAnsi="Arial" w:cs="Arial"/>
          <w:spacing w:val="-2"/>
          <w:sz w:val="24"/>
          <w:szCs w:val="24"/>
        </w:rPr>
        <w:t>Gloucestershire</w:t>
      </w:r>
      <w:r w:rsidR="00081650">
        <w:rPr>
          <w:rFonts w:ascii="Arial" w:hAnsi="Arial" w:cs="Arial"/>
          <w:spacing w:val="-2"/>
          <w:sz w:val="24"/>
          <w:szCs w:val="24"/>
        </w:rPr>
        <w:t xml:space="preserve"> Director of </w:t>
      </w:r>
      <w:r w:rsidR="006434C5">
        <w:rPr>
          <w:rFonts w:ascii="Arial" w:hAnsi="Arial" w:cs="Arial"/>
          <w:spacing w:val="-2"/>
          <w:sz w:val="24"/>
          <w:szCs w:val="24"/>
        </w:rPr>
        <w:t>Quality and Nursing</w:t>
      </w:r>
      <w:r w:rsidR="00081650">
        <w:rPr>
          <w:rFonts w:ascii="Arial" w:hAnsi="Arial" w:cs="Arial"/>
          <w:spacing w:val="-2"/>
          <w:sz w:val="24"/>
          <w:szCs w:val="24"/>
        </w:rPr>
        <w:t xml:space="preserve"> </w:t>
      </w:r>
      <w:r w:rsidRPr="00E06CE1">
        <w:rPr>
          <w:rFonts w:ascii="Arial" w:hAnsi="Arial" w:cs="Arial"/>
          <w:spacing w:val="-2"/>
          <w:sz w:val="24"/>
          <w:szCs w:val="24"/>
        </w:rPr>
        <w:t xml:space="preserve">will </w:t>
      </w:r>
      <w:r w:rsidRPr="00E06CE1">
        <w:rPr>
          <w:rFonts w:ascii="Arial" w:hAnsi="Arial" w:cs="Arial"/>
          <w:spacing w:val="-1"/>
          <w:sz w:val="24"/>
          <w:szCs w:val="24"/>
        </w:rPr>
        <w:t>report</w:t>
      </w:r>
      <w:r w:rsidRPr="00E06CE1">
        <w:rPr>
          <w:rFonts w:ascii="Arial" w:hAnsi="Arial" w:cs="Arial"/>
          <w:spacing w:val="-2"/>
          <w:sz w:val="24"/>
          <w:szCs w:val="24"/>
        </w:rPr>
        <w:t xml:space="preserve"> </w:t>
      </w:r>
      <w:r w:rsidRPr="00E06CE1">
        <w:rPr>
          <w:rFonts w:ascii="Arial" w:hAnsi="Arial" w:cs="Arial"/>
          <w:sz w:val="24"/>
          <w:szCs w:val="24"/>
        </w:rPr>
        <w:t>no</w:t>
      </w:r>
      <w:r w:rsidRPr="00E06CE1">
        <w:rPr>
          <w:rFonts w:ascii="Arial" w:hAnsi="Arial" w:cs="Arial"/>
          <w:spacing w:val="-1"/>
          <w:sz w:val="24"/>
          <w:szCs w:val="24"/>
        </w:rPr>
        <w:t xml:space="preserve"> less</w:t>
      </w:r>
      <w:r w:rsidRPr="00E06CE1">
        <w:rPr>
          <w:rFonts w:ascii="Arial" w:hAnsi="Arial" w:cs="Arial"/>
          <w:spacing w:val="-2"/>
          <w:sz w:val="24"/>
          <w:szCs w:val="24"/>
        </w:rPr>
        <w:t xml:space="preserve"> </w:t>
      </w:r>
      <w:r w:rsidRPr="00E06CE1">
        <w:rPr>
          <w:rFonts w:ascii="Arial" w:hAnsi="Arial" w:cs="Arial"/>
          <w:spacing w:val="-1"/>
          <w:sz w:val="24"/>
          <w:szCs w:val="24"/>
        </w:rPr>
        <w:t>than</w:t>
      </w:r>
      <w:r w:rsidRPr="00E06CE1">
        <w:rPr>
          <w:rFonts w:ascii="Arial" w:hAnsi="Arial" w:cs="Arial"/>
          <w:spacing w:val="-3"/>
          <w:sz w:val="24"/>
          <w:szCs w:val="24"/>
        </w:rPr>
        <w:t xml:space="preserve"> </w:t>
      </w:r>
      <w:r w:rsidRPr="00081650">
        <w:rPr>
          <w:rFonts w:ascii="Arial" w:hAnsi="Arial" w:cs="Arial"/>
          <w:spacing w:val="-1"/>
          <w:sz w:val="24"/>
          <w:szCs w:val="24"/>
        </w:rPr>
        <w:t>annually</w:t>
      </w:r>
      <w:r w:rsidRPr="00081650">
        <w:rPr>
          <w:rFonts w:ascii="Arial" w:hAnsi="Arial" w:cs="Arial"/>
          <w:spacing w:val="-4"/>
          <w:sz w:val="24"/>
          <w:szCs w:val="24"/>
        </w:rPr>
        <w:t xml:space="preserve"> </w:t>
      </w:r>
      <w:r w:rsidRPr="00081650">
        <w:rPr>
          <w:rFonts w:ascii="Arial" w:hAnsi="Arial" w:cs="Arial"/>
          <w:sz w:val="24"/>
          <w:szCs w:val="24"/>
        </w:rPr>
        <w:t>to</w:t>
      </w:r>
      <w:r w:rsidRPr="00081650">
        <w:rPr>
          <w:rFonts w:ascii="Arial" w:hAnsi="Arial" w:cs="Arial"/>
          <w:spacing w:val="-1"/>
          <w:sz w:val="24"/>
          <w:szCs w:val="24"/>
        </w:rPr>
        <w:t xml:space="preserve"> the</w:t>
      </w:r>
      <w:r w:rsidRPr="00081650">
        <w:rPr>
          <w:rFonts w:ascii="Arial" w:hAnsi="Arial" w:cs="Arial"/>
          <w:spacing w:val="53"/>
          <w:sz w:val="24"/>
          <w:szCs w:val="24"/>
        </w:rPr>
        <w:t xml:space="preserve"> </w:t>
      </w:r>
      <w:r w:rsidRPr="00081650">
        <w:rPr>
          <w:rFonts w:ascii="Arial" w:hAnsi="Arial" w:cs="Arial"/>
          <w:spacing w:val="-1"/>
          <w:sz w:val="24"/>
          <w:szCs w:val="24"/>
        </w:rPr>
        <w:t>Governing</w:t>
      </w:r>
      <w:r w:rsidRPr="00081650">
        <w:rPr>
          <w:rFonts w:ascii="Arial" w:hAnsi="Arial" w:cs="Arial"/>
          <w:spacing w:val="-3"/>
          <w:sz w:val="24"/>
          <w:szCs w:val="24"/>
        </w:rPr>
        <w:t xml:space="preserve"> </w:t>
      </w:r>
      <w:r w:rsidRPr="00081650">
        <w:rPr>
          <w:rFonts w:ascii="Arial" w:hAnsi="Arial" w:cs="Arial"/>
          <w:spacing w:val="-1"/>
          <w:sz w:val="24"/>
          <w:szCs w:val="24"/>
        </w:rPr>
        <w:t>Bod</w:t>
      </w:r>
      <w:r w:rsidR="007711EF" w:rsidRPr="00081650">
        <w:rPr>
          <w:rFonts w:ascii="Arial" w:hAnsi="Arial" w:cs="Arial"/>
          <w:spacing w:val="-1"/>
          <w:sz w:val="24"/>
          <w:szCs w:val="24"/>
        </w:rPr>
        <w:t xml:space="preserve">y </w:t>
      </w:r>
      <w:r w:rsidRPr="00081650">
        <w:rPr>
          <w:rFonts w:ascii="Arial" w:hAnsi="Arial" w:cs="Arial"/>
          <w:spacing w:val="-1"/>
          <w:sz w:val="24"/>
          <w:szCs w:val="24"/>
        </w:rPr>
        <w:t>of</w:t>
      </w:r>
      <w:r w:rsidRPr="00081650">
        <w:rPr>
          <w:rFonts w:ascii="Arial" w:hAnsi="Arial" w:cs="Arial"/>
          <w:spacing w:val="1"/>
          <w:sz w:val="24"/>
          <w:szCs w:val="24"/>
        </w:rPr>
        <w:t xml:space="preserve"> </w:t>
      </w:r>
      <w:r w:rsidRPr="00081650">
        <w:rPr>
          <w:rFonts w:ascii="Arial" w:hAnsi="Arial" w:cs="Arial"/>
          <w:spacing w:val="-2"/>
          <w:sz w:val="24"/>
          <w:szCs w:val="24"/>
        </w:rPr>
        <w:t>the</w:t>
      </w:r>
      <w:r w:rsidRPr="00081650">
        <w:rPr>
          <w:rFonts w:ascii="Arial" w:hAnsi="Arial" w:cs="Arial"/>
          <w:spacing w:val="2"/>
          <w:sz w:val="24"/>
          <w:szCs w:val="24"/>
        </w:rPr>
        <w:t xml:space="preserve"> </w:t>
      </w:r>
      <w:r w:rsidRPr="00081650">
        <w:rPr>
          <w:rFonts w:ascii="Arial" w:hAnsi="Arial" w:cs="Arial"/>
          <w:spacing w:val="-1"/>
          <w:sz w:val="24"/>
          <w:szCs w:val="24"/>
        </w:rPr>
        <w:t xml:space="preserve">CCG </w:t>
      </w:r>
      <w:r w:rsidRPr="00081650">
        <w:rPr>
          <w:rFonts w:ascii="Arial" w:hAnsi="Arial" w:cs="Arial"/>
          <w:sz w:val="24"/>
          <w:szCs w:val="24"/>
        </w:rPr>
        <w:t>on</w:t>
      </w:r>
      <w:r w:rsidRPr="00081650">
        <w:rPr>
          <w:rFonts w:ascii="Arial" w:hAnsi="Arial" w:cs="Arial"/>
          <w:spacing w:val="-3"/>
          <w:sz w:val="24"/>
          <w:szCs w:val="24"/>
        </w:rPr>
        <w:t xml:space="preserve"> </w:t>
      </w:r>
      <w:r w:rsidRPr="00081650">
        <w:rPr>
          <w:rFonts w:ascii="Arial" w:hAnsi="Arial" w:cs="Arial"/>
          <w:spacing w:val="-1"/>
          <w:sz w:val="24"/>
          <w:szCs w:val="24"/>
        </w:rPr>
        <w:t>the</w:t>
      </w:r>
      <w:r w:rsidRPr="00E06CE1">
        <w:rPr>
          <w:rFonts w:ascii="Arial" w:hAnsi="Arial" w:cs="Arial"/>
          <w:spacing w:val="-1"/>
          <w:sz w:val="24"/>
          <w:szCs w:val="24"/>
        </w:rPr>
        <w:t xml:space="preserve"> progress</w:t>
      </w:r>
      <w:r w:rsidRPr="00E06CE1">
        <w:rPr>
          <w:rFonts w:ascii="Arial" w:hAnsi="Arial" w:cs="Arial"/>
          <w:spacing w:val="-2"/>
          <w:sz w:val="24"/>
          <w:szCs w:val="24"/>
        </w:rPr>
        <w:t xml:space="preserve"> </w:t>
      </w:r>
      <w:r w:rsidRPr="00E06CE1">
        <w:rPr>
          <w:rFonts w:ascii="Arial" w:hAnsi="Arial" w:cs="Arial"/>
          <w:spacing w:val="-1"/>
          <w:sz w:val="24"/>
          <w:szCs w:val="24"/>
        </w:rPr>
        <w:t>against EPRR</w:t>
      </w:r>
      <w:r w:rsidRPr="00E06CE1">
        <w:rPr>
          <w:rFonts w:ascii="Arial" w:hAnsi="Arial" w:cs="Arial"/>
          <w:spacing w:val="-2"/>
          <w:sz w:val="24"/>
          <w:szCs w:val="24"/>
        </w:rPr>
        <w:t xml:space="preserve"> </w:t>
      </w:r>
      <w:r w:rsidRPr="00E06CE1">
        <w:rPr>
          <w:rFonts w:ascii="Arial" w:hAnsi="Arial" w:cs="Arial"/>
          <w:spacing w:val="-1"/>
          <w:sz w:val="24"/>
          <w:szCs w:val="24"/>
        </w:rPr>
        <w:t>assurance</w:t>
      </w:r>
      <w:r w:rsidRPr="00E06CE1">
        <w:rPr>
          <w:rFonts w:ascii="Arial" w:hAnsi="Arial" w:cs="Arial"/>
          <w:spacing w:val="63"/>
          <w:sz w:val="24"/>
          <w:szCs w:val="24"/>
        </w:rPr>
        <w:t xml:space="preserve"> </w:t>
      </w:r>
      <w:r w:rsidRPr="00E06CE1">
        <w:rPr>
          <w:rFonts w:ascii="Arial" w:hAnsi="Arial" w:cs="Arial"/>
          <w:spacing w:val="-1"/>
          <w:sz w:val="24"/>
          <w:szCs w:val="24"/>
        </w:rPr>
        <w:t>framework</w:t>
      </w:r>
      <w:r w:rsidRPr="00E06CE1">
        <w:rPr>
          <w:rFonts w:ascii="Arial" w:hAnsi="Arial" w:cs="Arial"/>
          <w:spacing w:val="-2"/>
          <w:sz w:val="24"/>
          <w:szCs w:val="24"/>
        </w:rPr>
        <w:t xml:space="preserve"> </w:t>
      </w:r>
      <w:r w:rsidRPr="00E06CE1">
        <w:rPr>
          <w:rFonts w:ascii="Arial" w:hAnsi="Arial" w:cs="Arial"/>
          <w:spacing w:val="-1"/>
          <w:sz w:val="24"/>
          <w:szCs w:val="24"/>
        </w:rPr>
        <w:t>and</w:t>
      </w:r>
      <w:r w:rsidRPr="00E06CE1">
        <w:rPr>
          <w:rFonts w:ascii="Arial" w:hAnsi="Arial" w:cs="Arial"/>
          <w:sz w:val="24"/>
          <w:szCs w:val="24"/>
        </w:rPr>
        <w:t xml:space="preserve"> </w:t>
      </w:r>
      <w:r w:rsidRPr="00E06CE1">
        <w:rPr>
          <w:rFonts w:ascii="Arial" w:hAnsi="Arial" w:cs="Arial"/>
          <w:spacing w:val="-1"/>
          <w:sz w:val="24"/>
          <w:szCs w:val="24"/>
        </w:rPr>
        <w:t>the</w:t>
      </w:r>
      <w:r w:rsidRPr="00E06CE1">
        <w:rPr>
          <w:rFonts w:ascii="Arial" w:hAnsi="Arial" w:cs="Arial"/>
          <w:sz w:val="24"/>
          <w:szCs w:val="24"/>
        </w:rPr>
        <w:t xml:space="preserve"> </w:t>
      </w:r>
      <w:r w:rsidRPr="00E06CE1">
        <w:rPr>
          <w:rFonts w:ascii="Arial" w:hAnsi="Arial" w:cs="Arial"/>
          <w:spacing w:val="-1"/>
          <w:sz w:val="24"/>
          <w:szCs w:val="24"/>
        </w:rPr>
        <w:t xml:space="preserve">response </w:t>
      </w:r>
      <w:r w:rsidRPr="00E06CE1">
        <w:rPr>
          <w:rFonts w:ascii="Arial" w:hAnsi="Arial" w:cs="Arial"/>
          <w:sz w:val="24"/>
          <w:szCs w:val="24"/>
        </w:rPr>
        <w:t>to</w:t>
      </w:r>
      <w:r w:rsidRPr="00E06CE1">
        <w:rPr>
          <w:rFonts w:ascii="Arial" w:hAnsi="Arial" w:cs="Arial"/>
          <w:spacing w:val="-2"/>
          <w:sz w:val="24"/>
          <w:szCs w:val="24"/>
        </w:rPr>
        <w:t xml:space="preserve"> </w:t>
      </w:r>
      <w:r w:rsidRPr="00E06CE1">
        <w:rPr>
          <w:rFonts w:ascii="Arial" w:hAnsi="Arial" w:cs="Arial"/>
          <w:spacing w:val="-1"/>
          <w:sz w:val="24"/>
          <w:szCs w:val="24"/>
        </w:rPr>
        <w:t>incidents</w:t>
      </w:r>
      <w:r w:rsidRPr="00E06CE1">
        <w:rPr>
          <w:rFonts w:ascii="Arial" w:hAnsi="Arial" w:cs="Arial"/>
          <w:sz w:val="24"/>
          <w:szCs w:val="24"/>
        </w:rPr>
        <w:t xml:space="preserve"> </w:t>
      </w:r>
      <w:r w:rsidRPr="00E06CE1">
        <w:rPr>
          <w:rFonts w:ascii="Arial" w:hAnsi="Arial" w:cs="Arial"/>
          <w:spacing w:val="-1"/>
          <w:sz w:val="24"/>
          <w:szCs w:val="24"/>
        </w:rPr>
        <w:t>and</w:t>
      </w:r>
      <w:r w:rsidRPr="00E06CE1">
        <w:rPr>
          <w:rFonts w:ascii="Arial" w:hAnsi="Arial" w:cs="Arial"/>
          <w:spacing w:val="-3"/>
          <w:sz w:val="24"/>
          <w:szCs w:val="24"/>
        </w:rPr>
        <w:t xml:space="preserve"> </w:t>
      </w:r>
      <w:r w:rsidRPr="00E06CE1">
        <w:rPr>
          <w:rFonts w:ascii="Arial" w:hAnsi="Arial" w:cs="Arial"/>
          <w:spacing w:val="-1"/>
          <w:sz w:val="24"/>
          <w:szCs w:val="24"/>
        </w:rPr>
        <w:t>disruptions when</w:t>
      </w:r>
      <w:r w:rsidRPr="00E06CE1">
        <w:rPr>
          <w:rFonts w:ascii="Arial" w:hAnsi="Arial" w:cs="Arial"/>
          <w:sz w:val="24"/>
          <w:szCs w:val="24"/>
        </w:rPr>
        <w:t xml:space="preserve"> </w:t>
      </w:r>
      <w:r w:rsidRPr="00E06CE1">
        <w:rPr>
          <w:rFonts w:ascii="Arial" w:hAnsi="Arial" w:cs="Arial"/>
          <w:spacing w:val="-1"/>
          <w:sz w:val="24"/>
          <w:szCs w:val="24"/>
        </w:rPr>
        <w:t>they</w:t>
      </w:r>
      <w:r w:rsidRPr="00E06CE1">
        <w:rPr>
          <w:rFonts w:ascii="Arial" w:hAnsi="Arial" w:cs="Arial"/>
          <w:spacing w:val="-4"/>
          <w:sz w:val="24"/>
          <w:szCs w:val="24"/>
        </w:rPr>
        <w:t xml:space="preserve"> </w:t>
      </w:r>
      <w:r w:rsidRPr="00E06CE1">
        <w:rPr>
          <w:rFonts w:ascii="Arial" w:hAnsi="Arial" w:cs="Arial"/>
          <w:sz w:val="24"/>
          <w:szCs w:val="24"/>
        </w:rPr>
        <w:t>occur.</w:t>
      </w:r>
    </w:p>
    <w:p w:rsidR="0027115B" w:rsidRPr="00E06CE1" w:rsidRDefault="0027115B" w:rsidP="0096062D">
      <w:pPr>
        <w:pStyle w:val="TableParagraph"/>
        <w:spacing w:before="11"/>
        <w:jc w:val="both"/>
        <w:rPr>
          <w:rFonts w:ascii="Arial" w:eastAsia="Times New Roman" w:hAnsi="Arial" w:cs="Arial"/>
          <w:sz w:val="24"/>
          <w:szCs w:val="24"/>
        </w:rPr>
      </w:pPr>
    </w:p>
    <w:p w:rsidR="00191E34" w:rsidRPr="007711EF" w:rsidRDefault="0027115B" w:rsidP="0096062D">
      <w:pPr>
        <w:jc w:val="both"/>
        <w:rPr>
          <w:rFonts w:cstheme="minorHAnsi"/>
        </w:rPr>
      </w:pPr>
      <w:r w:rsidRPr="00E06CE1">
        <w:rPr>
          <w:rFonts w:ascii="Arial" w:hAnsi="Arial" w:cs="Arial"/>
        </w:rPr>
        <w:t>The responsibilities</w:t>
      </w:r>
      <w:r w:rsidRPr="00E06CE1">
        <w:rPr>
          <w:rFonts w:ascii="Arial" w:hAnsi="Arial" w:cs="Arial"/>
          <w:spacing w:val="-4"/>
        </w:rPr>
        <w:t xml:space="preserve"> </w:t>
      </w:r>
      <w:r w:rsidRPr="00E06CE1">
        <w:rPr>
          <w:rFonts w:ascii="Arial" w:hAnsi="Arial" w:cs="Arial"/>
        </w:rPr>
        <w:t>of</w:t>
      </w:r>
      <w:r w:rsidRPr="00E06CE1">
        <w:rPr>
          <w:rFonts w:ascii="Arial" w:hAnsi="Arial" w:cs="Arial"/>
          <w:spacing w:val="1"/>
        </w:rPr>
        <w:t xml:space="preserve"> </w:t>
      </w:r>
      <w:r w:rsidRPr="00E06CE1">
        <w:rPr>
          <w:rFonts w:ascii="Arial" w:hAnsi="Arial" w:cs="Arial"/>
        </w:rPr>
        <w:t>the Accountable Emergency</w:t>
      </w:r>
      <w:r w:rsidRPr="00E06CE1">
        <w:rPr>
          <w:rFonts w:ascii="Arial" w:hAnsi="Arial" w:cs="Arial"/>
          <w:spacing w:val="-4"/>
        </w:rPr>
        <w:t xml:space="preserve"> </w:t>
      </w:r>
      <w:r w:rsidRPr="00E06CE1">
        <w:rPr>
          <w:rFonts w:ascii="Arial" w:hAnsi="Arial" w:cs="Arial"/>
        </w:rPr>
        <w:t>Officer</w:t>
      </w:r>
      <w:r w:rsidRPr="00E06CE1">
        <w:rPr>
          <w:rFonts w:ascii="Arial" w:hAnsi="Arial" w:cs="Arial"/>
          <w:spacing w:val="-2"/>
        </w:rPr>
        <w:t xml:space="preserve"> </w:t>
      </w:r>
      <w:r w:rsidRPr="00E06CE1">
        <w:rPr>
          <w:rFonts w:ascii="Arial" w:hAnsi="Arial" w:cs="Arial"/>
        </w:rPr>
        <w:t>may</w:t>
      </w:r>
      <w:r w:rsidRPr="00E06CE1">
        <w:rPr>
          <w:rFonts w:ascii="Arial" w:hAnsi="Arial" w:cs="Arial"/>
          <w:spacing w:val="-4"/>
        </w:rPr>
        <w:t xml:space="preserve"> </w:t>
      </w:r>
      <w:r w:rsidRPr="00E06CE1">
        <w:rPr>
          <w:rFonts w:ascii="Arial" w:hAnsi="Arial" w:cs="Arial"/>
        </w:rPr>
        <w:t>be discharged</w:t>
      </w:r>
      <w:r w:rsidRPr="00E06CE1">
        <w:rPr>
          <w:rFonts w:ascii="Arial" w:hAnsi="Arial" w:cs="Arial"/>
          <w:spacing w:val="79"/>
        </w:rPr>
        <w:t xml:space="preserve"> </w:t>
      </w:r>
      <w:r w:rsidRPr="00E06CE1">
        <w:rPr>
          <w:rFonts w:ascii="Arial" w:hAnsi="Arial" w:cs="Arial"/>
        </w:rPr>
        <w:t>through one</w:t>
      </w:r>
      <w:r w:rsidRPr="00E06CE1">
        <w:rPr>
          <w:rFonts w:ascii="Arial" w:hAnsi="Arial" w:cs="Arial"/>
          <w:spacing w:val="-3"/>
        </w:rPr>
        <w:t xml:space="preserve"> </w:t>
      </w:r>
      <w:r w:rsidRPr="00E06CE1">
        <w:rPr>
          <w:rFonts w:ascii="Arial" w:hAnsi="Arial" w:cs="Arial"/>
        </w:rPr>
        <w:t>or more</w:t>
      </w:r>
      <w:r w:rsidRPr="00E06CE1">
        <w:rPr>
          <w:rFonts w:ascii="Arial" w:hAnsi="Arial" w:cs="Arial"/>
          <w:spacing w:val="1"/>
        </w:rPr>
        <w:t xml:space="preserve"> </w:t>
      </w:r>
      <w:r w:rsidRPr="00E06CE1">
        <w:rPr>
          <w:rFonts w:ascii="Arial" w:hAnsi="Arial" w:cs="Arial"/>
        </w:rPr>
        <w:t xml:space="preserve">deputies; </w:t>
      </w:r>
      <w:r w:rsidRPr="00E06CE1">
        <w:rPr>
          <w:rFonts w:ascii="Arial" w:hAnsi="Arial" w:cs="Arial"/>
          <w:spacing w:val="-2"/>
        </w:rPr>
        <w:t>however</w:t>
      </w:r>
      <w:r w:rsidR="00DA51C2">
        <w:rPr>
          <w:rFonts w:ascii="Arial" w:hAnsi="Arial" w:cs="Arial"/>
          <w:spacing w:val="-2"/>
        </w:rPr>
        <w:t>,</w:t>
      </w:r>
      <w:r w:rsidRPr="00E06CE1">
        <w:rPr>
          <w:rFonts w:ascii="Arial" w:hAnsi="Arial" w:cs="Arial"/>
        </w:rPr>
        <w:t xml:space="preserve"> the responsibility</w:t>
      </w:r>
      <w:r w:rsidRPr="00E06CE1">
        <w:rPr>
          <w:rFonts w:ascii="Arial" w:hAnsi="Arial" w:cs="Arial"/>
          <w:spacing w:val="-4"/>
        </w:rPr>
        <w:t xml:space="preserve"> </w:t>
      </w:r>
      <w:r w:rsidRPr="00E06CE1">
        <w:rPr>
          <w:rFonts w:ascii="Arial" w:hAnsi="Arial" w:cs="Arial"/>
          <w:spacing w:val="1"/>
        </w:rPr>
        <w:t>for</w:t>
      </w:r>
      <w:r w:rsidRPr="00E06CE1">
        <w:rPr>
          <w:rFonts w:ascii="Arial" w:hAnsi="Arial" w:cs="Arial"/>
        </w:rPr>
        <w:t xml:space="preserve"> ensuring</w:t>
      </w:r>
      <w:r w:rsidRPr="00E06CE1">
        <w:rPr>
          <w:rFonts w:ascii="Arial" w:hAnsi="Arial" w:cs="Arial"/>
          <w:spacing w:val="73"/>
        </w:rPr>
        <w:t xml:space="preserve"> </w:t>
      </w:r>
      <w:r w:rsidRPr="00E06CE1">
        <w:rPr>
          <w:rFonts w:ascii="Arial" w:hAnsi="Arial" w:cs="Arial"/>
        </w:rPr>
        <w:t>compliance</w:t>
      </w:r>
      <w:r w:rsidRPr="00E06CE1">
        <w:rPr>
          <w:rFonts w:ascii="Arial" w:hAnsi="Arial" w:cs="Arial"/>
          <w:spacing w:val="-2"/>
        </w:rPr>
        <w:t xml:space="preserve"> </w:t>
      </w:r>
      <w:r w:rsidRPr="00E06CE1">
        <w:rPr>
          <w:rFonts w:ascii="Arial" w:hAnsi="Arial" w:cs="Arial"/>
        </w:rPr>
        <w:t>remains</w:t>
      </w:r>
      <w:r w:rsidRPr="00E06CE1">
        <w:rPr>
          <w:rFonts w:ascii="Arial" w:hAnsi="Arial" w:cs="Arial"/>
          <w:spacing w:val="-2"/>
        </w:rPr>
        <w:t xml:space="preserve"> </w:t>
      </w:r>
      <w:r w:rsidRPr="00E06CE1">
        <w:rPr>
          <w:rFonts w:ascii="Arial" w:hAnsi="Arial" w:cs="Arial"/>
        </w:rPr>
        <w:t>with the</w:t>
      </w:r>
      <w:r w:rsidRPr="00E06CE1">
        <w:rPr>
          <w:rFonts w:ascii="Arial" w:hAnsi="Arial" w:cs="Arial"/>
          <w:spacing w:val="-2"/>
        </w:rPr>
        <w:t xml:space="preserve"> </w:t>
      </w:r>
      <w:r w:rsidRPr="00E06CE1">
        <w:rPr>
          <w:rFonts w:ascii="Arial" w:hAnsi="Arial" w:cs="Arial"/>
        </w:rPr>
        <w:t>Accountable Emergency</w:t>
      </w:r>
      <w:r w:rsidRPr="00E06CE1">
        <w:rPr>
          <w:rFonts w:ascii="Arial" w:hAnsi="Arial" w:cs="Arial"/>
          <w:spacing w:val="-5"/>
        </w:rPr>
        <w:t xml:space="preserve"> </w:t>
      </w:r>
      <w:r w:rsidRPr="00E06CE1">
        <w:rPr>
          <w:rFonts w:ascii="Arial" w:hAnsi="Arial" w:cs="Arial"/>
        </w:rPr>
        <w:t>Officer.</w:t>
      </w:r>
      <w:r w:rsidRPr="007711EF">
        <w:rPr>
          <w:rFonts w:cstheme="minorHAnsi"/>
        </w:rPr>
        <w:tab/>
      </w:r>
    </w:p>
    <w:p w:rsidR="00191E34" w:rsidRPr="00191E34" w:rsidRDefault="00191E34" w:rsidP="0096062D">
      <w:pPr>
        <w:jc w:val="both"/>
        <w:rPr>
          <w:rFonts w:ascii="Arial" w:hAnsi="Arial"/>
        </w:rPr>
      </w:pPr>
    </w:p>
    <w:p w:rsidR="00191E34" w:rsidRPr="00191E34" w:rsidRDefault="007711EF" w:rsidP="0096062D">
      <w:pPr>
        <w:keepNext/>
        <w:keepLines/>
        <w:numPr>
          <w:ilvl w:val="0"/>
          <w:numId w:val="30"/>
        </w:numPr>
        <w:spacing w:after="240" w:line="240" w:lineRule="auto"/>
        <w:jc w:val="both"/>
        <w:outlineLvl w:val="0"/>
        <w:rPr>
          <w:rFonts w:ascii="Arial" w:eastAsia="MS Gothic" w:hAnsi="Arial"/>
          <w:b/>
          <w:bCs/>
          <w:color w:val="005EB8"/>
          <w:sz w:val="28"/>
          <w:szCs w:val="28"/>
        </w:rPr>
      </w:pPr>
      <w:bookmarkStart w:id="5" w:name="_Toc79416486"/>
      <w:r>
        <w:rPr>
          <w:rFonts w:ascii="Arial" w:eastAsia="MS Gothic" w:hAnsi="Arial"/>
          <w:b/>
          <w:bCs/>
          <w:color w:val="005EB8"/>
          <w:sz w:val="28"/>
          <w:szCs w:val="28"/>
        </w:rPr>
        <w:t>Implementation</w:t>
      </w:r>
      <w:bookmarkEnd w:id="5"/>
      <w:r>
        <w:rPr>
          <w:rFonts w:ascii="Arial" w:eastAsia="MS Gothic" w:hAnsi="Arial"/>
          <w:b/>
          <w:bCs/>
          <w:color w:val="005EB8"/>
          <w:sz w:val="28"/>
          <w:szCs w:val="28"/>
        </w:rPr>
        <w:t xml:space="preserve"> </w:t>
      </w:r>
      <w:r w:rsidR="009E544D">
        <w:rPr>
          <w:rFonts w:ascii="Arial" w:eastAsia="MS Gothic" w:hAnsi="Arial"/>
          <w:b/>
          <w:bCs/>
          <w:color w:val="005EB8"/>
          <w:sz w:val="28"/>
          <w:szCs w:val="28"/>
        </w:rPr>
        <w:t xml:space="preserve"> </w:t>
      </w:r>
    </w:p>
    <w:p w:rsidR="00191E34" w:rsidRPr="00E06CE1" w:rsidRDefault="007711EF" w:rsidP="0096062D">
      <w:pPr>
        <w:jc w:val="both"/>
        <w:rPr>
          <w:rFonts w:ascii="Arial" w:hAnsi="Arial" w:cs="Arial"/>
        </w:rPr>
      </w:pPr>
      <w:r w:rsidRPr="00E06CE1">
        <w:rPr>
          <w:rFonts w:ascii="Arial" w:hAnsi="Arial" w:cs="Arial"/>
        </w:rPr>
        <w:t>The CCG will maintain plans and procedures documenting its response to emergency and business continuity incidents.</w:t>
      </w:r>
    </w:p>
    <w:p w:rsidR="007711EF" w:rsidRPr="00E06CE1" w:rsidRDefault="007711EF" w:rsidP="0096062D">
      <w:pPr>
        <w:jc w:val="both"/>
        <w:rPr>
          <w:rFonts w:ascii="Arial" w:hAnsi="Arial" w:cs="Arial"/>
        </w:rPr>
      </w:pPr>
    </w:p>
    <w:p w:rsidR="007711EF" w:rsidRPr="00E06CE1" w:rsidRDefault="007711EF" w:rsidP="0096062D">
      <w:pPr>
        <w:jc w:val="both"/>
        <w:rPr>
          <w:rFonts w:ascii="Arial" w:hAnsi="Arial" w:cs="Arial"/>
        </w:rPr>
      </w:pPr>
      <w:r w:rsidRPr="00E06CE1">
        <w:rPr>
          <w:rFonts w:ascii="Arial" w:hAnsi="Arial" w:cs="Arial"/>
        </w:rPr>
        <w:t>This will include:</w:t>
      </w:r>
    </w:p>
    <w:p w:rsidR="007711EF" w:rsidRPr="00E06CE1" w:rsidRDefault="007711EF" w:rsidP="0096062D">
      <w:pPr>
        <w:pStyle w:val="ListParagraph"/>
        <w:numPr>
          <w:ilvl w:val="0"/>
          <w:numId w:val="32"/>
        </w:numPr>
        <w:jc w:val="both"/>
        <w:rPr>
          <w:rFonts w:ascii="Arial" w:hAnsi="Arial" w:cs="Arial"/>
          <w:sz w:val="24"/>
          <w:szCs w:val="24"/>
        </w:rPr>
      </w:pPr>
      <w:r w:rsidRPr="00E06CE1">
        <w:rPr>
          <w:rFonts w:ascii="Arial" w:hAnsi="Arial" w:cs="Arial"/>
          <w:sz w:val="24"/>
          <w:szCs w:val="24"/>
        </w:rPr>
        <w:t>Incident Response Plan (for Major / Critical Incidents)</w:t>
      </w:r>
    </w:p>
    <w:p w:rsidR="007711EF" w:rsidRPr="00E06CE1" w:rsidRDefault="007711EF" w:rsidP="0096062D">
      <w:pPr>
        <w:pStyle w:val="ListParagraph"/>
        <w:numPr>
          <w:ilvl w:val="0"/>
          <w:numId w:val="32"/>
        </w:numPr>
        <w:jc w:val="both"/>
        <w:rPr>
          <w:rFonts w:ascii="Arial" w:hAnsi="Arial" w:cs="Arial"/>
          <w:sz w:val="24"/>
          <w:szCs w:val="24"/>
        </w:rPr>
      </w:pPr>
      <w:r w:rsidRPr="00E06CE1">
        <w:rPr>
          <w:rFonts w:ascii="Arial" w:hAnsi="Arial" w:cs="Arial"/>
          <w:sz w:val="24"/>
          <w:szCs w:val="24"/>
        </w:rPr>
        <w:t>Business Continuity Management Plan</w:t>
      </w:r>
    </w:p>
    <w:p w:rsidR="007711EF" w:rsidRPr="00E06CE1" w:rsidRDefault="007711EF" w:rsidP="0096062D">
      <w:pPr>
        <w:pStyle w:val="ListParagraph"/>
        <w:numPr>
          <w:ilvl w:val="0"/>
          <w:numId w:val="32"/>
        </w:numPr>
        <w:jc w:val="both"/>
        <w:rPr>
          <w:rFonts w:ascii="Arial" w:hAnsi="Arial" w:cs="Arial"/>
          <w:sz w:val="24"/>
          <w:szCs w:val="24"/>
        </w:rPr>
      </w:pPr>
      <w:r w:rsidRPr="00E06CE1">
        <w:rPr>
          <w:rFonts w:ascii="Arial" w:hAnsi="Arial" w:cs="Arial"/>
          <w:sz w:val="24"/>
          <w:szCs w:val="24"/>
        </w:rPr>
        <w:t>Entries on the Corporate Risk Register</w:t>
      </w:r>
    </w:p>
    <w:p w:rsidR="007711EF" w:rsidRPr="00E06CE1" w:rsidRDefault="007711EF" w:rsidP="0096062D">
      <w:pPr>
        <w:jc w:val="both"/>
        <w:rPr>
          <w:rFonts w:ascii="Arial" w:hAnsi="Arial" w:cs="Arial"/>
        </w:rPr>
      </w:pPr>
    </w:p>
    <w:p w:rsidR="007711EF" w:rsidRPr="00E06CE1" w:rsidRDefault="009F2EBE" w:rsidP="0096062D">
      <w:pPr>
        <w:jc w:val="both"/>
        <w:rPr>
          <w:rFonts w:ascii="Arial" w:hAnsi="Arial" w:cs="Arial"/>
        </w:rPr>
      </w:pPr>
      <w:r w:rsidRPr="00E06CE1">
        <w:rPr>
          <w:rFonts w:ascii="Arial" w:hAnsi="Arial" w:cs="Arial"/>
        </w:rPr>
        <w:t>The incident response p</w:t>
      </w:r>
      <w:r w:rsidR="007711EF" w:rsidRPr="00E06CE1">
        <w:rPr>
          <w:rFonts w:ascii="Arial" w:hAnsi="Arial" w:cs="Arial"/>
        </w:rPr>
        <w:t>lan</w:t>
      </w:r>
      <w:r w:rsidR="007711EF" w:rsidRPr="00E06CE1">
        <w:rPr>
          <w:rFonts w:ascii="Arial" w:hAnsi="Arial" w:cs="Arial"/>
          <w:spacing w:val="-3"/>
        </w:rPr>
        <w:t xml:space="preserve"> </w:t>
      </w:r>
      <w:r w:rsidR="007711EF" w:rsidRPr="00E06CE1">
        <w:rPr>
          <w:rFonts w:ascii="Arial" w:hAnsi="Arial" w:cs="Arial"/>
          <w:spacing w:val="-2"/>
        </w:rPr>
        <w:t xml:space="preserve">will </w:t>
      </w:r>
      <w:r w:rsidR="007711EF" w:rsidRPr="00E06CE1">
        <w:rPr>
          <w:rFonts w:ascii="Arial" w:hAnsi="Arial" w:cs="Arial"/>
        </w:rPr>
        <w:t>enable the</w:t>
      </w:r>
      <w:r w:rsidR="007711EF" w:rsidRPr="00E06CE1">
        <w:rPr>
          <w:rFonts w:ascii="Arial" w:hAnsi="Arial" w:cs="Arial"/>
          <w:spacing w:val="2"/>
        </w:rPr>
        <w:t xml:space="preserve"> </w:t>
      </w:r>
      <w:r w:rsidR="007711EF" w:rsidRPr="00E06CE1">
        <w:rPr>
          <w:rFonts w:ascii="Arial" w:hAnsi="Arial" w:cs="Arial"/>
        </w:rPr>
        <w:t>CCG to respond</w:t>
      </w:r>
      <w:r w:rsidR="007711EF" w:rsidRPr="00E06CE1">
        <w:rPr>
          <w:rFonts w:ascii="Arial" w:hAnsi="Arial" w:cs="Arial"/>
          <w:spacing w:val="-3"/>
        </w:rPr>
        <w:t xml:space="preserve"> </w:t>
      </w:r>
      <w:r w:rsidR="007711EF" w:rsidRPr="00E06CE1">
        <w:rPr>
          <w:rFonts w:ascii="Arial" w:hAnsi="Arial" w:cs="Arial"/>
        </w:rPr>
        <w:t>to</w:t>
      </w:r>
      <w:r w:rsidR="007711EF" w:rsidRPr="00E06CE1">
        <w:rPr>
          <w:rFonts w:ascii="Arial" w:hAnsi="Arial" w:cs="Arial"/>
          <w:spacing w:val="-3"/>
        </w:rPr>
        <w:t xml:space="preserve"> </w:t>
      </w:r>
      <w:r w:rsidR="007711EF" w:rsidRPr="00E06CE1">
        <w:rPr>
          <w:rFonts w:ascii="Arial" w:hAnsi="Arial" w:cs="Arial"/>
        </w:rPr>
        <w:t>and</w:t>
      </w:r>
      <w:r w:rsidR="007711EF" w:rsidRPr="00E06CE1">
        <w:rPr>
          <w:rFonts w:ascii="Arial" w:hAnsi="Arial" w:cs="Arial"/>
          <w:spacing w:val="55"/>
        </w:rPr>
        <w:t xml:space="preserve"> </w:t>
      </w:r>
      <w:r w:rsidR="007711EF" w:rsidRPr="00E06CE1">
        <w:rPr>
          <w:rFonts w:ascii="Arial" w:hAnsi="Arial" w:cs="Arial"/>
        </w:rPr>
        <w:t>coordinate local provider responses to incidents</w:t>
      </w:r>
      <w:r w:rsidR="007711EF" w:rsidRPr="00E06CE1">
        <w:rPr>
          <w:rFonts w:ascii="Arial" w:hAnsi="Arial" w:cs="Arial"/>
          <w:spacing w:val="5"/>
        </w:rPr>
        <w:t xml:space="preserve"> </w:t>
      </w:r>
      <w:r w:rsidR="007711EF" w:rsidRPr="00E06CE1">
        <w:rPr>
          <w:rFonts w:ascii="Arial" w:hAnsi="Arial" w:cs="Arial"/>
        </w:rPr>
        <w:t>and</w:t>
      </w:r>
      <w:r w:rsidR="007711EF" w:rsidRPr="00E06CE1">
        <w:rPr>
          <w:rFonts w:ascii="Arial" w:hAnsi="Arial" w:cs="Arial"/>
          <w:spacing w:val="-2"/>
        </w:rPr>
        <w:t xml:space="preserve"> document </w:t>
      </w:r>
      <w:r w:rsidR="007711EF" w:rsidRPr="00E06CE1">
        <w:rPr>
          <w:rFonts w:ascii="Arial" w:hAnsi="Arial" w:cs="Arial"/>
        </w:rPr>
        <w:t>how</w:t>
      </w:r>
      <w:r w:rsidR="007711EF" w:rsidRPr="00E06CE1">
        <w:rPr>
          <w:rFonts w:ascii="Arial" w:hAnsi="Arial" w:cs="Arial"/>
          <w:spacing w:val="-5"/>
        </w:rPr>
        <w:t xml:space="preserve"> </w:t>
      </w:r>
      <w:r w:rsidR="007711EF" w:rsidRPr="00E06CE1">
        <w:rPr>
          <w:rFonts w:ascii="Arial" w:hAnsi="Arial" w:cs="Arial"/>
        </w:rPr>
        <w:t>it will liaise</w:t>
      </w:r>
      <w:r w:rsidR="007711EF" w:rsidRPr="00E06CE1">
        <w:rPr>
          <w:rFonts w:ascii="Arial" w:hAnsi="Arial" w:cs="Arial"/>
          <w:spacing w:val="2"/>
        </w:rPr>
        <w:t xml:space="preserve"> </w:t>
      </w:r>
      <w:r w:rsidR="007711EF" w:rsidRPr="00E06CE1">
        <w:rPr>
          <w:rFonts w:ascii="Arial" w:hAnsi="Arial" w:cs="Arial"/>
          <w:spacing w:val="-2"/>
        </w:rPr>
        <w:t>with</w:t>
      </w:r>
      <w:r w:rsidR="007711EF" w:rsidRPr="00E06CE1">
        <w:rPr>
          <w:rFonts w:ascii="Arial" w:hAnsi="Arial" w:cs="Arial"/>
          <w:spacing w:val="68"/>
        </w:rPr>
        <w:t xml:space="preserve"> </w:t>
      </w:r>
      <w:r w:rsidR="00081650">
        <w:rPr>
          <w:rFonts w:ascii="Arial" w:hAnsi="Arial" w:cs="Arial"/>
        </w:rPr>
        <w:t>NHSEI</w:t>
      </w:r>
      <w:r w:rsidR="007711EF" w:rsidRPr="00E06CE1">
        <w:rPr>
          <w:rFonts w:ascii="Arial" w:hAnsi="Arial" w:cs="Arial"/>
          <w:spacing w:val="-3"/>
        </w:rPr>
        <w:t xml:space="preserve"> </w:t>
      </w:r>
      <w:r w:rsidR="007711EF" w:rsidRPr="00E06CE1">
        <w:rPr>
          <w:rFonts w:ascii="Arial" w:hAnsi="Arial" w:cs="Arial"/>
        </w:rPr>
        <w:t>and</w:t>
      </w:r>
      <w:r w:rsidR="007711EF" w:rsidRPr="00E06CE1">
        <w:rPr>
          <w:rFonts w:ascii="Arial" w:hAnsi="Arial" w:cs="Arial"/>
          <w:spacing w:val="-5"/>
        </w:rPr>
        <w:t xml:space="preserve"> </w:t>
      </w:r>
      <w:r w:rsidR="007711EF" w:rsidRPr="00E06CE1">
        <w:rPr>
          <w:rFonts w:ascii="Arial" w:hAnsi="Arial" w:cs="Arial"/>
        </w:rPr>
        <w:t>facilitate the response to incidents led by</w:t>
      </w:r>
      <w:r w:rsidR="007711EF" w:rsidRPr="00E06CE1">
        <w:rPr>
          <w:rFonts w:ascii="Arial" w:hAnsi="Arial" w:cs="Arial"/>
          <w:spacing w:val="-4"/>
        </w:rPr>
        <w:t xml:space="preserve"> </w:t>
      </w:r>
      <w:r w:rsidR="00081650">
        <w:rPr>
          <w:rFonts w:ascii="Arial" w:hAnsi="Arial" w:cs="Arial"/>
        </w:rPr>
        <w:t>NHSEI</w:t>
      </w:r>
      <w:r w:rsidR="007711EF" w:rsidRPr="00E06CE1">
        <w:rPr>
          <w:rFonts w:ascii="Arial" w:hAnsi="Arial" w:cs="Arial"/>
        </w:rPr>
        <w:t>.</w:t>
      </w:r>
      <w:r w:rsidR="00E06CE1">
        <w:rPr>
          <w:rFonts w:ascii="Arial" w:hAnsi="Arial" w:cs="Arial"/>
        </w:rPr>
        <w:t xml:space="preserve">  </w:t>
      </w:r>
      <w:r w:rsidR="007711EF" w:rsidRPr="00E06CE1">
        <w:rPr>
          <w:rFonts w:ascii="Arial" w:hAnsi="Arial" w:cs="Arial"/>
        </w:rPr>
        <w:t>Incident response planning</w:t>
      </w:r>
      <w:r w:rsidR="007711EF" w:rsidRPr="00E06CE1">
        <w:rPr>
          <w:rFonts w:ascii="Arial" w:hAnsi="Arial" w:cs="Arial"/>
          <w:spacing w:val="-2"/>
        </w:rPr>
        <w:t xml:space="preserve"> </w:t>
      </w:r>
      <w:r w:rsidR="007711EF" w:rsidRPr="00E06CE1">
        <w:rPr>
          <w:rFonts w:ascii="Arial" w:hAnsi="Arial" w:cs="Arial"/>
        </w:rPr>
        <w:t>will</w:t>
      </w:r>
      <w:r w:rsidR="007711EF" w:rsidRPr="00E06CE1">
        <w:rPr>
          <w:rFonts w:ascii="Arial" w:hAnsi="Arial" w:cs="Arial"/>
          <w:spacing w:val="-2"/>
        </w:rPr>
        <w:t xml:space="preserve"> </w:t>
      </w:r>
      <w:r w:rsidR="007711EF" w:rsidRPr="00E06CE1">
        <w:rPr>
          <w:rFonts w:ascii="Arial" w:hAnsi="Arial" w:cs="Arial"/>
        </w:rPr>
        <w:t>be developed</w:t>
      </w:r>
      <w:r w:rsidR="007711EF" w:rsidRPr="00E06CE1">
        <w:rPr>
          <w:rFonts w:ascii="Arial" w:hAnsi="Arial" w:cs="Arial"/>
          <w:spacing w:val="-2"/>
        </w:rPr>
        <w:t xml:space="preserve"> with</w:t>
      </w:r>
      <w:r w:rsidR="007711EF" w:rsidRPr="00E06CE1">
        <w:rPr>
          <w:rFonts w:ascii="Arial" w:hAnsi="Arial" w:cs="Arial"/>
        </w:rPr>
        <w:t xml:space="preserve"> regard to </w:t>
      </w:r>
      <w:r w:rsidR="00081650">
        <w:rPr>
          <w:rFonts w:ascii="Arial" w:hAnsi="Arial" w:cs="Arial"/>
        </w:rPr>
        <w:t>NHSEI</w:t>
      </w:r>
      <w:r w:rsidR="007711EF" w:rsidRPr="00E06CE1">
        <w:rPr>
          <w:rFonts w:ascii="Arial" w:hAnsi="Arial" w:cs="Arial"/>
          <w:spacing w:val="61"/>
        </w:rPr>
        <w:t xml:space="preserve"> </w:t>
      </w:r>
      <w:r w:rsidR="007711EF" w:rsidRPr="00E06CE1">
        <w:rPr>
          <w:rFonts w:ascii="Arial" w:hAnsi="Arial" w:cs="Arial"/>
        </w:rPr>
        <w:t>guidance</w:t>
      </w:r>
      <w:r w:rsidR="007711EF" w:rsidRPr="00E06CE1">
        <w:rPr>
          <w:rFonts w:ascii="Arial" w:hAnsi="Arial" w:cs="Arial"/>
          <w:spacing w:val="-3"/>
        </w:rPr>
        <w:t xml:space="preserve"> </w:t>
      </w:r>
      <w:r w:rsidR="007711EF" w:rsidRPr="00E06CE1">
        <w:rPr>
          <w:rFonts w:ascii="Arial" w:hAnsi="Arial" w:cs="Arial"/>
        </w:rPr>
        <w:t>and</w:t>
      </w:r>
      <w:r w:rsidR="007711EF" w:rsidRPr="00E06CE1">
        <w:rPr>
          <w:rFonts w:ascii="Arial" w:hAnsi="Arial" w:cs="Arial"/>
          <w:spacing w:val="-2"/>
        </w:rPr>
        <w:t xml:space="preserve"> </w:t>
      </w:r>
      <w:r w:rsidR="007711EF" w:rsidRPr="00E06CE1">
        <w:rPr>
          <w:rFonts w:ascii="Arial" w:hAnsi="Arial" w:cs="Arial"/>
        </w:rPr>
        <w:t>available</w:t>
      </w:r>
      <w:r w:rsidR="007711EF" w:rsidRPr="00E06CE1">
        <w:rPr>
          <w:rFonts w:ascii="Arial" w:hAnsi="Arial" w:cs="Arial"/>
          <w:spacing w:val="-3"/>
        </w:rPr>
        <w:t xml:space="preserve"> </w:t>
      </w:r>
      <w:r w:rsidR="007711EF" w:rsidRPr="00E06CE1">
        <w:rPr>
          <w:rFonts w:ascii="Arial" w:hAnsi="Arial" w:cs="Arial"/>
        </w:rPr>
        <w:t>national guidance.</w:t>
      </w:r>
    </w:p>
    <w:p w:rsidR="007711EF" w:rsidRPr="00E06CE1" w:rsidRDefault="007711EF" w:rsidP="0096062D">
      <w:pPr>
        <w:jc w:val="both"/>
        <w:rPr>
          <w:rFonts w:ascii="Arial" w:hAnsi="Arial" w:cs="Arial"/>
        </w:rPr>
      </w:pPr>
    </w:p>
    <w:p w:rsidR="007711EF" w:rsidRPr="00E06CE1" w:rsidRDefault="007711EF" w:rsidP="0096062D">
      <w:pPr>
        <w:jc w:val="both"/>
        <w:rPr>
          <w:rFonts w:ascii="Arial" w:eastAsia="Arial" w:hAnsi="Arial" w:cs="Arial"/>
        </w:rPr>
      </w:pPr>
      <w:r w:rsidRPr="00E06CE1">
        <w:rPr>
          <w:rFonts w:ascii="Arial" w:hAnsi="Arial" w:cs="Arial"/>
        </w:rPr>
        <w:t xml:space="preserve">The CCG </w:t>
      </w:r>
      <w:r w:rsidRPr="00E06CE1">
        <w:rPr>
          <w:rFonts w:ascii="Arial" w:hAnsi="Arial" w:cs="Arial"/>
          <w:spacing w:val="-2"/>
        </w:rPr>
        <w:t xml:space="preserve">will </w:t>
      </w:r>
      <w:r w:rsidRPr="00E06CE1">
        <w:rPr>
          <w:rFonts w:ascii="Arial" w:hAnsi="Arial" w:cs="Arial"/>
        </w:rPr>
        <w:t>maintain a corporate business</w:t>
      </w:r>
      <w:r w:rsidRPr="00E06CE1">
        <w:rPr>
          <w:rFonts w:ascii="Arial" w:hAnsi="Arial" w:cs="Arial"/>
          <w:spacing w:val="-4"/>
        </w:rPr>
        <w:t xml:space="preserve"> </w:t>
      </w:r>
      <w:r w:rsidRPr="00E06CE1">
        <w:rPr>
          <w:rFonts w:ascii="Arial" w:hAnsi="Arial" w:cs="Arial"/>
        </w:rPr>
        <w:t>continuity</w:t>
      </w:r>
      <w:r w:rsidRPr="00E06CE1">
        <w:rPr>
          <w:rFonts w:ascii="Arial" w:hAnsi="Arial" w:cs="Arial"/>
          <w:spacing w:val="-3"/>
        </w:rPr>
        <w:t xml:space="preserve"> management </w:t>
      </w:r>
      <w:r w:rsidRPr="00E06CE1">
        <w:rPr>
          <w:rFonts w:ascii="Arial" w:hAnsi="Arial" w:cs="Arial"/>
        </w:rPr>
        <w:t>plan to enable it</w:t>
      </w:r>
      <w:r w:rsidRPr="00E06CE1">
        <w:rPr>
          <w:rFonts w:ascii="Arial" w:hAnsi="Arial" w:cs="Arial"/>
          <w:spacing w:val="-2"/>
        </w:rPr>
        <w:t xml:space="preserve"> </w:t>
      </w:r>
      <w:r w:rsidRPr="00E06CE1">
        <w:rPr>
          <w:rFonts w:ascii="Arial" w:hAnsi="Arial" w:cs="Arial"/>
        </w:rPr>
        <w:t>to</w:t>
      </w:r>
      <w:r w:rsidRPr="00E06CE1">
        <w:rPr>
          <w:rFonts w:ascii="Arial" w:hAnsi="Arial" w:cs="Arial"/>
          <w:spacing w:val="59"/>
        </w:rPr>
        <w:t xml:space="preserve"> </w:t>
      </w:r>
      <w:r w:rsidRPr="00E06CE1">
        <w:rPr>
          <w:rFonts w:ascii="Arial" w:hAnsi="Arial" w:cs="Arial"/>
        </w:rPr>
        <w:t>respond to</w:t>
      </w:r>
      <w:r w:rsidRPr="00E06CE1">
        <w:rPr>
          <w:rFonts w:ascii="Arial" w:hAnsi="Arial" w:cs="Arial"/>
          <w:spacing w:val="-2"/>
        </w:rPr>
        <w:t xml:space="preserve"> </w:t>
      </w:r>
      <w:r w:rsidRPr="00E06CE1">
        <w:rPr>
          <w:rFonts w:ascii="Arial" w:hAnsi="Arial" w:cs="Arial"/>
        </w:rPr>
        <w:t>business</w:t>
      </w:r>
      <w:r w:rsidRPr="00E06CE1">
        <w:rPr>
          <w:rFonts w:ascii="Arial" w:hAnsi="Arial" w:cs="Arial"/>
          <w:spacing w:val="-3"/>
        </w:rPr>
        <w:t xml:space="preserve"> </w:t>
      </w:r>
      <w:r w:rsidRPr="00E06CE1">
        <w:rPr>
          <w:rFonts w:ascii="Arial" w:hAnsi="Arial" w:cs="Arial"/>
        </w:rPr>
        <w:t>disruptions.</w:t>
      </w:r>
      <w:r w:rsidRPr="00E06CE1">
        <w:rPr>
          <w:rFonts w:ascii="Arial" w:hAnsi="Arial" w:cs="Arial"/>
          <w:spacing w:val="-5"/>
        </w:rPr>
        <w:t xml:space="preserve">  </w:t>
      </w:r>
      <w:r w:rsidRPr="00E06CE1">
        <w:rPr>
          <w:rFonts w:ascii="Arial" w:hAnsi="Arial" w:cs="Arial"/>
        </w:rPr>
        <w:t>This plan will be scalable,</w:t>
      </w:r>
      <w:r w:rsidRPr="00E06CE1">
        <w:rPr>
          <w:rFonts w:ascii="Arial" w:hAnsi="Arial" w:cs="Arial"/>
          <w:spacing w:val="-3"/>
        </w:rPr>
        <w:t xml:space="preserve"> </w:t>
      </w:r>
      <w:r w:rsidRPr="00E06CE1">
        <w:rPr>
          <w:rFonts w:ascii="Arial" w:hAnsi="Arial" w:cs="Arial"/>
        </w:rPr>
        <w:t>enabling</w:t>
      </w:r>
      <w:r w:rsidRPr="00E06CE1">
        <w:rPr>
          <w:rFonts w:ascii="Arial" w:hAnsi="Arial" w:cs="Arial"/>
          <w:spacing w:val="-4"/>
        </w:rPr>
        <w:t xml:space="preserve"> </w:t>
      </w:r>
      <w:r w:rsidRPr="00E06CE1">
        <w:rPr>
          <w:rFonts w:ascii="Arial" w:hAnsi="Arial" w:cs="Arial"/>
        </w:rPr>
        <w:t>an</w:t>
      </w:r>
      <w:r w:rsidRPr="00E06CE1">
        <w:rPr>
          <w:rFonts w:ascii="Arial" w:hAnsi="Arial" w:cs="Arial"/>
          <w:spacing w:val="61"/>
        </w:rPr>
        <w:t xml:space="preserve"> </w:t>
      </w:r>
      <w:r w:rsidRPr="00E06CE1">
        <w:rPr>
          <w:rFonts w:ascii="Arial" w:hAnsi="Arial" w:cs="Arial"/>
        </w:rPr>
        <w:t>individual</w:t>
      </w:r>
      <w:r w:rsidRPr="00E06CE1">
        <w:rPr>
          <w:rFonts w:ascii="Arial" w:hAnsi="Arial" w:cs="Arial"/>
          <w:spacing w:val="-2"/>
        </w:rPr>
        <w:t xml:space="preserve"> </w:t>
      </w:r>
      <w:r w:rsidRPr="00E06CE1">
        <w:rPr>
          <w:rFonts w:ascii="Arial" w:hAnsi="Arial" w:cs="Arial"/>
        </w:rPr>
        <w:t>team</w:t>
      </w:r>
      <w:r w:rsidRPr="00E06CE1">
        <w:rPr>
          <w:rFonts w:ascii="Arial" w:hAnsi="Arial" w:cs="Arial"/>
          <w:spacing w:val="-3"/>
        </w:rPr>
        <w:t xml:space="preserve"> </w:t>
      </w:r>
      <w:r w:rsidRPr="00E06CE1">
        <w:rPr>
          <w:rFonts w:ascii="Arial" w:hAnsi="Arial" w:cs="Arial"/>
        </w:rPr>
        <w:t>to manage low</w:t>
      </w:r>
      <w:r w:rsidRPr="00E06CE1">
        <w:rPr>
          <w:rFonts w:ascii="Arial" w:hAnsi="Arial" w:cs="Arial"/>
          <w:spacing w:val="-4"/>
        </w:rPr>
        <w:t xml:space="preserve"> </w:t>
      </w:r>
      <w:r w:rsidRPr="00E06CE1">
        <w:rPr>
          <w:rFonts w:ascii="Arial" w:hAnsi="Arial" w:cs="Arial"/>
        </w:rPr>
        <w:t>level</w:t>
      </w:r>
      <w:r w:rsidRPr="00E06CE1">
        <w:rPr>
          <w:rFonts w:ascii="Arial" w:hAnsi="Arial" w:cs="Arial"/>
          <w:spacing w:val="-2"/>
        </w:rPr>
        <w:t xml:space="preserve"> </w:t>
      </w:r>
      <w:r w:rsidRPr="00E06CE1">
        <w:rPr>
          <w:rFonts w:ascii="Arial" w:hAnsi="Arial" w:cs="Arial"/>
        </w:rPr>
        <w:t>disruptions whilst also</w:t>
      </w:r>
      <w:r w:rsidRPr="00E06CE1">
        <w:rPr>
          <w:rFonts w:ascii="Arial" w:hAnsi="Arial" w:cs="Arial"/>
          <w:spacing w:val="-2"/>
        </w:rPr>
        <w:t xml:space="preserve"> </w:t>
      </w:r>
      <w:r w:rsidRPr="00E06CE1">
        <w:rPr>
          <w:rFonts w:ascii="Arial" w:hAnsi="Arial" w:cs="Arial"/>
        </w:rPr>
        <w:t>providing</w:t>
      </w:r>
      <w:r w:rsidRPr="00E06CE1">
        <w:rPr>
          <w:rFonts w:ascii="Arial" w:hAnsi="Arial" w:cs="Arial"/>
          <w:spacing w:val="-2"/>
        </w:rPr>
        <w:t xml:space="preserve"> </w:t>
      </w:r>
      <w:r w:rsidRPr="00E06CE1">
        <w:rPr>
          <w:rFonts w:ascii="Arial" w:hAnsi="Arial" w:cs="Arial"/>
        </w:rPr>
        <w:t>a</w:t>
      </w:r>
      <w:r w:rsidRPr="00E06CE1">
        <w:rPr>
          <w:rFonts w:ascii="Arial" w:hAnsi="Arial" w:cs="Arial"/>
          <w:spacing w:val="41"/>
        </w:rPr>
        <w:t xml:space="preserve"> </w:t>
      </w:r>
      <w:r w:rsidRPr="00E06CE1">
        <w:rPr>
          <w:rFonts w:ascii="Arial" w:hAnsi="Arial" w:cs="Arial"/>
        </w:rPr>
        <w:t>framework</w:t>
      </w:r>
      <w:r w:rsidRPr="00E06CE1">
        <w:rPr>
          <w:rFonts w:ascii="Arial" w:hAnsi="Arial" w:cs="Arial"/>
          <w:spacing w:val="-5"/>
        </w:rPr>
        <w:t xml:space="preserve"> </w:t>
      </w:r>
      <w:r w:rsidRPr="00E06CE1">
        <w:rPr>
          <w:rFonts w:ascii="Arial" w:hAnsi="Arial" w:cs="Arial"/>
        </w:rPr>
        <w:t>for</w:t>
      </w:r>
      <w:r w:rsidRPr="00E06CE1">
        <w:rPr>
          <w:rFonts w:ascii="Arial" w:hAnsi="Arial" w:cs="Arial"/>
          <w:spacing w:val="-2"/>
        </w:rPr>
        <w:t xml:space="preserve"> </w:t>
      </w:r>
      <w:r w:rsidRPr="00E06CE1">
        <w:rPr>
          <w:rFonts w:ascii="Arial" w:hAnsi="Arial" w:cs="Arial"/>
        </w:rPr>
        <w:t xml:space="preserve">the </w:t>
      </w:r>
      <w:r w:rsidR="009F2EBE" w:rsidRPr="00E06CE1">
        <w:rPr>
          <w:rFonts w:ascii="Arial" w:hAnsi="Arial" w:cs="Arial"/>
        </w:rPr>
        <w:t>Executive Team</w:t>
      </w:r>
      <w:r w:rsidRPr="00E06CE1">
        <w:rPr>
          <w:rFonts w:ascii="Arial" w:hAnsi="Arial" w:cs="Arial"/>
        </w:rPr>
        <w:t xml:space="preserve"> to</w:t>
      </w:r>
      <w:r w:rsidRPr="00E06CE1">
        <w:rPr>
          <w:rFonts w:ascii="Arial" w:hAnsi="Arial" w:cs="Arial"/>
          <w:spacing w:val="-2"/>
        </w:rPr>
        <w:t xml:space="preserve"> </w:t>
      </w:r>
      <w:r w:rsidRPr="00E06CE1">
        <w:rPr>
          <w:rFonts w:ascii="Arial" w:hAnsi="Arial" w:cs="Arial"/>
        </w:rPr>
        <w:t>manage disruptions</w:t>
      </w:r>
      <w:r w:rsidRPr="00E06CE1">
        <w:rPr>
          <w:rFonts w:ascii="Arial" w:hAnsi="Arial" w:cs="Arial"/>
          <w:spacing w:val="-4"/>
        </w:rPr>
        <w:t xml:space="preserve"> </w:t>
      </w:r>
      <w:r w:rsidRPr="00E06CE1">
        <w:rPr>
          <w:rFonts w:ascii="Arial" w:hAnsi="Arial" w:cs="Arial"/>
        </w:rPr>
        <w:t>that</w:t>
      </w:r>
      <w:r w:rsidRPr="00E06CE1">
        <w:rPr>
          <w:rFonts w:ascii="Arial" w:hAnsi="Arial" w:cs="Arial"/>
          <w:spacing w:val="-2"/>
        </w:rPr>
        <w:t xml:space="preserve"> </w:t>
      </w:r>
      <w:r w:rsidRPr="00E06CE1">
        <w:rPr>
          <w:rFonts w:ascii="Arial" w:hAnsi="Arial" w:cs="Arial"/>
        </w:rPr>
        <w:t>affect the</w:t>
      </w:r>
      <w:r w:rsidRPr="00E06CE1">
        <w:rPr>
          <w:rFonts w:ascii="Arial" w:hAnsi="Arial" w:cs="Arial"/>
          <w:spacing w:val="61"/>
        </w:rPr>
        <w:t xml:space="preserve"> </w:t>
      </w:r>
      <w:r w:rsidRPr="00E06CE1">
        <w:rPr>
          <w:rFonts w:ascii="Arial" w:hAnsi="Arial" w:cs="Arial"/>
        </w:rPr>
        <w:t>whole organisation.</w:t>
      </w:r>
    </w:p>
    <w:p w:rsidR="007711EF" w:rsidRPr="00E06CE1" w:rsidRDefault="007711EF" w:rsidP="0096062D">
      <w:pPr>
        <w:pStyle w:val="TableParagraph"/>
        <w:jc w:val="both"/>
        <w:rPr>
          <w:rFonts w:ascii="Arial" w:eastAsia="Times New Roman" w:hAnsi="Arial" w:cs="Arial"/>
          <w:sz w:val="24"/>
          <w:szCs w:val="24"/>
        </w:rPr>
      </w:pPr>
    </w:p>
    <w:p w:rsidR="007711EF" w:rsidRPr="00E06CE1" w:rsidRDefault="007711EF" w:rsidP="0096062D">
      <w:pPr>
        <w:jc w:val="both"/>
        <w:rPr>
          <w:rFonts w:ascii="Arial" w:hAnsi="Arial" w:cs="Arial"/>
        </w:rPr>
      </w:pPr>
      <w:r w:rsidRPr="00E06CE1">
        <w:rPr>
          <w:rFonts w:ascii="Arial" w:hAnsi="Arial" w:cs="Arial"/>
        </w:rPr>
        <w:t>Business</w:t>
      </w:r>
      <w:r w:rsidRPr="00E06CE1">
        <w:rPr>
          <w:rFonts w:ascii="Arial" w:hAnsi="Arial" w:cs="Arial"/>
          <w:spacing w:val="-2"/>
        </w:rPr>
        <w:t xml:space="preserve"> </w:t>
      </w:r>
      <w:r w:rsidRPr="00E06CE1">
        <w:rPr>
          <w:rFonts w:ascii="Arial" w:hAnsi="Arial" w:cs="Arial"/>
          <w:spacing w:val="-1"/>
        </w:rPr>
        <w:t>Continuity</w:t>
      </w:r>
      <w:r w:rsidRPr="00E06CE1">
        <w:rPr>
          <w:rFonts w:ascii="Arial" w:hAnsi="Arial" w:cs="Arial"/>
          <w:spacing w:val="-3"/>
        </w:rPr>
        <w:t xml:space="preserve"> </w:t>
      </w:r>
      <w:r w:rsidRPr="00E06CE1">
        <w:rPr>
          <w:rFonts w:ascii="Arial" w:hAnsi="Arial" w:cs="Arial"/>
          <w:spacing w:val="-1"/>
        </w:rPr>
        <w:t>Plans</w:t>
      </w:r>
      <w:r w:rsidRPr="00E06CE1">
        <w:rPr>
          <w:rFonts w:ascii="Arial" w:hAnsi="Arial" w:cs="Arial"/>
          <w:spacing w:val="-2"/>
        </w:rPr>
        <w:t xml:space="preserve"> will</w:t>
      </w:r>
      <w:r w:rsidRPr="00E06CE1">
        <w:rPr>
          <w:rFonts w:ascii="Arial" w:hAnsi="Arial" w:cs="Arial"/>
          <w:spacing w:val="-1"/>
        </w:rPr>
        <w:t xml:space="preserve"> </w:t>
      </w:r>
      <w:r w:rsidRPr="00E06CE1">
        <w:rPr>
          <w:rFonts w:ascii="Arial" w:hAnsi="Arial" w:cs="Arial"/>
        </w:rPr>
        <w:t>be</w:t>
      </w:r>
      <w:r w:rsidRPr="00E06CE1">
        <w:rPr>
          <w:rFonts w:ascii="Arial" w:hAnsi="Arial" w:cs="Arial"/>
          <w:spacing w:val="-1"/>
        </w:rPr>
        <w:t xml:space="preserve"> developed</w:t>
      </w:r>
      <w:r w:rsidRPr="00E06CE1">
        <w:rPr>
          <w:rFonts w:ascii="Arial" w:hAnsi="Arial" w:cs="Arial"/>
          <w:spacing w:val="-2"/>
        </w:rPr>
        <w:t xml:space="preserve"> with</w:t>
      </w:r>
      <w:r w:rsidRPr="00E06CE1">
        <w:rPr>
          <w:rFonts w:ascii="Arial" w:hAnsi="Arial" w:cs="Arial"/>
        </w:rPr>
        <w:t xml:space="preserve"> </w:t>
      </w:r>
      <w:r w:rsidRPr="00E06CE1">
        <w:rPr>
          <w:rFonts w:ascii="Arial" w:hAnsi="Arial" w:cs="Arial"/>
          <w:spacing w:val="-1"/>
        </w:rPr>
        <w:t>regard</w:t>
      </w:r>
      <w:r w:rsidRPr="00E06CE1">
        <w:rPr>
          <w:rFonts w:ascii="Arial" w:hAnsi="Arial" w:cs="Arial"/>
          <w:spacing w:val="-2"/>
        </w:rPr>
        <w:t xml:space="preserve"> </w:t>
      </w:r>
      <w:r w:rsidRPr="00E06CE1">
        <w:rPr>
          <w:rFonts w:ascii="Arial" w:hAnsi="Arial" w:cs="Arial"/>
        </w:rPr>
        <w:t>to best</w:t>
      </w:r>
      <w:r w:rsidRPr="00E06CE1">
        <w:rPr>
          <w:rFonts w:ascii="Arial" w:hAnsi="Arial" w:cs="Arial"/>
          <w:spacing w:val="-3"/>
        </w:rPr>
        <w:t xml:space="preserve"> </w:t>
      </w:r>
      <w:r w:rsidRPr="00E06CE1">
        <w:rPr>
          <w:rFonts w:ascii="Arial" w:hAnsi="Arial" w:cs="Arial"/>
          <w:spacing w:val="-1"/>
        </w:rPr>
        <w:t>practice</w:t>
      </w:r>
      <w:r w:rsidRPr="00E06CE1">
        <w:rPr>
          <w:rFonts w:ascii="Arial" w:hAnsi="Arial" w:cs="Arial"/>
        </w:rPr>
        <w:t xml:space="preserve"> </w:t>
      </w:r>
      <w:r w:rsidRPr="00E06CE1">
        <w:rPr>
          <w:rFonts w:ascii="Arial" w:hAnsi="Arial" w:cs="Arial"/>
          <w:spacing w:val="-1"/>
        </w:rPr>
        <w:t>both</w:t>
      </w:r>
      <w:r w:rsidRPr="00E06CE1">
        <w:rPr>
          <w:rFonts w:ascii="Arial" w:hAnsi="Arial" w:cs="Arial"/>
          <w:spacing w:val="67"/>
          <w:w w:val="99"/>
        </w:rPr>
        <w:t xml:space="preserve"> </w:t>
      </w:r>
      <w:r w:rsidRPr="00E06CE1">
        <w:rPr>
          <w:rFonts w:ascii="Arial" w:hAnsi="Arial" w:cs="Arial"/>
          <w:spacing w:val="-2"/>
        </w:rPr>
        <w:t xml:space="preserve">with </w:t>
      </w:r>
      <w:r w:rsidRPr="00E06CE1">
        <w:rPr>
          <w:rFonts w:ascii="Arial" w:hAnsi="Arial" w:cs="Arial"/>
        </w:rPr>
        <w:t>the</w:t>
      </w:r>
      <w:r w:rsidRPr="00E06CE1">
        <w:rPr>
          <w:rFonts w:ascii="Arial" w:hAnsi="Arial" w:cs="Arial"/>
          <w:spacing w:val="-1"/>
        </w:rPr>
        <w:t xml:space="preserve"> NHS</w:t>
      </w:r>
      <w:r w:rsidRPr="00E06CE1">
        <w:rPr>
          <w:rFonts w:ascii="Arial" w:hAnsi="Arial" w:cs="Arial"/>
          <w:spacing w:val="-2"/>
        </w:rPr>
        <w:t xml:space="preserve"> </w:t>
      </w:r>
      <w:r w:rsidRPr="00E06CE1">
        <w:rPr>
          <w:rFonts w:ascii="Arial" w:hAnsi="Arial" w:cs="Arial"/>
          <w:spacing w:val="-1"/>
        </w:rPr>
        <w:t>and</w:t>
      </w:r>
      <w:r w:rsidRPr="00E06CE1">
        <w:rPr>
          <w:rFonts w:ascii="Arial" w:hAnsi="Arial" w:cs="Arial"/>
          <w:spacing w:val="-3"/>
        </w:rPr>
        <w:t xml:space="preserve"> </w:t>
      </w:r>
      <w:r w:rsidRPr="00E06CE1">
        <w:rPr>
          <w:rFonts w:ascii="Arial" w:hAnsi="Arial" w:cs="Arial"/>
          <w:spacing w:val="-1"/>
        </w:rPr>
        <w:t>from</w:t>
      </w:r>
      <w:r w:rsidRPr="00E06CE1">
        <w:rPr>
          <w:rFonts w:ascii="Arial" w:hAnsi="Arial" w:cs="Arial"/>
          <w:spacing w:val="-2"/>
        </w:rPr>
        <w:t xml:space="preserve"> </w:t>
      </w:r>
      <w:r w:rsidRPr="00E06CE1">
        <w:rPr>
          <w:rFonts w:ascii="Arial" w:hAnsi="Arial" w:cs="Arial"/>
          <w:spacing w:val="-1"/>
        </w:rPr>
        <w:t>industry</w:t>
      </w:r>
      <w:r w:rsidRPr="00E06CE1">
        <w:rPr>
          <w:rFonts w:ascii="Arial" w:hAnsi="Arial" w:cs="Arial"/>
          <w:spacing w:val="-5"/>
        </w:rPr>
        <w:t xml:space="preserve"> </w:t>
      </w:r>
      <w:r w:rsidRPr="00E06CE1">
        <w:rPr>
          <w:rFonts w:ascii="Arial" w:hAnsi="Arial" w:cs="Arial"/>
          <w:spacing w:val="-1"/>
        </w:rPr>
        <w:t>standards.</w:t>
      </w:r>
    </w:p>
    <w:p w:rsidR="00191E34" w:rsidRPr="00191E34" w:rsidRDefault="00191E34" w:rsidP="0096062D">
      <w:pPr>
        <w:keepNext/>
        <w:keepLines/>
        <w:jc w:val="both"/>
        <w:outlineLvl w:val="1"/>
        <w:rPr>
          <w:rFonts w:ascii="Arial" w:eastAsia="MS Gothic" w:hAnsi="Arial"/>
          <w:b/>
          <w:bCs/>
          <w:szCs w:val="26"/>
        </w:rPr>
      </w:pPr>
    </w:p>
    <w:p w:rsidR="00191E34" w:rsidRDefault="00B648AE" w:rsidP="006434C5">
      <w:pPr>
        <w:pStyle w:val="Heading2"/>
        <w:rPr>
          <w:rFonts w:eastAsia="MS Gothic"/>
        </w:rPr>
      </w:pPr>
      <w:bookmarkStart w:id="6" w:name="_Toc79416487"/>
      <w:r>
        <w:rPr>
          <w:rFonts w:eastAsia="MS Gothic"/>
        </w:rPr>
        <w:t>2.1</w:t>
      </w:r>
      <w:r>
        <w:rPr>
          <w:rFonts w:eastAsia="MS Gothic"/>
        </w:rPr>
        <w:tab/>
      </w:r>
      <w:r w:rsidR="00E06CE1">
        <w:rPr>
          <w:rFonts w:eastAsia="MS Gothic"/>
        </w:rPr>
        <w:t xml:space="preserve">Responsibilities </w:t>
      </w:r>
      <w:r w:rsidR="004D6ABA">
        <w:rPr>
          <w:rFonts w:eastAsia="MS Gothic"/>
        </w:rPr>
        <w:t>of the CCG</w:t>
      </w:r>
      <w:bookmarkEnd w:id="6"/>
      <w:r w:rsidR="00E06CE1">
        <w:rPr>
          <w:rFonts w:eastAsia="MS Gothic"/>
        </w:rPr>
        <w:br/>
      </w:r>
    </w:p>
    <w:p w:rsidR="00B433D7" w:rsidRDefault="00B433D7" w:rsidP="0096062D">
      <w:pPr>
        <w:pStyle w:val="BodyText"/>
        <w:spacing w:before="120"/>
        <w:ind w:left="0" w:firstLine="0"/>
        <w:jc w:val="both"/>
      </w:pPr>
      <w:r>
        <w:t>It</w:t>
      </w:r>
      <w:r>
        <w:rPr>
          <w:spacing w:val="-2"/>
        </w:rPr>
        <w:t xml:space="preserve"> </w:t>
      </w:r>
      <w:r>
        <w:rPr>
          <w:spacing w:val="-1"/>
        </w:rPr>
        <w:t>is</w:t>
      </w:r>
      <w:r>
        <w:rPr>
          <w:spacing w:val="-2"/>
        </w:rPr>
        <w:t xml:space="preserve"> </w:t>
      </w:r>
      <w:r>
        <w:rPr>
          <w:spacing w:val="-1"/>
        </w:rPr>
        <w:t>the</w:t>
      </w:r>
      <w:r>
        <w:rPr>
          <w:spacing w:val="-2"/>
        </w:rPr>
        <w:t xml:space="preserve"> </w:t>
      </w:r>
      <w:r>
        <w:rPr>
          <w:spacing w:val="-1"/>
        </w:rPr>
        <w:t>responsibility</w:t>
      </w:r>
      <w:r>
        <w:rPr>
          <w:spacing w:val="-4"/>
        </w:rPr>
        <w:t xml:space="preserve"> </w:t>
      </w:r>
      <w:r>
        <w:t>of</w:t>
      </w:r>
      <w:r>
        <w:rPr>
          <w:spacing w:val="-2"/>
        </w:rPr>
        <w:t xml:space="preserve"> </w:t>
      </w:r>
      <w:r>
        <w:t xml:space="preserve">the </w:t>
      </w:r>
      <w:r>
        <w:rPr>
          <w:spacing w:val="-1"/>
        </w:rPr>
        <w:t>CCG</w:t>
      </w:r>
      <w:r>
        <w:rPr>
          <w:spacing w:val="-2"/>
        </w:rPr>
        <w:t xml:space="preserve"> </w:t>
      </w:r>
      <w:r>
        <w:t>to:</w:t>
      </w:r>
    </w:p>
    <w:p w:rsidR="00E06CE1" w:rsidRDefault="00E06CE1" w:rsidP="0096062D">
      <w:pPr>
        <w:pStyle w:val="BodyText"/>
        <w:spacing w:before="120"/>
        <w:ind w:left="0" w:firstLine="0"/>
        <w:jc w:val="both"/>
      </w:pPr>
    </w:p>
    <w:p w:rsidR="00B433D7" w:rsidRDefault="00B433D7" w:rsidP="0096062D">
      <w:pPr>
        <w:pStyle w:val="BodyText"/>
        <w:numPr>
          <w:ilvl w:val="0"/>
          <w:numId w:val="39"/>
        </w:numPr>
        <w:tabs>
          <w:tab w:val="left" w:pos="0"/>
          <w:tab w:val="left" w:pos="9498"/>
        </w:tabs>
        <w:ind w:right="26"/>
        <w:jc w:val="both"/>
      </w:pPr>
      <w:r>
        <w:t>Ensure</w:t>
      </w:r>
      <w:r>
        <w:rPr>
          <w:spacing w:val="-2"/>
        </w:rPr>
        <w:t xml:space="preserve"> </w:t>
      </w:r>
      <w:r>
        <w:rPr>
          <w:spacing w:val="-1"/>
        </w:rPr>
        <w:t xml:space="preserve">contracts </w:t>
      </w:r>
      <w:r>
        <w:rPr>
          <w:spacing w:val="-2"/>
        </w:rPr>
        <w:t>with</w:t>
      </w:r>
      <w:r>
        <w:rPr>
          <w:spacing w:val="-1"/>
        </w:rPr>
        <w:t xml:space="preserve"> </w:t>
      </w:r>
      <w:r>
        <w:t>all</w:t>
      </w:r>
      <w:r>
        <w:rPr>
          <w:spacing w:val="-3"/>
        </w:rPr>
        <w:t xml:space="preserve"> </w:t>
      </w:r>
      <w:r>
        <w:rPr>
          <w:spacing w:val="-1"/>
        </w:rPr>
        <w:t>provider</w:t>
      </w:r>
      <w:r>
        <w:rPr>
          <w:spacing w:val="-2"/>
        </w:rPr>
        <w:t xml:space="preserve"> </w:t>
      </w:r>
      <w:r>
        <w:rPr>
          <w:spacing w:val="-1"/>
        </w:rPr>
        <w:t>organisations</w:t>
      </w:r>
      <w:r>
        <w:rPr>
          <w:spacing w:val="-2"/>
        </w:rPr>
        <w:t xml:space="preserve"> </w:t>
      </w:r>
      <w:r>
        <w:rPr>
          <w:spacing w:val="-1"/>
        </w:rPr>
        <w:t>(including</w:t>
      </w:r>
      <w:r>
        <w:rPr>
          <w:spacing w:val="-3"/>
        </w:rPr>
        <w:t xml:space="preserve"> </w:t>
      </w:r>
      <w:r>
        <w:rPr>
          <w:spacing w:val="-1"/>
        </w:rPr>
        <w:t>independent</w:t>
      </w:r>
      <w:r>
        <w:rPr>
          <w:rFonts w:ascii="Times New Roman"/>
          <w:spacing w:val="57"/>
          <w:w w:val="99"/>
        </w:rPr>
        <w:t xml:space="preserve"> </w:t>
      </w:r>
      <w:r>
        <w:t>and</w:t>
      </w:r>
      <w:r>
        <w:rPr>
          <w:spacing w:val="-4"/>
        </w:rPr>
        <w:t xml:space="preserve"> </w:t>
      </w:r>
      <w:r>
        <w:rPr>
          <w:spacing w:val="-1"/>
        </w:rPr>
        <w:t>third sector)</w:t>
      </w:r>
      <w:r>
        <w:rPr>
          <w:spacing w:val="-3"/>
        </w:rPr>
        <w:t xml:space="preserve"> </w:t>
      </w:r>
      <w:r>
        <w:rPr>
          <w:spacing w:val="-1"/>
        </w:rPr>
        <w:t>contain</w:t>
      </w:r>
      <w:r>
        <w:rPr>
          <w:spacing w:val="-2"/>
        </w:rPr>
        <w:t xml:space="preserve"> </w:t>
      </w:r>
      <w:r>
        <w:rPr>
          <w:spacing w:val="-1"/>
        </w:rPr>
        <w:t>relevant EPRR</w:t>
      </w:r>
      <w:r>
        <w:rPr>
          <w:spacing w:val="-3"/>
        </w:rPr>
        <w:t xml:space="preserve"> </w:t>
      </w:r>
      <w:r>
        <w:rPr>
          <w:spacing w:val="-1"/>
        </w:rPr>
        <w:t>elements, including</w:t>
      </w:r>
      <w:r>
        <w:rPr>
          <w:spacing w:val="-4"/>
        </w:rPr>
        <w:t xml:space="preserve"> </w:t>
      </w:r>
      <w:r>
        <w:rPr>
          <w:spacing w:val="-1"/>
        </w:rPr>
        <w:t>business</w:t>
      </w:r>
      <w:r>
        <w:rPr>
          <w:rFonts w:ascii="Times New Roman"/>
          <w:spacing w:val="71"/>
        </w:rPr>
        <w:t xml:space="preserve"> </w:t>
      </w:r>
      <w:r>
        <w:rPr>
          <w:spacing w:val="-1"/>
        </w:rPr>
        <w:t>continuity</w:t>
      </w:r>
    </w:p>
    <w:p w:rsidR="00B433D7" w:rsidRDefault="00B433D7" w:rsidP="0096062D">
      <w:pPr>
        <w:pStyle w:val="BodyText"/>
        <w:numPr>
          <w:ilvl w:val="0"/>
          <w:numId w:val="39"/>
        </w:numPr>
        <w:tabs>
          <w:tab w:val="left" w:pos="0"/>
          <w:tab w:val="left" w:pos="9498"/>
        </w:tabs>
        <w:spacing w:before="1"/>
        <w:ind w:right="26"/>
        <w:jc w:val="both"/>
      </w:pPr>
      <w:r>
        <w:rPr>
          <w:spacing w:val="-1"/>
        </w:rPr>
        <w:t>Monitor compliance</w:t>
      </w:r>
      <w:r>
        <w:t xml:space="preserve"> by</w:t>
      </w:r>
      <w:r>
        <w:rPr>
          <w:spacing w:val="-3"/>
        </w:rPr>
        <w:t xml:space="preserve"> </w:t>
      </w:r>
      <w:r>
        <w:t>each</w:t>
      </w:r>
      <w:r>
        <w:rPr>
          <w:spacing w:val="-2"/>
        </w:rPr>
        <w:t xml:space="preserve"> </w:t>
      </w:r>
      <w:r>
        <w:rPr>
          <w:spacing w:val="-1"/>
        </w:rPr>
        <w:t>provider organisation</w:t>
      </w:r>
      <w:r>
        <w:rPr>
          <w:spacing w:val="1"/>
        </w:rPr>
        <w:t xml:space="preserve"> </w:t>
      </w:r>
      <w:r>
        <w:rPr>
          <w:spacing w:val="-2"/>
        </w:rPr>
        <w:t>with</w:t>
      </w:r>
      <w:r>
        <w:t xml:space="preserve"> </w:t>
      </w:r>
      <w:r>
        <w:rPr>
          <w:spacing w:val="-1"/>
        </w:rPr>
        <w:t>their</w:t>
      </w:r>
      <w:r>
        <w:rPr>
          <w:rFonts w:ascii="Times New Roman"/>
          <w:spacing w:val="46"/>
        </w:rPr>
        <w:t xml:space="preserve"> </w:t>
      </w:r>
      <w:r>
        <w:rPr>
          <w:spacing w:val="-1"/>
        </w:rPr>
        <w:t>contractual</w:t>
      </w:r>
      <w:r>
        <w:rPr>
          <w:spacing w:val="-2"/>
        </w:rPr>
        <w:t xml:space="preserve"> </w:t>
      </w:r>
      <w:r>
        <w:rPr>
          <w:spacing w:val="-1"/>
        </w:rPr>
        <w:t>obligations</w:t>
      </w:r>
      <w:r>
        <w:rPr>
          <w:spacing w:val="-4"/>
        </w:rPr>
        <w:t xml:space="preserve"> </w:t>
      </w:r>
      <w:r>
        <w:rPr>
          <w:spacing w:val="-1"/>
        </w:rPr>
        <w:t xml:space="preserve">in </w:t>
      </w:r>
      <w:r>
        <w:t>respect</w:t>
      </w:r>
      <w:r>
        <w:rPr>
          <w:spacing w:val="-4"/>
        </w:rPr>
        <w:t xml:space="preserve"> </w:t>
      </w:r>
      <w:r>
        <w:rPr>
          <w:spacing w:val="-1"/>
        </w:rPr>
        <w:t>of EPRR</w:t>
      </w:r>
      <w:r>
        <w:rPr>
          <w:spacing w:val="-3"/>
        </w:rPr>
        <w:t xml:space="preserve"> </w:t>
      </w:r>
      <w:r>
        <w:rPr>
          <w:spacing w:val="-1"/>
        </w:rPr>
        <w:t xml:space="preserve">and </w:t>
      </w:r>
      <w:r>
        <w:rPr>
          <w:spacing w:val="-2"/>
        </w:rPr>
        <w:t>with</w:t>
      </w:r>
      <w:r>
        <w:t xml:space="preserve"> </w:t>
      </w:r>
      <w:r>
        <w:rPr>
          <w:spacing w:val="-1"/>
        </w:rPr>
        <w:t>applicable Core</w:t>
      </w:r>
      <w:r>
        <w:rPr>
          <w:rFonts w:ascii="Times New Roman"/>
          <w:spacing w:val="63"/>
        </w:rPr>
        <w:t xml:space="preserve"> </w:t>
      </w:r>
      <w:r>
        <w:rPr>
          <w:spacing w:val="-1"/>
        </w:rPr>
        <w:t>Standards</w:t>
      </w:r>
      <w:r w:rsidR="00081650">
        <w:rPr>
          <w:spacing w:val="-1"/>
        </w:rPr>
        <w:t xml:space="preserve"> in conjunction with NHSEI</w:t>
      </w:r>
    </w:p>
    <w:p w:rsidR="00B433D7" w:rsidRDefault="00B433D7" w:rsidP="0096062D">
      <w:pPr>
        <w:pStyle w:val="BodyText"/>
        <w:numPr>
          <w:ilvl w:val="0"/>
          <w:numId w:val="39"/>
        </w:numPr>
        <w:tabs>
          <w:tab w:val="left" w:pos="0"/>
          <w:tab w:val="left" w:pos="9498"/>
        </w:tabs>
        <w:spacing w:before="2" w:line="238" w:lineRule="auto"/>
        <w:ind w:right="26"/>
        <w:jc w:val="both"/>
      </w:pPr>
      <w:r>
        <w:lastRenderedPageBreak/>
        <w:t>Ensure</w:t>
      </w:r>
      <w:r>
        <w:rPr>
          <w:spacing w:val="-2"/>
        </w:rPr>
        <w:t xml:space="preserve"> </w:t>
      </w:r>
      <w:r>
        <w:rPr>
          <w:spacing w:val="-1"/>
        </w:rPr>
        <w:t>robust</w:t>
      </w:r>
      <w:r>
        <w:rPr>
          <w:spacing w:val="-3"/>
        </w:rPr>
        <w:t xml:space="preserve"> </w:t>
      </w:r>
      <w:r>
        <w:rPr>
          <w:spacing w:val="-1"/>
        </w:rPr>
        <w:t>escalation</w:t>
      </w:r>
      <w:r>
        <w:t xml:space="preserve"> </w:t>
      </w:r>
      <w:r>
        <w:rPr>
          <w:spacing w:val="-1"/>
        </w:rPr>
        <w:t xml:space="preserve">procedures </w:t>
      </w:r>
      <w:r>
        <w:t>are</w:t>
      </w:r>
      <w:r>
        <w:rPr>
          <w:spacing w:val="-3"/>
        </w:rPr>
        <w:t xml:space="preserve"> </w:t>
      </w:r>
      <w:r>
        <w:rPr>
          <w:spacing w:val="-1"/>
        </w:rPr>
        <w:t>in</w:t>
      </w:r>
      <w:r>
        <w:t xml:space="preserve"> </w:t>
      </w:r>
      <w:r>
        <w:rPr>
          <w:spacing w:val="-1"/>
        </w:rPr>
        <w:t>place</w:t>
      </w:r>
      <w:r>
        <w:t xml:space="preserve"> so</w:t>
      </w:r>
      <w:r>
        <w:rPr>
          <w:spacing w:val="-3"/>
        </w:rPr>
        <w:t xml:space="preserve"> </w:t>
      </w:r>
      <w:r>
        <w:rPr>
          <w:spacing w:val="-1"/>
        </w:rPr>
        <w:t>that</w:t>
      </w:r>
      <w:r>
        <w:t xml:space="preserve"> </w:t>
      </w:r>
      <w:r>
        <w:rPr>
          <w:spacing w:val="-2"/>
        </w:rPr>
        <w:t>if</w:t>
      </w:r>
      <w:r>
        <w:t xml:space="preserve"> a</w:t>
      </w:r>
      <w:r>
        <w:rPr>
          <w:rFonts w:ascii="Times New Roman"/>
          <w:spacing w:val="45"/>
        </w:rPr>
        <w:t xml:space="preserve"> </w:t>
      </w:r>
      <w:r>
        <w:rPr>
          <w:spacing w:val="-1"/>
        </w:rPr>
        <w:t xml:space="preserve">commissioned provider </w:t>
      </w:r>
      <w:r>
        <w:t>has</w:t>
      </w:r>
      <w:r>
        <w:rPr>
          <w:spacing w:val="-1"/>
        </w:rPr>
        <w:t xml:space="preserve"> an incident</w:t>
      </w:r>
      <w:r>
        <w:rPr>
          <w:spacing w:val="-2"/>
        </w:rPr>
        <w:t xml:space="preserve"> </w:t>
      </w:r>
      <w:r>
        <w:t>the</w:t>
      </w:r>
      <w:r>
        <w:rPr>
          <w:spacing w:val="-2"/>
        </w:rPr>
        <w:t xml:space="preserve"> </w:t>
      </w:r>
      <w:r>
        <w:rPr>
          <w:spacing w:val="-1"/>
        </w:rPr>
        <w:t>provider</w:t>
      </w:r>
      <w:r>
        <w:rPr>
          <w:spacing w:val="-2"/>
        </w:rPr>
        <w:t xml:space="preserve"> </w:t>
      </w:r>
      <w:r>
        <w:t>can</w:t>
      </w:r>
      <w:r>
        <w:rPr>
          <w:spacing w:val="6"/>
        </w:rPr>
        <w:t xml:space="preserve"> </w:t>
      </w:r>
      <w:r>
        <w:rPr>
          <w:spacing w:val="-1"/>
        </w:rPr>
        <w:t>notify</w:t>
      </w:r>
      <w:r>
        <w:rPr>
          <w:spacing w:val="-2"/>
        </w:rPr>
        <w:t xml:space="preserve"> </w:t>
      </w:r>
      <w:r>
        <w:t>the</w:t>
      </w:r>
      <w:r>
        <w:rPr>
          <w:rFonts w:ascii="Times New Roman"/>
          <w:spacing w:val="39"/>
        </w:rPr>
        <w:t xml:space="preserve"> </w:t>
      </w:r>
      <w:r>
        <w:rPr>
          <w:spacing w:val="-1"/>
        </w:rPr>
        <w:t>CCG</w:t>
      </w:r>
      <w:r>
        <w:rPr>
          <w:spacing w:val="-5"/>
        </w:rPr>
        <w:t xml:space="preserve"> </w:t>
      </w:r>
      <w:r>
        <w:t>24/7</w:t>
      </w:r>
    </w:p>
    <w:p w:rsidR="00B433D7" w:rsidRDefault="00B433D7" w:rsidP="0096062D">
      <w:pPr>
        <w:pStyle w:val="BodyText"/>
        <w:numPr>
          <w:ilvl w:val="0"/>
          <w:numId w:val="39"/>
        </w:numPr>
        <w:tabs>
          <w:tab w:val="left" w:pos="0"/>
          <w:tab w:val="left" w:pos="9498"/>
        </w:tabs>
        <w:spacing w:before="1"/>
        <w:ind w:right="26"/>
        <w:jc w:val="both"/>
      </w:pPr>
      <w:r>
        <w:t>Ensure</w:t>
      </w:r>
      <w:r>
        <w:rPr>
          <w:spacing w:val="-3"/>
        </w:rPr>
        <w:t xml:space="preserve"> </w:t>
      </w:r>
      <w:r>
        <w:rPr>
          <w:spacing w:val="-1"/>
        </w:rPr>
        <w:t xml:space="preserve">effective processes </w:t>
      </w:r>
      <w:r>
        <w:t>are</w:t>
      </w:r>
      <w:r>
        <w:rPr>
          <w:spacing w:val="-2"/>
        </w:rPr>
        <w:t xml:space="preserve"> </w:t>
      </w:r>
      <w:r>
        <w:rPr>
          <w:spacing w:val="-1"/>
        </w:rPr>
        <w:t>in</w:t>
      </w:r>
      <w:r>
        <w:rPr>
          <w:spacing w:val="-3"/>
        </w:rPr>
        <w:t xml:space="preserve"> </w:t>
      </w:r>
      <w:r>
        <w:rPr>
          <w:spacing w:val="-1"/>
        </w:rPr>
        <w:t>place</w:t>
      </w:r>
      <w:r>
        <w:rPr>
          <w:spacing w:val="-2"/>
        </w:rPr>
        <w:t xml:space="preserve"> </w:t>
      </w:r>
      <w:r>
        <w:t>for</w:t>
      </w:r>
      <w:r>
        <w:rPr>
          <w:spacing w:val="-2"/>
        </w:rPr>
        <w:t xml:space="preserve"> the</w:t>
      </w:r>
      <w:r>
        <w:rPr>
          <w:spacing w:val="4"/>
        </w:rPr>
        <w:t xml:space="preserve"> </w:t>
      </w:r>
      <w:r>
        <w:rPr>
          <w:spacing w:val="-1"/>
        </w:rPr>
        <w:t>CCG</w:t>
      </w:r>
      <w:r>
        <w:t xml:space="preserve"> to</w:t>
      </w:r>
      <w:r>
        <w:rPr>
          <w:spacing w:val="-3"/>
        </w:rPr>
        <w:t xml:space="preserve"> </w:t>
      </w:r>
      <w:r>
        <w:rPr>
          <w:spacing w:val="-1"/>
        </w:rPr>
        <w:t>properly</w:t>
      </w:r>
      <w:r>
        <w:rPr>
          <w:rFonts w:ascii="Times New Roman"/>
          <w:spacing w:val="51"/>
        </w:rPr>
        <w:t xml:space="preserve"> </w:t>
      </w:r>
      <w:r>
        <w:t>prepare</w:t>
      </w:r>
      <w:r>
        <w:rPr>
          <w:spacing w:val="-6"/>
        </w:rPr>
        <w:t xml:space="preserve"> </w:t>
      </w:r>
      <w:r>
        <w:t>for</w:t>
      </w:r>
      <w:r>
        <w:rPr>
          <w:spacing w:val="-1"/>
        </w:rPr>
        <w:t xml:space="preserve"> and</w:t>
      </w:r>
      <w:r>
        <w:t xml:space="preserve"> </w:t>
      </w:r>
      <w:r>
        <w:rPr>
          <w:spacing w:val="-1"/>
        </w:rPr>
        <w:t>rehearse</w:t>
      </w:r>
      <w:r>
        <w:t xml:space="preserve"> </w:t>
      </w:r>
      <w:r>
        <w:rPr>
          <w:spacing w:val="-1"/>
        </w:rPr>
        <w:t>incident</w:t>
      </w:r>
      <w:r>
        <w:t xml:space="preserve"> </w:t>
      </w:r>
      <w:r>
        <w:rPr>
          <w:spacing w:val="-1"/>
        </w:rPr>
        <w:t>response</w:t>
      </w:r>
      <w:r>
        <w:t xml:space="preserve"> </w:t>
      </w:r>
      <w:r>
        <w:rPr>
          <w:spacing w:val="-1"/>
        </w:rPr>
        <w:t>arrangements</w:t>
      </w:r>
      <w:r>
        <w:t xml:space="preserve"> </w:t>
      </w:r>
      <w:r>
        <w:rPr>
          <w:spacing w:val="-2"/>
        </w:rPr>
        <w:t>with</w:t>
      </w:r>
      <w:r>
        <w:t xml:space="preserve"> </w:t>
      </w:r>
      <w:r>
        <w:rPr>
          <w:spacing w:val="-1"/>
        </w:rPr>
        <w:t>local</w:t>
      </w:r>
      <w:r>
        <w:rPr>
          <w:rFonts w:ascii="Times New Roman"/>
          <w:spacing w:val="49"/>
        </w:rPr>
        <w:t xml:space="preserve"> </w:t>
      </w:r>
      <w:r>
        <w:t>partners</w:t>
      </w:r>
      <w:r>
        <w:rPr>
          <w:spacing w:val="-3"/>
        </w:rPr>
        <w:t xml:space="preserve"> </w:t>
      </w:r>
      <w:r>
        <w:t>and</w:t>
      </w:r>
      <w:r>
        <w:rPr>
          <w:spacing w:val="-2"/>
        </w:rPr>
        <w:t xml:space="preserve"> </w:t>
      </w:r>
      <w:r>
        <w:rPr>
          <w:spacing w:val="-1"/>
        </w:rPr>
        <w:t>providers</w:t>
      </w:r>
    </w:p>
    <w:p w:rsidR="00B433D7" w:rsidRDefault="00B433D7" w:rsidP="0096062D">
      <w:pPr>
        <w:pStyle w:val="BodyText"/>
        <w:numPr>
          <w:ilvl w:val="0"/>
          <w:numId w:val="39"/>
        </w:numPr>
        <w:tabs>
          <w:tab w:val="left" w:pos="0"/>
          <w:tab w:val="left" w:pos="9498"/>
        </w:tabs>
        <w:ind w:right="26"/>
        <w:jc w:val="both"/>
      </w:pPr>
      <w:r>
        <w:t>Be</w:t>
      </w:r>
      <w:r>
        <w:rPr>
          <w:spacing w:val="-2"/>
        </w:rPr>
        <w:t xml:space="preserve"> </w:t>
      </w:r>
      <w:r>
        <w:rPr>
          <w:spacing w:val="-1"/>
        </w:rPr>
        <w:t>represented</w:t>
      </w:r>
      <w:r>
        <w:rPr>
          <w:spacing w:val="-3"/>
        </w:rPr>
        <w:t xml:space="preserve"> </w:t>
      </w:r>
      <w:r>
        <w:t>at</w:t>
      </w:r>
      <w:r>
        <w:rPr>
          <w:spacing w:val="-1"/>
        </w:rPr>
        <w:t xml:space="preserve"> the</w:t>
      </w:r>
      <w:r>
        <w:rPr>
          <w:spacing w:val="-3"/>
        </w:rPr>
        <w:t xml:space="preserve"> </w:t>
      </w:r>
      <w:r>
        <w:rPr>
          <w:spacing w:val="-1"/>
        </w:rPr>
        <w:t>L</w:t>
      </w:r>
      <w:r w:rsidR="00081650">
        <w:rPr>
          <w:spacing w:val="-1"/>
        </w:rPr>
        <w:t xml:space="preserve">ocal </w:t>
      </w:r>
      <w:r>
        <w:rPr>
          <w:spacing w:val="-1"/>
        </w:rPr>
        <w:t>H</w:t>
      </w:r>
      <w:r w:rsidR="00081650">
        <w:rPr>
          <w:spacing w:val="-1"/>
        </w:rPr>
        <w:t xml:space="preserve">ealth </w:t>
      </w:r>
      <w:r>
        <w:rPr>
          <w:spacing w:val="-1"/>
        </w:rPr>
        <w:t>R</w:t>
      </w:r>
      <w:r w:rsidR="00081650">
        <w:rPr>
          <w:spacing w:val="-1"/>
        </w:rPr>
        <w:t xml:space="preserve">esilience </w:t>
      </w:r>
      <w:r>
        <w:rPr>
          <w:spacing w:val="-1"/>
        </w:rPr>
        <w:t>P</w:t>
      </w:r>
      <w:r w:rsidR="00081650">
        <w:rPr>
          <w:spacing w:val="-1"/>
        </w:rPr>
        <w:t>artnership (LHRP)</w:t>
      </w:r>
      <w:r>
        <w:rPr>
          <w:spacing w:val="-1"/>
        </w:rPr>
        <w:t xml:space="preserve"> </w:t>
      </w:r>
      <w:r>
        <w:t>by</w:t>
      </w:r>
      <w:r>
        <w:rPr>
          <w:spacing w:val="-4"/>
        </w:rPr>
        <w:t xml:space="preserve"> </w:t>
      </w:r>
      <w:r>
        <w:t>the</w:t>
      </w:r>
      <w:r>
        <w:rPr>
          <w:spacing w:val="-3"/>
        </w:rPr>
        <w:t xml:space="preserve"> </w:t>
      </w:r>
      <w:r>
        <w:t>AEO</w:t>
      </w:r>
      <w:r>
        <w:rPr>
          <w:spacing w:val="-3"/>
        </w:rPr>
        <w:t xml:space="preserve"> </w:t>
      </w:r>
      <w:r w:rsidR="00081650">
        <w:t xml:space="preserve">and </w:t>
      </w:r>
      <w:r>
        <w:t>other</w:t>
      </w:r>
      <w:r>
        <w:rPr>
          <w:spacing w:val="-5"/>
        </w:rPr>
        <w:t xml:space="preserve"> </w:t>
      </w:r>
      <w:r>
        <w:rPr>
          <w:spacing w:val="-1"/>
        </w:rPr>
        <w:t>authorised</w:t>
      </w:r>
      <w:r>
        <w:rPr>
          <w:spacing w:val="-3"/>
        </w:rPr>
        <w:t xml:space="preserve"> </w:t>
      </w:r>
      <w:r>
        <w:rPr>
          <w:spacing w:val="-1"/>
        </w:rPr>
        <w:t>Senior</w:t>
      </w:r>
      <w:r>
        <w:rPr>
          <w:rFonts w:ascii="Times New Roman"/>
          <w:spacing w:val="39"/>
        </w:rPr>
        <w:t xml:space="preserve"> </w:t>
      </w:r>
      <w:r>
        <w:rPr>
          <w:spacing w:val="-1"/>
        </w:rPr>
        <w:t>Member</w:t>
      </w:r>
      <w:r>
        <w:rPr>
          <w:spacing w:val="-3"/>
        </w:rPr>
        <w:t xml:space="preserve"> </w:t>
      </w:r>
      <w:r>
        <w:rPr>
          <w:spacing w:val="-1"/>
        </w:rPr>
        <w:t>of</w:t>
      </w:r>
      <w:r>
        <w:t xml:space="preserve"> </w:t>
      </w:r>
      <w:r>
        <w:rPr>
          <w:spacing w:val="-1"/>
        </w:rPr>
        <w:t>staff</w:t>
      </w:r>
    </w:p>
    <w:p w:rsidR="00B433D7" w:rsidRDefault="00B433D7" w:rsidP="0096062D">
      <w:pPr>
        <w:pStyle w:val="BodyText"/>
        <w:numPr>
          <w:ilvl w:val="0"/>
          <w:numId w:val="39"/>
        </w:numPr>
        <w:tabs>
          <w:tab w:val="left" w:pos="0"/>
          <w:tab w:val="left" w:pos="9498"/>
        </w:tabs>
        <w:spacing w:before="22" w:line="274" w:lineRule="exact"/>
        <w:ind w:right="26"/>
        <w:jc w:val="both"/>
      </w:pPr>
      <w:r>
        <w:rPr>
          <w:spacing w:val="-1"/>
        </w:rPr>
        <w:t>Monitor</w:t>
      </w:r>
      <w:r>
        <w:rPr>
          <w:spacing w:val="-2"/>
        </w:rPr>
        <w:t xml:space="preserve"> </w:t>
      </w:r>
      <w:r>
        <w:rPr>
          <w:spacing w:val="-1"/>
        </w:rPr>
        <w:t>the</w:t>
      </w:r>
      <w:r>
        <w:t xml:space="preserve"> </w:t>
      </w:r>
      <w:r>
        <w:rPr>
          <w:spacing w:val="-1"/>
        </w:rPr>
        <w:t>EPRR</w:t>
      </w:r>
      <w:r>
        <w:rPr>
          <w:spacing w:val="-3"/>
        </w:rPr>
        <w:t xml:space="preserve"> </w:t>
      </w:r>
      <w:r>
        <w:rPr>
          <w:spacing w:val="-1"/>
        </w:rPr>
        <w:t>preparedness</w:t>
      </w:r>
      <w:r>
        <w:rPr>
          <w:spacing w:val="64"/>
        </w:rPr>
        <w:t xml:space="preserve"> </w:t>
      </w:r>
      <w:r>
        <w:rPr>
          <w:spacing w:val="-1"/>
        </w:rPr>
        <w:t>of</w:t>
      </w:r>
      <w:r>
        <w:rPr>
          <w:spacing w:val="2"/>
        </w:rPr>
        <w:t xml:space="preserve"> </w:t>
      </w:r>
      <w:r w:rsidR="00081650">
        <w:rPr>
          <w:spacing w:val="2"/>
        </w:rPr>
        <w:t xml:space="preserve">designated </w:t>
      </w:r>
      <w:r>
        <w:rPr>
          <w:spacing w:val="-1"/>
        </w:rPr>
        <w:t>commissioned</w:t>
      </w:r>
      <w:r>
        <w:rPr>
          <w:spacing w:val="-3"/>
        </w:rPr>
        <w:t xml:space="preserve"> </w:t>
      </w:r>
      <w:r>
        <w:rPr>
          <w:spacing w:val="-1"/>
        </w:rPr>
        <w:t>providers on</w:t>
      </w:r>
      <w:r>
        <w:rPr>
          <w:spacing w:val="-2"/>
        </w:rPr>
        <w:t xml:space="preserve"> </w:t>
      </w:r>
      <w:r>
        <w:rPr>
          <w:spacing w:val="-1"/>
        </w:rPr>
        <w:t>behalf</w:t>
      </w:r>
      <w:r>
        <w:rPr>
          <w:rFonts w:ascii="Times New Roman"/>
          <w:spacing w:val="59"/>
          <w:w w:val="99"/>
        </w:rPr>
        <w:t xml:space="preserve"> </w:t>
      </w:r>
      <w:r>
        <w:rPr>
          <w:spacing w:val="-1"/>
        </w:rPr>
        <w:t>of</w:t>
      </w:r>
      <w:r>
        <w:t xml:space="preserve"> </w:t>
      </w:r>
      <w:r>
        <w:rPr>
          <w:spacing w:val="-1"/>
        </w:rPr>
        <w:t>the LHRP</w:t>
      </w:r>
    </w:p>
    <w:p w:rsidR="00B433D7" w:rsidRDefault="00B433D7" w:rsidP="0096062D">
      <w:pPr>
        <w:pStyle w:val="BodyText"/>
        <w:numPr>
          <w:ilvl w:val="0"/>
          <w:numId w:val="39"/>
        </w:numPr>
        <w:tabs>
          <w:tab w:val="left" w:pos="0"/>
          <w:tab w:val="left" w:pos="9498"/>
        </w:tabs>
        <w:spacing w:before="17" w:line="276" w:lineRule="exact"/>
        <w:ind w:right="26"/>
        <w:jc w:val="both"/>
      </w:pPr>
      <w:r>
        <w:rPr>
          <w:spacing w:val="-1"/>
        </w:rPr>
        <w:t>Support</w:t>
      </w:r>
      <w:r>
        <w:rPr>
          <w:spacing w:val="-2"/>
        </w:rPr>
        <w:t xml:space="preserve"> </w:t>
      </w:r>
      <w:r w:rsidR="00081650">
        <w:rPr>
          <w:spacing w:val="-1"/>
        </w:rPr>
        <w:t>NHSEI</w:t>
      </w:r>
      <w:r>
        <w:rPr>
          <w:spacing w:val="-3"/>
        </w:rPr>
        <w:t xml:space="preserve"> </w:t>
      </w:r>
      <w:r>
        <w:rPr>
          <w:spacing w:val="-1"/>
        </w:rPr>
        <w:t>in discharging</w:t>
      </w:r>
      <w:r>
        <w:rPr>
          <w:spacing w:val="-3"/>
        </w:rPr>
        <w:t xml:space="preserve"> </w:t>
      </w:r>
      <w:r>
        <w:rPr>
          <w:spacing w:val="-1"/>
        </w:rPr>
        <w:t>its EPRR</w:t>
      </w:r>
      <w:r>
        <w:rPr>
          <w:spacing w:val="-2"/>
        </w:rPr>
        <w:t xml:space="preserve"> </w:t>
      </w:r>
      <w:r>
        <w:rPr>
          <w:spacing w:val="-1"/>
        </w:rPr>
        <w:t>functions</w:t>
      </w:r>
      <w:r>
        <w:rPr>
          <w:spacing w:val="-2"/>
        </w:rPr>
        <w:t xml:space="preserve"> </w:t>
      </w:r>
      <w:r>
        <w:rPr>
          <w:spacing w:val="-1"/>
        </w:rPr>
        <w:t>and</w:t>
      </w:r>
      <w:r>
        <w:rPr>
          <w:spacing w:val="-3"/>
        </w:rPr>
        <w:t xml:space="preserve"> </w:t>
      </w:r>
      <w:r>
        <w:t>duties</w:t>
      </w:r>
      <w:r>
        <w:rPr>
          <w:rFonts w:ascii="Times New Roman"/>
          <w:spacing w:val="49"/>
        </w:rPr>
        <w:t xml:space="preserve"> </w:t>
      </w:r>
      <w:r>
        <w:rPr>
          <w:spacing w:val="-1"/>
        </w:rPr>
        <w:t>locally,</w:t>
      </w:r>
      <w:r>
        <w:t xml:space="preserve"> </w:t>
      </w:r>
      <w:r>
        <w:rPr>
          <w:spacing w:val="-1"/>
        </w:rPr>
        <w:t>including</w:t>
      </w:r>
      <w:r>
        <w:rPr>
          <w:spacing w:val="-2"/>
        </w:rPr>
        <w:t xml:space="preserve"> </w:t>
      </w:r>
      <w:r>
        <w:rPr>
          <w:spacing w:val="-1"/>
        </w:rPr>
        <w:t>supporting</w:t>
      </w:r>
      <w:r>
        <w:rPr>
          <w:spacing w:val="-2"/>
        </w:rPr>
        <w:t xml:space="preserve"> </w:t>
      </w:r>
      <w:r>
        <w:rPr>
          <w:spacing w:val="-1"/>
        </w:rPr>
        <w:t>health</w:t>
      </w:r>
      <w:r>
        <w:t xml:space="preserve"> </w:t>
      </w:r>
      <w:r>
        <w:rPr>
          <w:spacing w:val="-1"/>
        </w:rPr>
        <w:t>economy</w:t>
      </w:r>
      <w:r>
        <w:rPr>
          <w:spacing w:val="-3"/>
        </w:rPr>
        <w:t xml:space="preserve"> </w:t>
      </w:r>
      <w:r>
        <w:t>tactical</w:t>
      </w:r>
      <w:r>
        <w:rPr>
          <w:spacing w:val="-1"/>
        </w:rPr>
        <w:t xml:space="preserve"> coordination</w:t>
      </w:r>
      <w:r>
        <w:rPr>
          <w:rFonts w:ascii="Times New Roman"/>
          <w:spacing w:val="59"/>
        </w:rPr>
        <w:t xml:space="preserve"> </w:t>
      </w:r>
      <w:r>
        <w:rPr>
          <w:spacing w:val="-1"/>
        </w:rPr>
        <w:t>during</w:t>
      </w:r>
      <w:r>
        <w:rPr>
          <w:spacing w:val="-4"/>
        </w:rPr>
        <w:t xml:space="preserve"> </w:t>
      </w:r>
      <w:r>
        <w:rPr>
          <w:spacing w:val="-1"/>
        </w:rPr>
        <w:t>incidents</w:t>
      </w:r>
      <w:r w:rsidR="00E06CE1">
        <w:rPr>
          <w:spacing w:val="-1"/>
        </w:rPr>
        <w:t xml:space="preserve"> and if required at a strategic level</w:t>
      </w:r>
    </w:p>
    <w:p w:rsidR="00B433D7" w:rsidRPr="00E06CE1" w:rsidRDefault="00B433D7" w:rsidP="0096062D">
      <w:pPr>
        <w:pStyle w:val="BodyText"/>
        <w:numPr>
          <w:ilvl w:val="0"/>
          <w:numId w:val="39"/>
        </w:numPr>
        <w:tabs>
          <w:tab w:val="left" w:pos="0"/>
          <w:tab w:val="left" w:pos="9498"/>
        </w:tabs>
        <w:spacing w:before="17" w:line="276" w:lineRule="exact"/>
        <w:ind w:right="26"/>
        <w:jc w:val="both"/>
      </w:pPr>
      <w:r>
        <w:t>Fulfil</w:t>
      </w:r>
      <w:r>
        <w:rPr>
          <w:spacing w:val="-3"/>
        </w:rPr>
        <w:t xml:space="preserve"> </w:t>
      </w:r>
      <w:r>
        <w:rPr>
          <w:spacing w:val="-1"/>
        </w:rPr>
        <w:t>the</w:t>
      </w:r>
      <w:r>
        <w:rPr>
          <w:spacing w:val="-2"/>
        </w:rPr>
        <w:t xml:space="preserve"> </w:t>
      </w:r>
      <w:r>
        <w:t>duties</w:t>
      </w:r>
      <w:r>
        <w:rPr>
          <w:spacing w:val="-4"/>
        </w:rPr>
        <w:t xml:space="preserve"> </w:t>
      </w:r>
      <w:r>
        <w:rPr>
          <w:spacing w:val="-1"/>
        </w:rPr>
        <w:t>of</w:t>
      </w:r>
      <w:r>
        <w:rPr>
          <w:spacing w:val="2"/>
        </w:rPr>
        <w:t xml:space="preserve"> </w:t>
      </w:r>
      <w:r>
        <w:t>a</w:t>
      </w:r>
      <w:r>
        <w:rPr>
          <w:spacing w:val="-1"/>
        </w:rPr>
        <w:t xml:space="preserve"> Category</w:t>
      </w:r>
      <w:r>
        <w:rPr>
          <w:spacing w:val="-4"/>
        </w:rPr>
        <w:t xml:space="preserve"> </w:t>
      </w:r>
      <w:r>
        <w:t>2</w:t>
      </w:r>
      <w:r>
        <w:rPr>
          <w:spacing w:val="-1"/>
        </w:rPr>
        <w:t xml:space="preserve"> responder under</w:t>
      </w:r>
      <w:r>
        <w:rPr>
          <w:spacing w:val="-2"/>
        </w:rPr>
        <w:t xml:space="preserve"> </w:t>
      </w:r>
      <w:r>
        <w:rPr>
          <w:spacing w:val="-1"/>
        </w:rPr>
        <w:t>the</w:t>
      </w:r>
      <w:r>
        <w:t xml:space="preserve"> </w:t>
      </w:r>
      <w:r>
        <w:rPr>
          <w:spacing w:val="-1"/>
        </w:rPr>
        <w:t>CCA 2004</w:t>
      </w:r>
      <w:r>
        <w:rPr>
          <w:spacing w:val="-2"/>
        </w:rPr>
        <w:t xml:space="preserve"> </w:t>
      </w:r>
      <w:r>
        <w:rPr>
          <w:spacing w:val="-1"/>
        </w:rPr>
        <w:t>and</w:t>
      </w:r>
      <w:r>
        <w:rPr>
          <w:rFonts w:ascii="Times New Roman"/>
          <w:spacing w:val="45"/>
        </w:rPr>
        <w:t xml:space="preserve"> </w:t>
      </w:r>
      <w:r>
        <w:t>the</w:t>
      </w:r>
      <w:r>
        <w:rPr>
          <w:spacing w:val="-1"/>
        </w:rPr>
        <w:t xml:space="preserve"> requirements in respect</w:t>
      </w:r>
      <w:r>
        <w:rPr>
          <w:spacing w:val="-3"/>
        </w:rPr>
        <w:t xml:space="preserve"> </w:t>
      </w:r>
      <w:r>
        <w:rPr>
          <w:spacing w:val="-1"/>
        </w:rPr>
        <w:t>of</w:t>
      </w:r>
      <w:r>
        <w:rPr>
          <w:spacing w:val="1"/>
        </w:rPr>
        <w:t xml:space="preserve"> </w:t>
      </w:r>
      <w:r>
        <w:rPr>
          <w:spacing w:val="-1"/>
        </w:rPr>
        <w:t>emergencies</w:t>
      </w:r>
      <w:r>
        <w:rPr>
          <w:spacing w:val="-4"/>
        </w:rPr>
        <w:t xml:space="preserve"> </w:t>
      </w:r>
      <w:r>
        <w:rPr>
          <w:spacing w:val="-1"/>
        </w:rPr>
        <w:t>within the NHS</w:t>
      </w:r>
      <w:r>
        <w:rPr>
          <w:spacing w:val="-3"/>
        </w:rPr>
        <w:t xml:space="preserve"> </w:t>
      </w:r>
      <w:r>
        <w:t>Act</w:t>
      </w:r>
      <w:r>
        <w:rPr>
          <w:spacing w:val="-1"/>
        </w:rPr>
        <w:t xml:space="preserve"> 2006</w:t>
      </w:r>
      <w:r>
        <w:rPr>
          <w:rFonts w:ascii="Times New Roman"/>
          <w:spacing w:val="55"/>
        </w:rPr>
        <w:t xml:space="preserve"> </w:t>
      </w:r>
      <w:r>
        <w:t>(as</w:t>
      </w:r>
      <w:r>
        <w:rPr>
          <w:spacing w:val="-2"/>
        </w:rPr>
        <w:t xml:space="preserve"> </w:t>
      </w:r>
      <w:r>
        <w:rPr>
          <w:spacing w:val="-1"/>
        </w:rPr>
        <w:t>amended).</w:t>
      </w:r>
    </w:p>
    <w:p w:rsidR="004D6ABA" w:rsidRDefault="004D6ABA" w:rsidP="0096062D">
      <w:pPr>
        <w:pStyle w:val="BodyText"/>
        <w:tabs>
          <w:tab w:val="left" w:pos="0"/>
          <w:tab w:val="left" w:pos="9498"/>
        </w:tabs>
        <w:spacing w:before="17" w:line="276" w:lineRule="exact"/>
        <w:ind w:right="26"/>
        <w:jc w:val="both"/>
        <w:rPr>
          <w:spacing w:val="-1"/>
        </w:rPr>
      </w:pPr>
    </w:p>
    <w:p w:rsidR="004D6ABA" w:rsidRDefault="004D6ABA" w:rsidP="0096062D">
      <w:pPr>
        <w:pStyle w:val="Heading2"/>
        <w:jc w:val="both"/>
      </w:pPr>
      <w:bookmarkStart w:id="7" w:name="_Toc79416488"/>
      <w:r>
        <w:t>2.2</w:t>
      </w:r>
      <w:r>
        <w:tab/>
        <w:t>Governing Body</w:t>
      </w:r>
      <w:bookmarkEnd w:id="7"/>
    </w:p>
    <w:p w:rsidR="004D6ABA" w:rsidRDefault="004D6ABA" w:rsidP="0096062D">
      <w:pPr>
        <w:pStyle w:val="BodyText"/>
        <w:ind w:left="0" w:right="26" w:firstLine="0"/>
        <w:jc w:val="both"/>
        <w:rPr>
          <w:spacing w:val="-1"/>
        </w:rPr>
      </w:pPr>
    </w:p>
    <w:p w:rsidR="00C83617" w:rsidRDefault="00C83617" w:rsidP="0096062D">
      <w:pPr>
        <w:pStyle w:val="BodyText"/>
        <w:ind w:left="0" w:right="26" w:firstLine="0"/>
        <w:jc w:val="both"/>
      </w:pPr>
      <w:r>
        <w:rPr>
          <w:spacing w:val="-1"/>
        </w:rPr>
        <w:t>The Governing</w:t>
      </w:r>
      <w:r>
        <w:rPr>
          <w:spacing w:val="-3"/>
        </w:rPr>
        <w:t xml:space="preserve"> </w:t>
      </w:r>
      <w:r>
        <w:rPr>
          <w:spacing w:val="-1"/>
        </w:rPr>
        <w:t xml:space="preserve">Body will </w:t>
      </w:r>
      <w:r>
        <w:t>seek</w:t>
      </w:r>
      <w:r>
        <w:rPr>
          <w:spacing w:val="-3"/>
        </w:rPr>
        <w:t xml:space="preserve"> </w:t>
      </w:r>
      <w:r>
        <w:rPr>
          <w:spacing w:val="-1"/>
        </w:rPr>
        <w:t>assurances</w:t>
      </w:r>
      <w:r>
        <w:rPr>
          <w:spacing w:val="-2"/>
        </w:rPr>
        <w:t xml:space="preserve"> as </w:t>
      </w:r>
      <w:r>
        <w:rPr>
          <w:spacing w:val="-1"/>
        </w:rPr>
        <w:t xml:space="preserve">to </w:t>
      </w:r>
      <w:r>
        <w:t>the</w:t>
      </w:r>
      <w:r>
        <w:rPr>
          <w:spacing w:val="-2"/>
        </w:rPr>
        <w:t xml:space="preserve"> </w:t>
      </w:r>
      <w:r>
        <w:rPr>
          <w:spacing w:val="-1"/>
        </w:rPr>
        <w:t>overall</w:t>
      </w:r>
      <w:r>
        <w:rPr>
          <w:spacing w:val="-3"/>
        </w:rPr>
        <w:t xml:space="preserve"> </w:t>
      </w:r>
      <w:r>
        <w:rPr>
          <w:spacing w:val="-1"/>
        </w:rPr>
        <w:t>strategic</w:t>
      </w:r>
      <w:r>
        <w:rPr>
          <w:spacing w:val="-2"/>
        </w:rPr>
        <w:t xml:space="preserve"> </w:t>
      </w:r>
      <w:r>
        <w:rPr>
          <w:spacing w:val="-1"/>
        </w:rPr>
        <w:t>direction</w:t>
      </w:r>
      <w:r>
        <w:rPr>
          <w:rFonts w:ascii="Times New Roman" w:eastAsia="Times New Roman" w:hAnsi="Times New Roman" w:cs="Times New Roman"/>
          <w:spacing w:val="79"/>
        </w:rPr>
        <w:t xml:space="preserve"> </w:t>
      </w:r>
      <w:r>
        <w:rPr>
          <w:spacing w:val="-1"/>
        </w:rPr>
        <w:t>of</w:t>
      </w:r>
      <w:r>
        <w:rPr>
          <w:spacing w:val="1"/>
        </w:rPr>
        <w:t xml:space="preserve"> </w:t>
      </w:r>
      <w:r>
        <w:rPr>
          <w:spacing w:val="-1"/>
        </w:rPr>
        <w:t>the</w:t>
      </w:r>
      <w:r>
        <w:rPr>
          <w:spacing w:val="1"/>
        </w:rPr>
        <w:t xml:space="preserve"> </w:t>
      </w:r>
      <w:r>
        <w:rPr>
          <w:spacing w:val="-1"/>
        </w:rPr>
        <w:t>CCG</w:t>
      </w:r>
      <w:r>
        <w:rPr>
          <w:rFonts w:cs="Arial"/>
          <w:spacing w:val="-1"/>
        </w:rPr>
        <w:t>’s</w:t>
      </w:r>
      <w:r>
        <w:rPr>
          <w:rFonts w:cs="Arial"/>
        </w:rPr>
        <w:t xml:space="preserve"> EPRR</w:t>
      </w:r>
      <w:r>
        <w:rPr>
          <w:rFonts w:cs="Arial"/>
          <w:spacing w:val="-2"/>
        </w:rPr>
        <w:t xml:space="preserve"> </w:t>
      </w:r>
      <w:r>
        <w:rPr>
          <w:rFonts w:cs="Arial"/>
          <w:spacing w:val="-1"/>
        </w:rPr>
        <w:t>programme</w:t>
      </w:r>
      <w:r>
        <w:rPr>
          <w:rFonts w:cs="Arial"/>
        </w:rPr>
        <w:t xml:space="preserve"> </w:t>
      </w:r>
      <w:r>
        <w:rPr>
          <w:rFonts w:cs="Arial"/>
          <w:spacing w:val="-1"/>
        </w:rPr>
        <w:t>and</w:t>
      </w:r>
      <w:r>
        <w:rPr>
          <w:rFonts w:cs="Arial"/>
          <w:spacing w:val="-2"/>
        </w:rPr>
        <w:t xml:space="preserve"> </w:t>
      </w:r>
      <w:r>
        <w:rPr>
          <w:rFonts w:cs="Arial"/>
        </w:rPr>
        <w:t>e</w:t>
      </w:r>
      <w:r>
        <w:t>nsure</w:t>
      </w:r>
      <w:r>
        <w:rPr>
          <w:spacing w:val="-3"/>
        </w:rPr>
        <w:t xml:space="preserve"> </w:t>
      </w:r>
      <w:r>
        <w:rPr>
          <w:spacing w:val="-1"/>
        </w:rPr>
        <w:t>that</w:t>
      </w:r>
      <w:r>
        <w:t xml:space="preserve"> </w:t>
      </w:r>
      <w:r>
        <w:rPr>
          <w:spacing w:val="-1"/>
        </w:rPr>
        <w:t>it</w:t>
      </w:r>
      <w:r>
        <w:rPr>
          <w:spacing w:val="-2"/>
        </w:rPr>
        <w:t xml:space="preserve"> </w:t>
      </w:r>
      <w:r>
        <w:rPr>
          <w:spacing w:val="-1"/>
        </w:rPr>
        <w:t>is implemented</w:t>
      </w:r>
      <w:r>
        <w:rPr>
          <w:spacing w:val="-2"/>
        </w:rPr>
        <w:t xml:space="preserve"> </w:t>
      </w:r>
      <w:r>
        <w:rPr>
          <w:spacing w:val="-1"/>
        </w:rPr>
        <w:t>and</w:t>
      </w:r>
      <w:r>
        <w:t xml:space="preserve"> </w:t>
      </w:r>
      <w:r>
        <w:rPr>
          <w:spacing w:val="-1"/>
        </w:rPr>
        <w:t>resourced</w:t>
      </w:r>
      <w:r>
        <w:rPr>
          <w:rFonts w:ascii="Times New Roman" w:eastAsia="Times New Roman" w:hAnsi="Times New Roman" w:cs="Times New Roman"/>
          <w:spacing w:val="67"/>
        </w:rPr>
        <w:t xml:space="preserve"> </w:t>
      </w:r>
      <w:r>
        <w:rPr>
          <w:spacing w:val="-1"/>
        </w:rPr>
        <w:t>appropriately.</w:t>
      </w:r>
    </w:p>
    <w:p w:rsidR="00C83617" w:rsidRDefault="00C83617" w:rsidP="0096062D">
      <w:pPr>
        <w:pStyle w:val="BodyText"/>
        <w:ind w:left="0" w:right="26" w:firstLine="0"/>
        <w:jc w:val="both"/>
        <w:rPr>
          <w:spacing w:val="-1"/>
        </w:rPr>
      </w:pPr>
    </w:p>
    <w:p w:rsidR="00C83617" w:rsidRDefault="00C83617" w:rsidP="0096062D">
      <w:pPr>
        <w:pStyle w:val="BodyText"/>
        <w:ind w:left="0" w:right="26" w:firstLine="0"/>
        <w:jc w:val="both"/>
      </w:pPr>
      <w:r w:rsidRPr="00081650">
        <w:rPr>
          <w:spacing w:val="-1"/>
        </w:rPr>
        <w:t>The Governing</w:t>
      </w:r>
      <w:r w:rsidRPr="00081650">
        <w:rPr>
          <w:spacing w:val="-3"/>
        </w:rPr>
        <w:t xml:space="preserve"> </w:t>
      </w:r>
      <w:r w:rsidRPr="00081650">
        <w:rPr>
          <w:spacing w:val="-1"/>
        </w:rPr>
        <w:t>Body</w:t>
      </w:r>
      <w:r w:rsidRPr="00081650">
        <w:rPr>
          <w:spacing w:val="-3"/>
        </w:rPr>
        <w:t xml:space="preserve"> </w:t>
      </w:r>
      <w:r w:rsidRPr="00081650">
        <w:rPr>
          <w:spacing w:val="-1"/>
        </w:rPr>
        <w:t>will appoint</w:t>
      </w:r>
      <w:r w:rsidRPr="00081650">
        <w:rPr>
          <w:spacing w:val="-3"/>
        </w:rPr>
        <w:t xml:space="preserve"> </w:t>
      </w:r>
      <w:r w:rsidRPr="00081650">
        <w:t>a</w:t>
      </w:r>
      <w:r w:rsidRPr="00081650">
        <w:rPr>
          <w:spacing w:val="-3"/>
        </w:rPr>
        <w:t xml:space="preserve"> </w:t>
      </w:r>
      <w:r w:rsidRPr="00081650">
        <w:t>Lay</w:t>
      </w:r>
      <w:r w:rsidRPr="00081650">
        <w:rPr>
          <w:spacing w:val="-3"/>
        </w:rPr>
        <w:t xml:space="preserve"> </w:t>
      </w:r>
      <w:r w:rsidRPr="00081650">
        <w:rPr>
          <w:spacing w:val="-1"/>
        </w:rPr>
        <w:t>Member</w:t>
      </w:r>
      <w:r w:rsidRPr="00081650">
        <w:rPr>
          <w:spacing w:val="-2"/>
        </w:rPr>
        <w:t xml:space="preserve"> </w:t>
      </w:r>
      <w:r w:rsidRPr="00081650">
        <w:t>to</w:t>
      </w:r>
      <w:r w:rsidRPr="00081650">
        <w:rPr>
          <w:spacing w:val="-3"/>
        </w:rPr>
        <w:t xml:space="preserve"> </w:t>
      </w:r>
      <w:r w:rsidRPr="00081650">
        <w:rPr>
          <w:spacing w:val="-1"/>
        </w:rPr>
        <w:t>formally</w:t>
      </w:r>
      <w:r w:rsidRPr="00081650">
        <w:rPr>
          <w:spacing w:val="-4"/>
        </w:rPr>
        <w:t xml:space="preserve"> </w:t>
      </w:r>
      <w:r w:rsidRPr="00081650">
        <w:t>hold</w:t>
      </w:r>
      <w:r w:rsidRPr="00081650">
        <w:rPr>
          <w:spacing w:val="-1"/>
        </w:rPr>
        <w:t xml:space="preserve"> the</w:t>
      </w:r>
      <w:r w:rsidRPr="00081650">
        <w:t xml:space="preserve"> </w:t>
      </w:r>
      <w:r w:rsidRPr="00081650">
        <w:rPr>
          <w:spacing w:val="-1"/>
        </w:rPr>
        <w:t>EPRR</w:t>
      </w:r>
      <w:r w:rsidRPr="00081650">
        <w:rPr>
          <w:rFonts w:ascii="Times New Roman"/>
          <w:spacing w:val="58"/>
        </w:rPr>
        <w:t xml:space="preserve"> </w:t>
      </w:r>
      <w:r w:rsidRPr="00081650">
        <w:rPr>
          <w:spacing w:val="-1"/>
        </w:rPr>
        <w:t>portfolio</w:t>
      </w:r>
      <w:r w:rsidRPr="00081650">
        <w:rPr>
          <w:spacing w:val="-3"/>
        </w:rPr>
        <w:t xml:space="preserve"> </w:t>
      </w:r>
      <w:r w:rsidRPr="00081650">
        <w:t>for</w:t>
      </w:r>
      <w:r w:rsidRPr="00081650">
        <w:rPr>
          <w:spacing w:val="-2"/>
        </w:rPr>
        <w:t xml:space="preserve"> </w:t>
      </w:r>
      <w:r w:rsidRPr="00081650">
        <w:rPr>
          <w:spacing w:val="-1"/>
        </w:rPr>
        <w:t>the</w:t>
      </w:r>
      <w:r w:rsidRPr="00081650">
        <w:rPr>
          <w:spacing w:val="1"/>
        </w:rPr>
        <w:t xml:space="preserve"> </w:t>
      </w:r>
      <w:r w:rsidRPr="00081650">
        <w:rPr>
          <w:spacing w:val="-1"/>
        </w:rPr>
        <w:t>CCG</w:t>
      </w:r>
      <w:r w:rsidRPr="00081650">
        <w:rPr>
          <w:spacing w:val="-3"/>
        </w:rPr>
        <w:t xml:space="preserve"> </w:t>
      </w:r>
      <w:r w:rsidRPr="00081650">
        <w:rPr>
          <w:spacing w:val="-1"/>
        </w:rPr>
        <w:t>who will</w:t>
      </w:r>
      <w:r w:rsidRPr="00081650">
        <w:rPr>
          <w:spacing w:val="-2"/>
        </w:rPr>
        <w:t xml:space="preserve"> </w:t>
      </w:r>
      <w:r w:rsidRPr="00081650">
        <w:t>be kept</w:t>
      </w:r>
      <w:r w:rsidRPr="00081650">
        <w:rPr>
          <w:spacing w:val="-3"/>
        </w:rPr>
        <w:t xml:space="preserve"> </w:t>
      </w:r>
      <w:r w:rsidRPr="00081650">
        <w:rPr>
          <w:spacing w:val="-1"/>
        </w:rPr>
        <w:t xml:space="preserve">briefed </w:t>
      </w:r>
      <w:r w:rsidRPr="00081650">
        <w:t>on</w:t>
      </w:r>
      <w:r w:rsidRPr="00081650">
        <w:rPr>
          <w:spacing w:val="-3"/>
        </w:rPr>
        <w:t xml:space="preserve"> </w:t>
      </w:r>
      <w:r w:rsidRPr="00081650">
        <w:rPr>
          <w:spacing w:val="-1"/>
        </w:rPr>
        <w:t>the progress of</w:t>
      </w:r>
      <w:r w:rsidRPr="00081650">
        <w:t xml:space="preserve"> </w:t>
      </w:r>
      <w:r w:rsidRPr="00081650">
        <w:rPr>
          <w:spacing w:val="-1"/>
        </w:rPr>
        <w:t>the EPRR</w:t>
      </w:r>
      <w:r w:rsidRPr="00081650">
        <w:rPr>
          <w:rFonts w:ascii="Times New Roman"/>
          <w:spacing w:val="54"/>
        </w:rPr>
        <w:t xml:space="preserve"> </w:t>
      </w:r>
      <w:r w:rsidRPr="00081650">
        <w:rPr>
          <w:spacing w:val="-1"/>
        </w:rPr>
        <w:t>work</w:t>
      </w:r>
      <w:r w:rsidRPr="00081650">
        <w:rPr>
          <w:spacing w:val="-2"/>
        </w:rPr>
        <w:t xml:space="preserve"> </w:t>
      </w:r>
      <w:r w:rsidRPr="00081650">
        <w:rPr>
          <w:spacing w:val="-1"/>
        </w:rPr>
        <w:t>plan</w:t>
      </w:r>
      <w:r w:rsidRPr="00081650">
        <w:t xml:space="preserve"> </w:t>
      </w:r>
      <w:r w:rsidRPr="00081650">
        <w:rPr>
          <w:spacing w:val="-1"/>
        </w:rPr>
        <w:t>outside of</w:t>
      </w:r>
      <w:r w:rsidRPr="00081650">
        <w:t xml:space="preserve"> </w:t>
      </w:r>
      <w:r w:rsidRPr="00081650">
        <w:rPr>
          <w:spacing w:val="-1"/>
        </w:rPr>
        <w:t>Governing</w:t>
      </w:r>
      <w:r w:rsidRPr="00081650">
        <w:rPr>
          <w:spacing w:val="-3"/>
        </w:rPr>
        <w:t xml:space="preserve"> </w:t>
      </w:r>
      <w:r w:rsidRPr="00081650">
        <w:t>Body</w:t>
      </w:r>
      <w:r w:rsidRPr="00081650">
        <w:rPr>
          <w:spacing w:val="-3"/>
        </w:rPr>
        <w:t xml:space="preserve"> </w:t>
      </w:r>
      <w:r w:rsidRPr="00081650">
        <w:rPr>
          <w:spacing w:val="-1"/>
        </w:rPr>
        <w:t>meetings via regular</w:t>
      </w:r>
      <w:r w:rsidRPr="00081650">
        <w:rPr>
          <w:spacing w:val="-2"/>
        </w:rPr>
        <w:t xml:space="preserve"> </w:t>
      </w:r>
      <w:r w:rsidRPr="00081650">
        <w:rPr>
          <w:spacing w:val="-1"/>
        </w:rPr>
        <w:t>updates</w:t>
      </w:r>
      <w:r w:rsidRPr="00081650">
        <w:rPr>
          <w:spacing w:val="-4"/>
        </w:rPr>
        <w:t xml:space="preserve"> </w:t>
      </w:r>
      <w:r w:rsidRPr="00081650">
        <w:rPr>
          <w:spacing w:val="-1"/>
        </w:rPr>
        <w:t>from</w:t>
      </w:r>
      <w:r w:rsidRPr="00081650">
        <w:rPr>
          <w:spacing w:val="-2"/>
        </w:rPr>
        <w:t xml:space="preserve"> </w:t>
      </w:r>
      <w:r w:rsidRPr="00081650">
        <w:rPr>
          <w:spacing w:val="-1"/>
        </w:rPr>
        <w:t>the AEO or EPRR</w:t>
      </w:r>
      <w:r w:rsidRPr="00081650">
        <w:rPr>
          <w:rFonts w:ascii="Times New Roman"/>
          <w:spacing w:val="52"/>
        </w:rPr>
        <w:t xml:space="preserve"> </w:t>
      </w:r>
      <w:r w:rsidRPr="00081650">
        <w:rPr>
          <w:spacing w:val="-1"/>
        </w:rPr>
        <w:t>Lead.</w:t>
      </w:r>
      <w:r>
        <w:rPr>
          <w:spacing w:val="-1"/>
        </w:rPr>
        <w:t xml:space="preserve">  </w:t>
      </w:r>
      <w:r w:rsidR="00F422A3">
        <w:rPr>
          <w:spacing w:val="-1"/>
        </w:rPr>
        <w:t xml:space="preserve">Colin </w:t>
      </w:r>
      <w:r w:rsidR="006434C5">
        <w:rPr>
          <w:spacing w:val="-1"/>
        </w:rPr>
        <w:t>Greaves</w:t>
      </w:r>
      <w:r w:rsidR="00DA51C2">
        <w:rPr>
          <w:spacing w:val="-1"/>
        </w:rPr>
        <w:t>, Lay Member for Governance,</w:t>
      </w:r>
      <w:r w:rsidR="006434C5">
        <w:rPr>
          <w:spacing w:val="-1"/>
        </w:rPr>
        <w:t xml:space="preserve"> </w:t>
      </w:r>
      <w:r>
        <w:rPr>
          <w:spacing w:val="-1"/>
        </w:rPr>
        <w:t>has agreed to take on this role.</w:t>
      </w:r>
    </w:p>
    <w:p w:rsidR="00B433D7" w:rsidRDefault="00B433D7" w:rsidP="0096062D">
      <w:pPr>
        <w:jc w:val="both"/>
      </w:pPr>
    </w:p>
    <w:p w:rsidR="004D6ABA" w:rsidRDefault="004D6ABA" w:rsidP="0096062D">
      <w:pPr>
        <w:pStyle w:val="Heading2"/>
        <w:jc w:val="both"/>
      </w:pPr>
      <w:bookmarkStart w:id="8" w:name="_Toc79416489"/>
      <w:r>
        <w:t>2.3</w:t>
      </w:r>
      <w:r>
        <w:tab/>
        <w:t>Accountable Emergency Officer (AEO)</w:t>
      </w:r>
      <w:bookmarkEnd w:id="8"/>
    </w:p>
    <w:p w:rsidR="004D6ABA" w:rsidRDefault="004D6ABA" w:rsidP="0096062D">
      <w:pPr>
        <w:pStyle w:val="BodyText"/>
        <w:ind w:left="0" w:firstLine="0"/>
        <w:jc w:val="both"/>
        <w:rPr>
          <w:spacing w:val="-1"/>
        </w:rPr>
      </w:pPr>
    </w:p>
    <w:p w:rsidR="00B433D7" w:rsidRDefault="00B433D7" w:rsidP="006434C5">
      <w:pPr>
        <w:pStyle w:val="BodyText"/>
        <w:ind w:left="0" w:firstLine="0"/>
      </w:pPr>
      <w:r>
        <w:rPr>
          <w:spacing w:val="-1"/>
        </w:rPr>
        <w:t>The</w:t>
      </w:r>
      <w:r>
        <w:rPr>
          <w:spacing w:val="-2"/>
        </w:rPr>
        <w:t xml:space="preserve"> </w:t>
      </w:r>
      <w:r>
        <w:rPr>
          <w:spacing w:val="-1"/>
        </w:rPr>
        <w:t>AEO</w:t>
      </w:r>
      <w:r>
        <w:rPr>
          <w:spacing w:val="-2"/>
        </w:rPr>
        <w:t xml:space="preserve"> will</w:t>
      </w:r>
      <w:r>
        <w:rPr>
          <w:spacing w:val="-3"/>
        </w:rPr>
        <w:t xml:space="preserve"> </w:t>
      </w:r>
      <w:r>
        <w:t>be</w:t>
      </w:r>
      <w:r>
        <w:rPr>
          <w:spacing w:val="-1"/>
        </w:rPr>
        <w:t xml:space="preserve"> </w:t>
      </w:r>
      <w:r>
        <w:t>responsible</w:t>
      </w:r>
      <w:r>
        <w:rPr>
          <w:spacing w:val="-4"/>
        </w:rPr>
        <w:t xml:space="preserve"> </w:t>
      </w:r>
      <w:r>
        <w:t>for:</w:t>
      </w:r>
      <w:r w:rsidR="004D6ABA">
        <w:br/>
      </w:r>
    </w:p>
    <w:p w:rsidR="00B433D7" w:rsidRDefault="00B433D7" w:rsidP="0096062D">
      <w:pPr>
        <w:pStyle w:val="BodyText"/>
        <w:numPr>
          <w:ilvl w:val="0"/>
          <w:numId w:val="40"/>
        </w:numPr>
        <w:tabs>
          <w:tab w:val="left" w:pos="0"/>
        </w:tabs>
        <w:ind w:right="26"/>
        <w:jc w:val="both"/>
      </w:pPr>
      <w:r>
        <w:rPr>
          <w:spacing w:val="-1"/>
        </w:rPr>
        <w:t>Ensuring</w:t>
      </w:r>
      <w:r>
        <w:rPr>
          <w:spacing w:val="-3"/>
        </w:rPr>
        <w:t xml:space="preserve"> </w:t>
      </w:r>
      <w:r>
        <w:rPr>
          <w:spacing w:val="-1"/>
        </w:rPr>
        <w:t>that the</w:t>
      </w:r>
      <w:r>
        <w:rPr>
          <w:spacing w:val="2"/>
        </w:rPr>
        <w:t xml:space="preserve"> </w:t>
      </w:r>
      <w:r>
        <w:rPr>
          <w:spacing w:val="-1"/>
        </w:rPr>
        <w:t>CCG</w:t>
      </w:r>
      <w:r w:rsidR="004D6ABA">
        <w:rPr>
          <w:spacing w:val="-1"/>
        </w:rPr>
        <w:t xml:space="preserve"> is </w:t>
      </w:r>
      <w:r>
        <w:rPr>
          <w:spacing w:val="-1"/>
        </w:rPr>
        <w:t xml:space="preserve">compliant </w:t>
      </w:r>
      <w:r>
        <w:rPr>
          <w:spacing w:val="-2"/>
        </w:rPr>
        <w:t>with</w:t>
      </w:r>
      <w:r>
        <w:rPr>
          <w:spacing w:val="-1"/>
        </w:rPr>
        <w:t xml:space="preserve"> the EPRR</w:t>
      </w:r>
      <w:r>
        <w:rPr>
          <w:spacing w:val="-3"/>
        </w:rPr>
        <w:t xml:space="preserve"> </w:t>
      </w:r>
      <w:r>
        <w:rPr>
          <w:spacing w:val="-1"/>
        </w:rPr>
        <w:t>requirements</w:t>
      </w:r>
      <w:r>
        <w:rPr>
          <w:spacing w:val="-6"/>
        </w:rPr>
        <w:t xml:space="preserve"> </w:t>
      </w:r>
      <w:r>
        <w:t>as</w:t>
      </w:r>
      <w:r>
        <w:rPr>
          <w:rFonts w:ascii="Times New Roman"/>
          <w:spacing w:val="55"/>
        </w:rPr>
        <w:t xml:space="preserve"> </w:t>
      </w:r>
      <w:r>
        <w:t>set</w:t>
      </w:r>
      <w:r>
        <w:rPr>
          <w:spacing w:val="-1"/>
        </w:rPr>
        <w:t xml:space="preserve"> out</w:t>
      </w:r>
      <w:r>
        <w:t xml:space="preserve"> </w:t>
      </w:r>
      <w:r>
        <w:rPr>
          <w:spacing w:val="-1"/>
        </w:rPr>
        <w:t>in</w:t>
      </w:r>
      <w:r>
        <w:rPr>
          <w:spacing w:val="-3"/>
        </w:rPr>
        <w:t xml:space="preserve"> </w:t>
      </w:r>
      <w:r>
        <w:t>the</w:t>
      </w:r>
      <w:r>
        <w:rPr>
          <w:spacing w:val="-2"/>
        </w:rPr>
        <w:t xml:space="preserve"> </w:t>
      </w:r>
      <w:r>
        <w:rPr>
          <w:spacing w:val="-1"/>
        </w:rPr>
        <w:t>CCA 2004,</w:t>
      </w:r>
      <w:r>
        <w:t xml:space="preserve"> </w:t>
      </w:r>
      <w:r>
        <w:rPr>
          <w:spacing w:val="-1"/>
        </w:rPr>
        <w:t>the</w:t>
      </w:r>
      <w:r>
        <w:t xml:space="preserve"> </w:t>
      </w:r>
      <w:r>
        <w:rPr>
          <w:spacing w:val="-1"/>
        </w:rPr>
        <w:t>NHS Act</w:t>
      </w:r>
      <w:r>
        <w:t xml:space="preserve"> </w:t>
      </w:r>
      <w:r>
        <w:rPr>
          <w:spacing w:val="-1"/>
        </w:rPr>
        <w:t>2006</w:t>
      </w:r>
      <w:r>
        <w:rPr>
          <w:spacing w:val="-3"/>
        </w:rPr>
        <w:t xml:space="preserve"> </w:t>
      </w:r>
      <w:r>
        <w:t xml:space="preserve">(as </w:t>
      </w:r>
      <w:r>
        <w:rPr>
          <w:spacing w:val="-1"/>
        </w:rPr>
        <w:t>amended) and the</w:t>
      </w:r>
      <w:r>
        <w:rPr>
          <w:rFonts w:ascii="Times New Roman"/>
          <w:spacing w:val="31"/>
        </w:rPr>
        <w:t xml:space="preserve"> </w:t>
      </w:r>
      <w:r>
        <w:rPr>
          <w:spacing w:val="-1"/>
        </w:rPr>
        <w:t>NHS</w:t>
      </w:r>
      <w:r>
        <w:rPr>
          <w:spacing w:val="-2"/>
        </w:rPr>
        <w:t xml:space="preserve"> </w:t>
      </w:r>
      <w:r>
        <w:rPr>
          <w:spacing w:val="-1"/>
        </w:rPr>
        <w:t>Standard</w:t>
      </w:r>
      <w:r>
        <w:rPr>
          <w:spacing w:val="-3"/>
        </w:rPr>
        <w:t xml:space="preserve"> </w:t>
      </w:r>
      <w:r>
        <w:rPr>
          <w:spacing w:val="-1"/>
        </w:rPr>
        <w:t>Contract,</w:t>
      </w:r>
      <w:r>
        <w:rPr>
          <w:spacing w:val="-2"/>
        </w:rPr>
        <w:t xml:space="preserve"> </w:t>
      </w:r>
      <w:r>
        <w:rPr>
          <w:spacing w:val="-1"/>
        </w:rPr>
        <w:t>including</w:t>
      </w:r>
      <w:r>
        <w:rPr>
          <w:spacing w:val="-4"/>
        </w:rPr>
        <w:t xml:space="preserve"> </w:t>
      </w:r>
      <w:r>
        <w:t>the</w:t>
      </w:r>
      <w:r>
        <w:rPr>
          <w:spacing w:val="-1"/>
        </w:rPr>
        <w:t xml:space="preserve"> NHS</w:t>
      </w:r>
      <w:r>
        <w:rPr>
          <w:spacing w:val="-4"/>
        </w:rPr>
        <w:t xml:space="preserve"> </w:t>
      </w:r>
      <w:r>
        <w:rPr>
          <w:spacing w:val="-1"/>
        </w:rPr>
        <w:t>England</w:t>
      </w:r>
      <w:r>
        <w:rPr>
          <w:spacing w:val="-2"/>
        </w:rPr>
        <w:t xml:space="preserve"> </w:t>
      </w:r>
      <w:r>
        <w:rPr>
          <w:spacing w:val="-1"/>
        </w:rPr>
        <w:t>Emergency</w:t>
      </w:r>
      <w:r>
        <w:rPr>
          <w:rFonts w:ascii="Times New Roman"/>
          <w:spacing w:val="53"/>
        </w:rPr>
        <w:t xml:space="preserve"> </w:t>
      </w:r>
      <w:r>
        <w:rPr>
          <w:spacing w:val="-1"/>
        </w:rPr>
        <w:t>Preparedness, Resilience and</w:t>
      </w:r>
      <w:r>
        <w:t xml:space="preserve"> </w:t>
      </w:r>
      <w:r>
        <w:rPr>
          <w:spacing w:val="-1"/>
        </w:rPr>
        <w:t xml:space="preserve">Response Framework </w:t>
      </w:r>
      <w:r>
        <w:t>and</w:t>
      </w:r>
      <w:r>
        <w:rPr>
          <w:spacing w:val="-3"/>
        </w:rPr>
        <w:t xml:space="preserve"> </w:t>
      </w:r>
      <w:r>
        <w:t>the</w:t>
      </w:r>
      <w:r>
        <w:rPr>
          <w:spacing w:val="5"/>
        </w:rPr>
        <w:t xml:space="preserve"> </w:t>
      </w:r>
      <w:r w:rsidR="00081650">
        <w:rPr>
          <w:spacing w:val="-1"/>
        </w:rPr>
        <w:t>NHSEI</w:t>
      </w:r>
      <w:r>
        <w:rPr>
          <w:spacing w:val="-2"/>
        </w:rPr>
        <w:t xml:space="preserve"> </w:t>
      </w:r>
      <w:r>
        <w:rPr>
          <w:spacing w:val="-1"/>
        </w:rPr>
        <w:t>Core</w:t>
      </w:r>
      <w:r>
        <w:rPr>
          <w:spacing w:val="-5"/>
        </w:rPr>
        <w:t xml:space="preserve"> </w:t>
      </w:r>
      <w:r>
        <w:rPr>
          <w:spacing w:val="-1"/>
        </w:rPr>
        <w:t>Standards</w:t>
      </w:r>
      <w:r>
        <w:rPr>
          <w:spacing w:val="-3"/>
        </w:rPr>
        <w:t xml:space="preserve"> </w:t>
      </w:r>
      <w:r>
        <w:t>for</w:t>
      </w:r>
      <w:r>
        <w:rPr>
          <w:spacing w:val="-3"/>
        </w:rPr>
        <w:t xml:space="preserve"> </w:t>
      </w:r>
      <w:r>
        <w:rPr>
          <w:spacing w:val="-1"/>
        </w:rPr>
        <w:t>EPRR</w:t>
      </w:r>
    </w:p>
    <w:p w:rsidR="00B433D7" w:rsidRDefault="00B433D7" w:rsidP="0096062D">
      <w:pPr>
        <w:pStyle w:val="BodyText"/>
        <w:numPr>
          <w:ilvl w:val="0"/>
          <w:numId w:val="40"/>
        </w:numPr>
        <w:tabs>
          <w:tab w:val="left" w:pos="0"/>
        </w:tabs>
        <w:spacing w:before="22" w:line="274" w:lineRule="exact"/>
        <w:ind w:right="26"/>
        <w:jc w:val="both"/>
      </w:pPr>
      <w:r>
        <w:rPr>
          <w:spacing w:val="-1"/>
        </w:rPr>
        <w:t>Ensuring</w:t>
      </w:r>
      <w:r>
        <w:rPr>
          <w:spacing w:val="-3"/>
        </w:rPr>
        <w:t xml:space="preserve"> </w:t>
      </w:r>
      <w:r>
        <w:rPr>
          <w:spacing w:val="-1"/>
        </w:rPr>
        <w:t>that the</w:t>
      </w:r>
      <w:r>
        <w:rPr>
          <w:spacing w:val="3"/>
        </w:rPr>
        <w:t xml:space="preserve"> </w:t>
      </w:r>
      <w:r>
        <w:rPr>
          <w:spacing w:val="-1"/>
        </w:rPr>
        <w:t>CCG</w:t>
      </w:r>
      <w:r w:rsidR="004D6ABA">
        <w:rPr>
          <w:spacing w:val="-1"/>
        </w:rPr>
        <w:t xml:space="preserve"> is </w:t>
      </w:r>
      <w:r>
        <w:rPr>
          <w:spacing w:val="-1"/>
        </w:rPr>
        <w:t>properly</w:t>
      </w:r>
      <w:r>
        <w:rPr>
          <w:spacing w:val="-4"/>
        </w:rPr>
        <w:t xml:space="preserve"> </w:t>
      </w:r>
      <w:r>
        <w:rPr>
          <w:spacing w:val="-1"/>
        </w:rPr>
        <w:t>prepared</w:t>
      </w:r>
      <w:r>
        <w:t xml:space="preserve"> </w:t>
      </w:r>
      <w:r>
        <w:rPr>
          <w:spacing w:val="-1"/>
        </w:rPr>
        <w:t>and resourced</w:t>
      </w:r>
      <w:r>
        <w:rPr>
          <w:spacing w:val="-2"/>
        </w:rPr>
        <w:t xml:space="preserve"> </w:t>
      </w:r>
      <w:r>
        <w:t>for</w:t>
      </w:r>
      <w:r>
        <w:rPr>
          <w:rFonts w:ascii="Times New Roman"/>
          <w:spacing w:val="61"/>
        </w:rPr>
        <w:t xml:space="preserve"> </w:t>
      </w:r>
      <w:r>
        <w:rPr>
          <w:spacing w:val="-1"/>
        </w:rPr>
        <w:t>dealing</w:t>
      </w:r>
      <w:r>
        <w:rPr>
          <w:spacing w:val="-2"/>
        </w:rPr>
        <w:t xml:space="preserve"> with</w:t>
      </w:r>
      <w:r>
        <w:t xml:space="preserve"> an </w:t>
      </w:r>
      <w:r>
        <w:rPr>
          <w:spacing w:val="-1"/>
        </w:rPr>
        <w:t>incident</w:t>
      </w:r>
    </w:p>
    <w:p w:rsidR="00B433D7" w:rsidRDefault="00B433D7" w:rsidP="0096062D">
      <w:pPr>
        <w:pStyle w:val="BodyText"/>
        <w:numPr>
          <w:ilvl w:val="0"/>
          <w:numId w:val="40"/>
        </w:numPr>
        <w:tabs>
          <w:tab w:val="left" w:pos="0"/>
        </w:tabs>
        <w:spacing w:before="18" w:line="276" w:lineRule="exact"/>
        <w:ind w:right="26"/>
        <w:jc w:val="both"/>
      </w:pPr>
      <w:r>
        <w:rPr>
          <w:spacing w:val="-1"/>
        </w:rPr>
        <w:t>Ensuring</w:t>
      </w:r>
      <w:r>
        <w:rPr>
          <w:spacing w:val="-3"/>
        </w:rPr>
        <w:t xml:space="preserve"> </w:t>
      </w:r>
      <w:r>
        <w:rPr>
          <w:spacing w:val="-1"/>
        </w:rPr>
        <w:t>that the</w:t>
      </w:r>
      <w:r>
        <w:rPr>
          <w:spacing w:val="2"/>
        </w:rPr>
        <w:t xml:space="preserve"> </w:t>
      </w:r>
      <w:r>
        <w:rPr>
          <w:spacing w:val="-1"/>
        </w:rPr>
        <w:t>CCG,</w:t>
      </w:r>
      <w:r>
        <w:t xml:space="preserve"> any</w:t>
      </w:r>
      <w:r>
        <w:rPr>
          <w:spacing w:val="-4"/>
        </w:rPr>
        <w:t xml:space="preserve"> </w:t>
      </w:r>
      <w:r>
        <w:rPr>
          <w:spacing w:val="-1"/>
        </w:rPr>
        <w:t xml:space="preserve">providers </w:t>
      </w:r>
      <w:r>
        <w:t>they</w:t>
      </w:r>
      <w:r>
        <w:rPr>
          <w:spacing w:val="-4"/>
        </w:rPr>
        <w:t xml:space="preserve"> </w:t>
      </w:r>
      <w:r>
        <w:rPr>
          <w:spacing w:val="-1"/>
        </w:rPr>
        <w:t>commission</w:t>
      </w:r>
      <w:r>
        <w:rPr>
          <w:spacing w:val="-3"/>
        </w:rPr>
        <w:t xml:space="preserve"> </w:t>
      </w:r>
      <w:r>
        <w:t>and</w:t>
      </w:r>
      <w:r>
        <w:rPr>
          <w:spacing w:val="-2"/>
        </w:rPr>
        <w:t xml:space="preserve"> </w:t>
      </w:r>
      <w:r>
        <w:t>any</w:t>
      </w:r>
      <w:r>
        <w:rPr>
          <w:spacing w:val="-4"/>
        </w:rPr>
        <w:t xml:space="preserve"> </w:t>
      </w:r>
      <w:r>
        <w:rPr>
          <w:spacing w:val="1"/>
        </w:rPr>
        <w:t>sub-</w:t>
      </w:r>
      <w:r>
        <w:rPr>
          <w:spacing w:val="-1"/>
        </w:rPr>
        <w:t>contractors</w:t>
      </w:r>
      <w:r>
        <w:rPr>
          <w:spacing w:val="-2"/>
        </w:rPr>
        <w:t xml:space="preserve"> </w:t>
      </w:r>
      <w:r>
        <w:rPr>
          <w:spacing w:val="-1"/>
        </w:rPr>
        <w:t>have robust business</w:t>
      </w:r>
      <w:r>
        <w:rPr>
          <w:spacing w:val="-2"/>
        </w:rPr>
        <w:t xml:space="preserve"> </w:t>
      </w:r>
      <w:r>
        <w:rPr>
          <w:spacing w:val="-1"/>
        </w:rPr>
        <w:t>continuity</w:t>
      </w:r>
      <w:r>
        <w:rPr>
          <w:spacing w:val="-3"/>
        </w:rPr>
        <w:t xml:space="preserve"> </w:t>
      </w:r>
      <w:r>
        <w:rPr>
          <w:spacing w:val="-1"/>
        </w:rPr>
        <w:t>planning</w:t>
      </w:r>
      <w:r>
        <w:rPr>
          <w:spacing w:val="-3"/>
        </w:rPr>
        <w:t xml:space="preserve"> </w:t>
      </w:r>
      <w:r>
        <w:t>arrangements</w:t>
      </w:r>
      <w:r>
        <w:rPr>
          <w:spacing w:val="-1"/>
        </w:rPr>
        <w:t xml:space="preserve"> </w:t>
      </w:r>
      <w:r>
        <w:rPr>
          <w:spacing w:val="-2"/>
        </w:rPr>
        <w:t>in</w:t>
      </w:r>
      <w:r>
        <w:rPr>
          <w:rFonts w:ascii="Times New Roman"/>
          <w:spacing w:val="63"/>
        </w:rPr>
        <w:t xml:space="preserve"> </w:t>
      </w:r>
      <w:r>
        <w:rPr>
          <w:spacing w:val="-1"/>
        </w:rPr>
        <w:t>place which</w:t>
      </w:r>
      <w:r>
        <w:t xml:space="preserve"> are</w:t>
      </w:r>
      <w:r>
        <w:rPr>
          <w:spacing w:val="-2"/>
        </w:rPr>
        <w:t xml:space="preserve"> </w:t>
      </w:r>
      <w:r>
        <w:rPr>
          <w:spacing w:val="-1"/>
        </w:rPr>
        <w:t xml:space="preserve">aligned </w:t>
      </w:r>
      <w:r>
        <w:t>to</w:t>
      </w:r>
      <w:r>
        <w:rPr>
          <w:spacing w:val="-2"/>
        </w:rPr>
        <w:t xml:space="preserve"> </w:t>
      </w:r>
      <w:r>
        <w:t>ISO</w:t>
      </w:r>
      <w:r>
        <w:rPr>
          <w:spacing w:val="-2"/>
        </w:rPr>
        <w:t xml:space="preserve"> </w:t>
      </w:r>
      <w:r>
        <w:rPr>
          <w:spacing w:val="-1"/>
        </w:rPr>
        <w:t>22301</w:t>
      </w:r>
      <w:r>
        <w:rPr>
          <w:spacing w:val="-2"/>
        </w:rPr>
        <w:t xml:space="preserve"> </w:t>
      </w:r>
      <w:r>
        <w:t>or</w:t>
      </w:r>
      <w:r>
        <w:rPr>
          <w:spacing w:val="-2"/>
        </w:rPr>
        <w:t xml:space="preserve"> </w:t>
      </w:r>
      <w:r>
        <w:rPr>
          <w:spacing w:val="-1"/>
        </w:rPr>
        <w:t>subsequent</w:t>
      </w:r>
      <w:r>
        <w:t xml:space="preserve"> </w:t>
      </w:r>
      <w:r>
        <w:rPr>
          <w:spacing w:val="-1"/>
        </w:rPr>
        <w:t>guidance</w:t>
      </w:r>
      <w:r>
        <w:rPr>
          <w:spacing w:val="-2"/>
        </w:rPr>
        <w:t xml:space="preserve"> which</w:t>
      </w:r>
      <w:r>
        <w:rPr>
          <w:rFonts w:ascii="Times New Roman"/>
          <w:spacing w:val="38"/>
        </w:rPr>
        <w:t xml:space="preserve"> </w:t>
      </w:r>
      <w:r>
        <w:t>may</w:t>
      </w:r>
      <w:r>
        <w:rPr>
          <w:spacing w:val="-4"/>
        </w:rPr>
        <w:t xml:space="preserve"> </w:t>
      </w:r>
      <w:r>
        <w:rPr>
          <w:spacing w:val="-1"/>
        </w:rPr>
        <w:t>supersede</w:t>
      </w:r>
      <w:r>
        <w:rPr>
          <w:spacing w:val="-3"/>
        </w:rPr>
        <w:t xml:space="preserve"> </w:t>
      </w:r>
      <w:r>
        <w:rPr>
          <w:spacing w:val="-1"/>
        </w:rPr>
        <w:t>this</w:t>
      </w:r>
    </w:p>
    <w:p w:rsidR="00B433D7" w:rsidRDefault="00B433D7" w:rsidP="0096062D">
      <w:pPr>
        <w:pStyle w:val="BodyText"/>
        <w:numPr>
          <w:ilvl w:val="0"/>
          <w:numId w:val="40"/>
        </w:numPr>
        <w:tabs>
          <w:tab w:val="left" w:pos="0"/>
        </w:tabs>
        <w:spacing w:before="17" w:line="276" w:lineRule="exact"/>
        <w:ind w:right="26"/>
        <w:jc w:val="both"/>
      </w:pPr>
      <w:r>
        <w:rPr>
          <w:spacing w:val="-1"/>
        </w:rPr>
        <w:t>Ensuring</w:t>
      </w:r>
      <w:r>
        <w:rPr>
          <w:spacing w:val="-3"/>
        </w:rPr>
        <w:t xml:space="preserve"> </w:t>
      </w:r>
      <w:r>
        <w:rPr>
          <w:spacing w:val="-1"/>
        </w:rPr>
        <w:t>that the</w:t>
      </w:r>
      <w:r>
        <w:rPr>
          <w:spacing w:val="2"/>
        </w:rPr>
        <w:t xml:space="preserve"> </w:t>
      </w:r>
      <w:r>
        <w:rPr>
          <w:spacing w:val="-1"/>
        </w:rPr>
        <w:t>CCG comply</w:t>
      </w:r>
      <w:r>
        <w:t xml:space="preserve"> </w:t>
      </w:r>
      <w:r>
        <w:rPr>
          <w:spacing w:val="-2"/>
        </w:rPr>
        <w:t>with</w:t>
      </w:r>
      <w:r>
        <w:rPr>
          <w:spacing w:val="-1"/>
        </w:rPr>
        <w:t xml:space="preserve"> </w:t>
      </w:r>
      <w:r>
        <w:t>any</w:t>
      </w:r>
      <w:r>
        <w:rPr>
          <w:spacing w:val="-4"/>
        </w:rPr>
        <w:t xml:space="preserve"> </w:t>
      </w:r>
      <w:r>
        <w:rPr>
          <w:spacing w:val="-1"/>
        </w:rPr>
        <w:t xml:space="preserve">requirements of </w:t>
      </w:r>
      <w:r w:rsidR="00081650">
        <w:rPr>
          <w:spacing w:val="-1"/>
        </w:rPr>
        <w:t>NHSEI</w:t>
      </w:r>
      <w:r>
        <w:rPr>
          <w:spacing w:val="-1"/>
        </w:rPr>
        <w:t>,</w:t>
      </w:r>
      <w:r>
        <w:rPr>
          <w:spacing w:val="-3"/>
        </w:rPr>
        <w:t xml:space="preserve"> </w:t>
      </w:r>
      <w:r>
        <w:t>or</w:t>
      </w:r>
      <w:r>
        <w:rPr>
          <w:spacing w:val="-2"/>
        </w:rPr>
        <w:t xml:space="preserve"> </w:t>
      </w:r>
      <w:r>
        <w:rPr>
          <w:spacing w:val="-1"/>
        </w:rPr>
        <w:t>agents</w:t>
      </w:r>
      <w:r>
        <w:rPr>
          <w:spacing w:val="-4"/>
        </w:rPr>
        <w:t xml:space="preserve"> </w:t>
      </w:r>
      <w:r>
        <w:rPr>
          <w:spacing w:val="-1"/>
        </w:rPr>
        <w:t xml:space="preserve">of </w:t>
      </w:r>
      <w:r w:rsidR="00081650">
        <w:rPr>
          <w:spacing w:val="-1"/>
        </w:rPr>
        <w:t>NHSEI</w:t>
      </w:r>
      <w:r>
        <w:rPr>
          <w:spacing w:val="-1"/>
        </w:rPr>
        <w:t xml:space="preserve">, </w:t>
      </w:r>
      <w:r>
        <w:rPr>
          <w:spacing w:val="-2"/>
        </w:rPr>
        <w:t>in</w:t>
      </w:r>
      <w:r>
        <w:rPr>
          <w:spacing w:val="-1"/>
        </w:rPr>
        <w:t xml:space="preserve"> respect of monitoring</w:t>
      </w:r>
      <w:r>
        <w:rPr>
          <w:rFonts w:ascii="Times New Roman"/>
          <w:spacing w:val="53"/>
        </w:rPr>
        <w:t xml:space="preserve"> </w:t>
      </w:r>
      <w:r>
        <w:rPr>
          <w:spacing w:val="-1"/>
        </w:rPr>
        <w:t>compliance</w:t>
      </w:r>
    </w:p>
    <w:p w:rsidR="00B433D7" w:rsidRDefault="00B433D7" w:rsidP="0096062D">
      <w:pPr>
        <w:pStyle w:val="BodyText"/>
        <w:numPr>
          <w:ilvl w:val="0"/>
          <w:numId w:val="40"/>
        </w:numPr>
        <w:tabs>
          <w:tab w:val="left" w:pos="0"/>
        </w:tabs>
        <w:spacing w:before="17" w:line="276" w:lineRule="exact"/>
        <w:ind w:right="26"/>
        <w:jc w:val="both"/>
      </w:pPr>
      <w:r>
        <w:rPr>
          <w:spacing w:val="-1"/>
        </w:rPr>
        <w:t>Providing</w:t>
      </w:r>
      <w:r>
        <w:rPr>
          <w:spacing w:val="-3"/>
        </w:rPr>
        <w:t xml:space="preserve"> </w:t>
      </w:r>
      <w:r w:rsidR="00081650">
        <w:rPr>
          <w:spacing w:val="-1"/>
        </w:rPr>
        <w:t>NHSEI</w:t>
      </w:r>
      <w:r>
        <w:rPr>
          <w:spacing w:val="-1"/>
        </w:rPr>
        <w:t xml:space="preserve"> </w:t>
      </w:r>
      <w:r>
        <w:rPr>
          <w:spacing w:val="-2"/>
        </w:rPr>
        <w:t>with</w:t>
      </w:r>
      <w:r>
        <w:t xml:space="preserve"> such</w:t>
      </w:r>
      <w:r>
        <w:rPr>
          <w:spacing w:val="-1"/>
        </w:rPr>
        <w:t xml:space="preserve"> information</w:t>
      </w:r>
      <w:r>
        <w:rPr>
          <w:spacing w:val="-2"/>
        </w:rPr>
        <w:t xml:space="preserve"> </w:t>
      </w:r>
      <w:r>
        <w:t>as</w:t>
      </w:r>
      <w:r>
        <w:rPr>
          <w:spacing w:val="-2"/>
        </w:rPr>
        <w:t xml:space="preserve"> </w:t>
      </w:r>
      <w:r>
        <w:rPr>
          <w:spacing w:val="-1"/>
        </w:rPr>
        <w:t>it</w:t>
      </w:r>
      <w:r>
        <w:rPr>
          <w:spacing w:val="-2"/>
        </w:rPr>
        <w:t xml:space="preserve"> </w:t>
      </w:r>
      <w:r>
        <w:t>may</w:t>
      </w:r>
      <w:r>
        <w:rPr>
          <w:spacing w:val="-3"/>
        </w:rPr>
        <w:t xml:space="preserve"> </w:t>
      </w:r>
      <w:r>
        <w:rPr>
          <w:spacing w:val="-1"/>
        </w:rPr>
        <w:t xml:space="preserve">require </w:t>
      </w:r>
      <w:r>
        <w:t>for</w:t>
      </w:r>
      <w:r>
        <w:rPr>
          <w:spacing w:val="-1"/>
        </w:rPr>
        <w:t xml:space="preserve"> the</w:t>
      </w:r>
      <w:r>
        <w:rPr>
          <w:rFonts w:ascii="Times New Roman"/>
          <w:spacing w:val="53"/>
        </w:rPr>
        <w:t xml:space="preserve"> </w:t>
      </w:r>
      <w:r>
        <w:rPr>
          <w:spacing w:val="-1"/>
        </w:rPr>
        <w:t>purpose of</w:t>
      </w:r>
      <w:r>
        <w:t xml:space="preserve"> </w:t>
      </w:r>
      <w:r>
        <w:rPr>
          <w:spacing w:val="-1"/>
        </w:rPr>
        <w:t>discharging</w:t>
      </w:r>
      <w:r>
        <w:t xml:space="preserve"> </w:t>
      </w:r>
      <w:r>
        <w:rPr>
          <w:spacing w:val="-1"/>
        </w:rPr>
        <w:t>its</w:t>
      </w:r>
      <w:r>
        <w:rPr>
          <w:spacing w:val="-2"/>
        </w:rPr>
        <w:t xml:space="preserve"> </w:t>
      </w:r>
      <w:r>
        <w:rPr>
          <w:spacing w:val="-1"/>
        </w:rPr>
        <w:t>functions</w:t>
      </w:r>
    </w:p>
    <w:p w:rsidR="00B433D7" w:rsidRDefault="00B433D7" w:rsidP="0096062D">
      <w:pPr>
        <w:pStyle w:val="BodyText"/>
        <w:numPr>
          <w:ilvl w:val="0"/>
          <w:numId w:val="40"/>
        </w:numPr>
        <w:tabs>
          <w:tab w:val="left" w:pos="0"/>
        </w:tabs>
        <w:spacing w:line="238" w:lineRule="auto"/>
        <w:ind w:right="26"/>
        <w:jc w:val="both"/>
      </w:pPr>
      <w:r>
        <w:rPr>
          <w:spacing w:val="-1"/>
        </w:rPr>
        <w:t>Ensuring</w:t>
      </w:r>
      <w:r>
        <w:rPr>
          <w:spacing w:val="-3"/>
        </w:rPr>
        <w:t xml:space="preserve"> </w:t>
      </w:r>
      <w:r>
        <w:rPr>
          <w:spacing w:val="-1"/>
        </w:rPr>
        <w:t>that the</w:t>
      </w:r>
      <w:r>
        <w:rPr>
          <w:spacing w:val="2"/>
        </w:rPr>
        <w:t xml:space="preserve"> </w:t>
      </w:r>
      <w:r w:rsidR="004D6ABA">
        <w:rPr>
          <w:spacing w:val="-1"/>
        </w:rPr>
        <w:t xml:space="preserve">CCG is </w:t>
      </w:r>
      <w:r>
        <w:rPr>
          <w:spacing w:val="-1"/>
        </w:rPr>
        <w:t>appropriately</w:t>
      </w:r>
      <w:r>
        <w:rPr>
          <w:spacing w:val="-3"/>
        </w:rPr>
        <w:t xml:space="preserve"> </w:t>
      </w:r>
      <w:r>
        <w:t>and</w:t>
      </w:r>
      <w:r>
        <w:rPr>
          <w:spacing w:val="-3"/>
        </w:rPr>
        <w:t xml:space="preserve"> </w:t>
      </w:r>
      <w:r>
        <w:rPr>
          <w:spacing w:val="-1"/>
        </w:rPr>
        <w:t>effectively represented</w:t>
      </w:r>
      <w:r>
        <w:rPr>
          <w:rFonts w:ascii="Times New Roman"/>
          <w:spacing w:val="59"/>
        </w:rPr>
        <w:t xml:space="preserve"> </w:t>
      </w:r>
      <w:r>
        <w:t>at</w:t>
      </w:r>
      <w:r>
        <w:rPr>
          <w:spacing w:val="-1"/>
        </w:rPr>
        <w:t xml:space="preserve"> </w:t>
      </w:r>
      <w:r>
        <w:t>a</w:t>
      </w:r>
      <w:r>
        <w:rPr>
          <w:spacing w:val="-2"/>
        </w:rPr>
        <w:t xml:space="preserve"> </w:t>
      </w:r>
      <w:r>
        <w:rPr>
          <w:spacing w:val="-1"/>
        </w:rPr>
        <w:t>director</w:t>
      </w:r>
      <w:r>
        <w:rPr>
          <w:spacing w:val="-2"/>
        </w:rPr>
        <w:t xml:space="preserve"> </w:t>
      </w:r>
      <w:r>
        <w:rPr>
          <w:spacing w:val="-1"/>
        </w:rPr>
        <w:t>level,</w:t>
      </w:r>
      <w:r>
        <w:rPr>
          <w:spacing w:val="1"/>
        </w:rPr>
        <w:t xml:space="preserve"> </w:t>
      </w:r>
      <w:r>
        <w:t>at</w:t>
      </w:r>
      <w:r>
        <w:rPr>
          <w:spacing w:val="-3"/>
        </w:rPr>
        <w:t xml:space="preserve"> </w:t>
      </w:r>
      <w:r>
        <w:rPr>
          <w:spacing w:val="-1"/>
        </w:rPr>
        <w:t>any</w:t>
      </w:r>
      <w:r>
        <w:rPr>
          <w:spacing w:val="-3"/>
        </w:rPr>
        <w:t xml:space="preserve"> </w:t>
      </w:r>
      <w:r>
        <w:rPr>
          <w:spacing w:val="-1"/>
        </w:rPr>
        <w:t>governance</w:t>
      </w:r>
      <w:r>
        <w:rPr>
          <w:spacing w:val="-3"/>
        </w:rPr>
        <w:t xml:space="preserve"> </w:t>
      </w:r>
      <w:r>
        <w:rPr>
          <w:spacing w:val="-1"/>
        </w:rPr>
        <w:t>meetings,</w:t>
      </w:r>
      <w:r>
        <w:t xml:space="preserve"> sub-groups</w:t>
      </w:r>
      <w:r>
        <w:rPr>
          <w:spacing w:val="-2"/>
        </w:rPr>
        <w:t xml:space="preserve"> </w:t>
      </w:r>
      <w:r>
        <w:t>or</w:t>
      </w:r>
      <w:r>
        <w:rPr>
          <w:spacing w:val="-1"/>
        </w:rPr>
        <w:t xml:space="preserve"> working</w:t>
      </w:r>
      <w:r>
        <w:rPr>
          <w:rFonts w:ascii="Times New Roman"/>
          <w:spacing w:val="45"/>
        </w:rPr>
        <w:t xml:space="preserve"> </w:t>
      </w:r>
      <w:r>
        <w:rPr>
          <w:spacing w:val="-1"/>
        </w:rPr>
        <w:t>groups</w:t>
      </w:r>
      <w:r>
        <w:rPr>
          <w:spacing w:val="-2"/>
        </w:rPr>
        <w:t xml:space="preserve"> </w:t>
      </w:r>
      <w:r>
        <w:rPr>
          <w:spacing w:val="-1"/>
        </w:rPr>
        <w:t>of</w:t>
      </w:r>
      <w:r>
        <w:rPr>
          <w:spacing w:val="1"/>
        </w:rPr>
        <w:t xml:space="preserve"> </w:t>
      </w:r>
      <w:r>
        <w:rPr>
          <w:spacing w:val="-1"/>
        </w:rPr>
        <w:t>the</w:t>
      </w:r>
      <w:r>
        <w:rPr>
          <w:spacing w:val="-2"/>
        </w:rPr>
        <w:t xml:space="preserve"> </w:t>
      </w:r>
      <w:r>
        <w:rPr>
          <w:spacing w:val="-1"/>
        </w:rPr>
        <w:t>LHRP and/or Local</w:t>
      </w:r>
      <w:r>
        <w:rPr>
          <w:spacing w:val="-2"/>
        </w:rPr>
        <w:t xml:space="preserve"> </w:t>
      </w:r>
      <w:r>
        <w:rPr>
          <w:spacing w:val="-1"/>
        </w:rPr>
        <w:t>Resilience Forum</w:t>
      </w:r>
      <w:r w:rsidR="004D6ABA">
        <w:rPr>
          <w:spacing w:val="-1"/>
        </w:rPr>
        <w:t>s</w:t>
      </w:r>
      <w:r>
        <w:rPr>
          <w:spacing w:val="1"/>
        </w:rPr>
        <w:t xml:space="preserve"> </w:t>
      </w:r>
      <w:r>
        <w:t>(LRF).</w:t>
      </w:r>
    </w:p>
    <w:p w:rsidR="004D6ABA" w:rsidRDefault="004D6ABA" w:rsidP="0096062D">
      <w:pPr>
        <w:pStyle w:val="BodyText"/>
        <w:tabs>
          <w:tab w:val="left" w:pos="0"/>
        </w:tabs>
        <w:spacing w:line="238" w:lineRule="auto"/>
        <w:ind w:left="0" w:right="26" w:firstLine="0"/>
        <w:jc w:val="both"/>
      </w:pPr>
    </w:p>
    <w:p w:rsidR="00DA51C2" w:rsidRDefault="00DA51C2" w:rsidP="0096062D">
      <w:pPr>
        <w:pStyle w:val="BodyText"/>
        <w:tabs>
          <w:tab w:val="left" w:pos="0"/>
        </w:tabs>
        <w:spacing w:line="238" w:lineRule="auto"/>
        <w:ind w:left="0" w:right="26" w:firstLine="0"/>
        <w:jc w:val="both"/>
      </w:pPr>
    </w:p>
    <w:p w:rsidR="00DA51C2" w:rsidRDefault="00DA51C2" w:rsidP="0096062D">
      <w:pPr>
        <w:pStyle w:val="BodyText"/>
        <w:tabs>
          <w:tab w:val="left" w:pos="0"/>
        </w:tabs>
        <w:spacing w:line="238" w:lineRule="auto"/>
        <w:ind w:left="0" w:right="26" w:firstLine="0"/>
        <w:jc w:val="both"/>
      </w:pPr>
    </w:p>
    <w:p w:rsidR="004D6ABA" w:rsidRDefault="004D6ABA" w:rsidP="0096062D">
      <w:pPr>
        <w:pStyle w:val="Heading2"/>
        <w:jc w:val="both"/>
      </w:pPr>
      <w:bookmarkStart w:id="9" w:name="_Toc79416490"/>
      <w:r>
        <w:lastRenderedPageBreak/>
        <w:t>2.</w:t>
      </w:r>
      <w:r w:rsidR="00B648AE">
        <w:t>4</w:t>
      </w:r>
      <w:r>
        <w:tab/>
      </w:r>
      <w:r w:rsidR="008C474E">
        <w:t>Senior</w:t>
      </w:r>
      <w:r>
        <w:t xml:space="preserve"> Emergency Preparedness Resilience and Response (EPRR)</w:t>
      </w:r>
      <w:r w:rsidR="008C474E">
        <w:t xml:space="preserve">  Manager</w:t>
      </w:r>
      <w:bookmarkEnd w:id="9"/>
    </w:p>
    <w:p w:rsidR="004D6ABA" w:rsidRDefault="004D6ABA" w:rsidP="0096062D">
      <w:pPr>
        <w:pStyle w:val="BodyText"/>
        <w:ind w:left="0" w:firstLine="0"/>
        <w:jc w:val="both"/>
      </w:pPr>
    </w:p>
    <w:p w:rsidR="00B433D7" w:rsidRDefault="004D6ABA" w:rsidP="0096062D">
      <w:pPr>
        <w:pStyle w:val="BodyText"/>
        <w:ind w:left="0" w:firstLine="0"/>
        <w:jc w:val="both"/>
      </w:pPr>
      <w:r>
        <w:t xml:space="preserve">The </w:t>
      </w:r>
      <w:r w:rsidR="008C474E">
        <w:t xml:space="preserve">Senior </w:t>
      </w:r>
      <w:r>
        <w:t>EPRR</w:t>
      </w:r>
      <w:r w:rsidR="008C474E">
        <w:t xml:space="preserve"> Manager</w:t>
      </w:r>
      <w:r>
        <w:t xml:space="preserve"> w</w:t>
      </w:r>
      <w:r w:rsidR="00B433D7">
        <w:t>ill</w:t>
      </w:r>
      <w:r w:rsidR="00B433D7">
        <w:rPr>
          <w:spacing w:val="-2"/>
        </w:rPr>
        <w:t xml:space="preserve"> </w:t>
      </w:r>
      <w:r w:rsidR="00B433D7">
        <w:rPr>
          <w:spacing w:val="-1"/>
        </w:rPr>
        <w:t>work</w:t>
      </w:r>
      <w:r w:rsidR="00B433D7">
        <w:rPr>
          <w:spacing w:val="-2"/>
        </w:rPr>
        <w:t xml:space="preserve"> </w:t>
      </w:r>
      <w:r w:rsidR="00B433D7">
        <w:rPr>
          <w:spacing w:val="-1"/>
        </w:rPr>
        <w:t>under</w:t>
      </w:r>
      <w:r w:rsidR="00B433D7">
        <w:rPr>
          <w:spacing w:val="-2"/>
        </w:rPr>
        <w:t xml:space="preserve"> </w:t>
      </w:r>
      <w:r w:rsidR="00B433D7">
        <w:rPr>
          <w:spacing w:val="-1"/>
        </w:rPr>
        <w:t>delegation</w:t>
      </w:r>
      <w:r w:rsidR="00B433D7">
        <w:rPr>
          <w:spacing w:val="-3"/>
        </w:rPr>
        <w:t xml:space="preserve"> </w:t>
      </w:r>
      <w:r w:rsidR="00B433D7">
        <w:rPr>
          <w:spacing w:val="-1"/>
        </w:rPr>
        <w:t>from</w:t>
      </w:r>
      <w:r w:rsidR="00B433D7">
        <w:t xml:space="preserve"> </w:t>
      </w:r>
      <w:r w:rsidR="00B433D7">
        <w:rPr>
          <w:spacing w:val="-1"/>
        </w:rPr>
        <w:t>the</w:t>
      </w:r>
      <w:r w:rsidR="00B433D7">
        <w:rPr>
          <w:spacing w:val="-2"/>
        </w:rPr>
        <w:t xml:space="preserve"> </w:t>
      </w:r>
      <w:r w:rsidR="00B433D7">
        <w:t>AEO</w:t>
      </w:r>
      <w:r w:rsidR="00B433D7">
        <w:rPr>
          <w:spacing w:val="-3"/>
        </w:rPr>
        <w:t xml:space="preserve"> </w:t>
      </w:r>
      <w:r w:rsidR="00B433D7">
        <w:rPr>
          <w:spacing w:val="-1"/>
        </w:rPr>
        <w:t>and</w:t>
      </w:r>
      <w:r w:rsidR="00B433D7">
        <w:rPr>
          <w:spacing w:val="-3"/>
        </w:rPr>
        <w:t xml:space="preserve"> </w:t>
      </w:r>
      <w:r w:rsidR="00B433D7">
        <w:rPr>
          <w:spacing w:val="-1"/>
        </w:rPr>
        <w:t>will</w:t>
      </w:r>
      <w:r w:rsidR="00B433D7">
        <w:rPr>
          <w:spacing w:val="3"/>
        </w:rPr>
        <w:t xml:space="preserve"> </w:t>
      </w:r>
      <w:r w:rsidR="00B433D7">
        <w:t>be</w:t>
      </w:r>
      <w:r w:rsidR="00B433D7">
        <w:rPr>
          <w:spacing w:val="-1"/>
        </w:rPr>
        <w:t xml:space="preserve"> responsible</w:t>
      </w:r>
      <w:r w:rsidR="00B433D7">
        <w:rPr>
          <w:spacing w:val="-3"/>
        </w:rPr>
        <w:t xml:space="preserve"> </w:t>
      </w:r>
      <w:r w:rsidR="00B433D7">
        <w:t>for:</w:t>
      </w:r>
    </w:p>
    <w:p w:rsidR="004D6ABA" w:rsidRDefault="004D6ABA" w:rsidP="0096062D">
      <w:pPr>
        <w:pStyle w:val="BodyText"/>
        <w:ind w:left="0" w:firstLine="0"/>
        <w:jc w:val="both"/>
      </w:pPr>
    </w:p>
    <w:p w:rsidR="00B433D7" w:rsidRDefault="00B433D7" w:rsidP="0096062D">
      <w:pPr>
        <w:pStyle w:val="BodyText"/>
        <w:numPr>
          <w:ilvl w:val="0"/>
          <w:numId w:val="42"/>
        </w:numPr>
        <w:tabs>
          <w:tab w:val="left" w:pos="1774"/>
        </w:tabs>
        <w:ind w:right="26"/>
        <w:jc w:val="both"/>
      </w:pPr>
      <w:r>
        <w:rPr>
          <w:spacing w:val="-1"/>
        </w:rPr>
        <w:t>Coordination</w:t>
      </w:r>
      <w:r>
        <w:rPr>
          <w:spacing w:val="-4"/>
        </w:rPr>
        <w:t xml:space="preserve"> </w:t>
      </w:r>
      <w:r>
        <w:rPr>
          <w:spacing w:val="-1"/>
        </w:rPr>
        <w:t>of</w:t>
      </w:r>
      <w:r>
        <w:t xml:space="preserve"> </w:t>
      </w:r>
      <w:r>
        <w:rPr>
          <w:spacing w:val="-1"/>
        </w:rPr>
        <w:t>the</w:t>
      </w:r>
      <w:r>
        <w:rPr>
          <w:spacing w:val="1"/>
        </w:rPr>
        <w:t xml:space="preserve"> </w:t>
      </w:r>
      <w:r>
        <w:rPr>
          <w:spacing w:val="-1"/>
        </w:rPr>
        <w:t>CCG</w:t>
      </w:r>
      <w:r>
        <w:rPr>
          <w:rFonts w:cs="Arial"/>
          <w:spacing w:val="-1"/>
        </w:rPr>
        <w:t>’</w:t>
      </w:r>
      <w:r w:rsidR="004D6ABA">
        <w:rPr>
          <w:rFonts w:cs="Arial"/>
          <w:spacing w:val="-1"/>
        </w:rPr>
        <w:t>s</w:t>
      </w:r>
      <w:r>
        <w:rPr>
          <w:rFonts w:cs="Arial"/>
          <w:spacing w:val="-2"/>
        </w:rPr>
        <w:t xml:space="preserve"> </w:t>
      </w:r>
      <w:r>
        <w:rPr>
          <w:spacing w:val="-1"/>
        </w:rPr>
        <w:t>day-to-day</w:t>
      </w:r>
      <w:r>
        <w:rPr>
          <w:spacing w:val="-5"/>
        </w:rPr>
        <w:t xml:space="preserve"> </w:t>
      </w:r>
      <w:r>
        <w:rPr>
          <w:spacing w:val="-1"/>
        </w:rPr>
        <w:t>EPRR</w:t>
      </w:r>
      <w:r>
        <w:rPr>
          <w:spacing w:val="-3"/>
        </w:rPr>
        <w:t xml:space="preserve"> </w:t>
      </w:r>
      <w:r>
        <w:t>and</w:t>
      </w:r>
      <w:r>
        <w:rPr>
          <w:spacing w:val="-4"/>
        </w:rPr>
        <w:t xml:space="preserve"> </w:t>
      </w:r>
      <w:r>
        <w:rPr>
          <w:spacing w:val="-1"/>
        </w:rPr>
        <w:t>B</w:t>
      </w:r>
      <w:r w:rsidR="009C1C18">
        <w:rPr>
          <w:spacing w:val="-1"/>
        </w:rPr>
        <w:t xml:space="preserve">usiness </w:t>
      </w:r>
      <w:r>
        <w:rPr>
          <w:spacing w:val="-1"/>
        </w:rPr>
        <w:t>C</w:t>
      </w:r>
      <w:r w:rsidR="009C1C18">
        <w:rPr>
          <w:spacing w:val="-1"/>
        </w:rPr>
        <w:t xml:space="preserve">ontinuity </w:t>
      </w:r>
      <w:r>
        <w:rPr>
          <w:spacing w:val="-1"/>
        </w:rPr>
        <w:t>M</w:t>
      </w:r>
      <w:r w:rsidR="009C1C18">
        <w:rPr>
          <w:spacing w:val="-1"/>
        </w:rPr>
        <w:t>anagement (BCM)</w:t>
      </w:r>
      <w:r>
        <w:rPr>
          <w:spacing w:val="-4"/>
        </w:rPr>
        <w:t xml:space="preserve"> </w:t>
      </w:r>
      <w:r>
        <w:t>systems,</w:t>
      </w:r>
      <w:r>
        <w:rPr>
          <w:rFonts w:ascii="Times New Roman" w:eastAsia="Times New Roman" w:hAnsi="Times New Roman" w:cs="Times New Roman"/>
          <w:spacing w:val="43"/>
          <w:w w:val="99"/>
        </w:rPr>
        <w:t xml:space="preserve"> </w:t>
      </w:r>
      <w:r>
        <w:t>structures</w:t>
      </w:r>
      <w:r>
        <w:rPr>
          <w:spacing w:val="-4"/>
        </w:rPr>
        <w:t xml:space="preserve"> </w:t>
      </w:r>
      <w:r>
        <w:t>and</w:t>
      </w:r>
      <w:r>
        <w:rPr>
          <w:spacing w:val="-3"/>
        </w:rPr>
        <w:t xml:space="preserve"> </w:t>
      </w:r>
      <w:r>
        <w:rPr>
          <w:spacing w:val="-1"/>
        </w:rPr>
        <w:t xml:space="preserve">procedures </w:t>
      </w:r>
      <w:r>
        <w:t>to</w:t>
      </w:r>
      <w:r>
        <w:rPr>
          <w:spacing w:val="-1"/>
        </w:rPr>
        <w:t xml:space="preserve"> ensure</w:t>
      </w:r>
      <w:r>
        <w:rPr>
          <w:spacing w:val="-4"/>
        </w:rPr>
        <w:t xml:space="preserve"> </w:t>
      </w:r>
      <w:r>
        <w:rPr>
          <w:spacing w:val="-1"/>
        </w:rPr>
        <w:t>integrated</w:t>
      </w:r>
      <w:r>
        <w:rPr>
          <w:spacing w:val="-2"/>
        </w:rPr>
        <w:t xml:space="preserve"> </w:t>
      </w:r>
      <w:r>
        <w:rPr>
          <w:spacing w:val="-1"/>
        </w:rPr>
        <w:t>planning</w:t>
      </w:r>
      <w:r>
        <w:rPr>
          <w:spacing w:val="-3"/>
        </w:rPr>
        <w:t xml:space="preserve"> </w:t>
      </w:r>
      <w:r>
        <w:rPr>
          <w:spacing w:val="-1"/>
        </w:rPr>
        <w:t>takes</w:t>
      </w:r>
      <w:r>
        <w:rPr>
          <w:spacing w:val="-2"/>
        </w:rPr>
        <w:t xml:space="preserve"> </w:t>
      </w:r>
      <w:r>
        <w:rPr>
          <w:spacing w:val="-1"/>
        </w:rPr>
        <w:t>place</w:t>
      </w:r>
    </w:p>
    <w:p w:rsidR="00B433D7" w:rsidRDefault="00B433D7" w:rsidP="0096062D">
      <w:pPr>
        <w:pStyle w:val="BodyText"/>
        <w:numPr>
          <w:ilvl w:val="0"/>
          <w:numId w:val="42"/>
        </w:numPr>
        <w:tabs>
          <w:tab w:val="left" w:pos="1774"/>
        </w:tabs>
        <w:spacing w:line="293" w:lineRule="exact"/>
        <w:ind w:right="26"/>
        <w:jc w:val="both"/>
      </w:pPr>
      <w:r>
        <w:rPr>
          <w:spacing w:val="-1"/>
        </w:rPr>
        <w:t>Develop</w:t>
      </w:r>
      <w:r w:rsidR="004D6ABA">
        <w:rPr>
          <w:spacing w:val="-1"/>
        </w:rPr>
        <w:t xml:space="preserve">ing </w:t>
      </w:r>
      <w:r>
        <w:t>and</w:t>
      </w:r>
      <w:r>
        <w:rPr>
          <w:spacing w:val="-3"/>
        </w:rPr>
        <w:t xml:space="preserve"> </w:t>
      </w:r>
      <w:r>
        <w:rPr>
          <w:spacing w:val="-1"/>
        </w:rPr>
        <w:t>maintain</w:t>
      </w:r>
      <w:r w:rsidR="004D6ABA">
        <w:rPr>
          <w:spacing w:val="-1"/>
        </w:rPr>
        <w:t>ing</w:t>
      </w:r>
      <w:r>
        <w:rPr>
          <w:spacing w:val="-2"/>
        </w:rPr>
        <w:t xml:space="preserve"> </w:t>
      </w:r>
      <w:r>
        <w:t>a</w:t>
      </w:r>
      <w:r>
        <w:rPr>
          <w:spacing w:val="-1"/>
        </w:rPr>
        <w:t xml:space="preserve"> work plan</w:t>
      </w:r>
      <w:r>
        <w:rPr>
          <w:spacing w:val="-3"/>
        </w:rPr>
        <w:t xml:space="preserve"> </w:t>
      </w:r>
      <w:r>
        <w:t>for</w:t>
      </w:r>
      <w:r>
        <w:rPr>
          <w:spacing w:val="-3"/>
        </w:rPr>
        <w:t xml:space="preserve"> </w:t>
      </w:r>
      <w:r>
        <w:rPr>
          <w:spacing w:val="-1"/>
        </w:rPr>
        <w:t>EPRR</w:t>
      </w:r>
      <w:r>
        <w:rPr>
          <w:spacing w:val="-5"/>
        </w:rPr>
        <w:t xml:space="preserve"> </w:t>
      </w:r>
      <w:r>
        <w:t>and</w:t>
      </w:r>
      <w:r>
        <w:rPr>
          <w:spacing w:val="-2"/>
        </w:rPr>
        <w:t xml:space="preserve"> </w:t>
      </w:r>
      <w:r>
        <w:rPr>
          <w:spacing w:val="-1"/>
        </w:rPr>
        <w:t>BCM</w:t>
      </w:r>
    </w:p>
    <w:p w:rsidR="00B433D7" w:rsidRDefault="00B433D7" w:rsidP="0096062D">
      <w:pPr>
        <w:pStyle w:val="BodyText"/>
        <w:numPr>
          <w:ilvl w:val="0"/>
          <w:numId w:val="42"/>
        </w:numPr>
        <w:tabs>
          <w:tab w:val="left" w:pos="1774"/>
        </w:tabs>
        <w:spacing w:line="292" w:lineRule="exact"/>
        <w:ind w:right="26"/>
        <w:jc w:val="both"/>
      </w:pPr>
      <w:r>
        <w:rPr>
          <w:spacing w:val="-1"/>
        </w:rPr>
        <w:t>Providing</w:t>
      </w:r>
      <w:r>
        <w:rPr>
          <w:spacing w:val="-3"/>
        </w:rPr>
        <w:t xml:space="preserve"> </w:t>
      </w:r>
      <w:r>
        <w:rPr>
          <w:spacing w:val="-1"/>
        </w:rPr>
        <w:t xml:space="preserve">advice </w:t>
      </w:r>
      <w:r>
        <w:t xml:space="preserve">and </w:t>
      </w:r>
      <w:r>
        <w:rPr>
          <w:spacing w:val="-1"/>
        </w:rPr>
        <w:t xml:space="preserve">guidance </w:t>
      </w:r>
      <w:r>
        <w:t>at</w:t>
      </w:r>
      <w:r>
        <w:rPr>
          <w:spacing w:val="-3"/>
        </w:rPr>
        <w:t xml:space="preserve"> </w:t>
      </w:r>
      <w:r>
        <w:t>all</w:t>
      </w:r>
      <w:r>
        <w:rPr>
          <w:spacing w:val="-3"/>
        </w:rPr>
        <w:t xml:space="preserve"> </w:t>
      </w:r>
      <w:r>
        <w:rPr>
          <w:spacing w:val="-1"/>
        </w:rPr>
        <w:t>levels</w:t>
      </w:r>
      <w:r>
        <w:rPr>
          <w:spacing w:val="-2"/>
        </w:rPr>
        <w:t xml:space="preserve"> </w:t>
      </w:r>
      <w:r>
        <w:rPr>
          <w:spacing w:val="-1"/>
        </w:rPr>
        <w:t>of</w:t>
      </w:r>
      <w:r>
        <w:t xml:space="preserve"> the</w:t>
      </w:r>
      <w:r>
        <w:rPr>
          <w:spacing w:val="5"/>
        </w:rPr>
        <w:t xml:space="preserve"> </w:t>
      </w:r>
      <w:r>
        <w:rPr>
          <w:spacing w:val="-1"/>
        </w:rPr>
        <w:t>CCG</w:t>
      </w:r>
    </w:p>
    <w:p w:rsidR="00B433D7" w:rsidRDefault="00B433D7" w:rsidP="0096062D">
      <w:pPr>
        <w:pStyle w:val="BodyText"/>
        <w:numPr>
          <w:ilvl w:val="0"/>
          <w:numId w:val="42"/>
        </w:numPr>
        <w:tabs>
          <w:tab w:val="left" w:pos="1774"/>
        </w:tabs>
        <w:ind w:right="26"/>
        <w:jc w:val="both"/>
      </w:pPr>
      <w:r>
        <w:rPr>
          <w:spacing w:val="-1"/>
        </w:rPr>
        <w:t>Develop</w:t>
      </w:r>
      <w:r w:rsidR="004D6ABA">
        <w:rPr>
          <w:spacing w:val="-1"/>
        </w:rPr>
        <w:t>ing</w:t>
      </w:r>
      <w:r>
        <w:rPr>
          <w:spacing w:val="-1"/>
        </w:rPr>
        <w:t>, review</w:t>
      </w:r>
      <w:r w:rsidR="004D6ABA">
        <w:rPr>
          <w:spacing w:val="-1"/>
        </w:rPr>
        <w:t>ing</w:t>
      </w:r>
      <w:r>
        <w:rPr>
          <w:spacing w:val="-4"/>
        </w:rPr>
        <w:t xml:space="preserve"> </w:t>
      </w:r>
      <w:r>
        <w:t>and maintain</w:t>
      </w:r>
      <w:r w:rsidR="004D6ABA">
        <w:t>ing</w:t>
      </w:r>
      <w:r>
        <w:rPr>
          <w:spacing w:val="-4"/>
        </w:rPr>
        <w:t xml:space="preserve"> </w:t>
      </w:r>
      <w:r>
        <w:t>the</w:t>
      </w:r>
      <w:r>
        <w:rPr>
          <w:spacing w:val="-3"/>
        </w:rPr>
        <w:t xml:space="preserve"> </w:t>
      </w:r>
      <w:r>
        <w:rPr>
          <w:spacing w:val="-1"/>
        </w:rPr>
        <w:t>corporate</w:t>
      </w:r>
      <w:r>
        <w:rPr>
          <w:spacing w:val="1"/>
        </w:rPr>
        <w:t xml:space="preserve"> </w:t>
      </w:r>
      <w:r>
        <w:rPr>
          <w:spacing w:val="-2"/>
        </w:rPr>
        <w:t xml:space="preserve">level </w:t>
      </w:r>
      <w:r>
        <w:t>EPRR</w:t>
      </w:r>
      <w:r>
        <w:rPr>
          <w:spacing w:val="-2"/>
        </w:rPr>
        <w:t xml:space="preserve"> </w:t>
      </w:r>
      <w:r>
        <w:t>and</w:t>
      </w:r>
      <w:r>
        <w:rPr>
          <w:spacing w:val="-1"/>
        </w:rPr>
        <w:t xml:space="preserve"> BCM</w:t>
      </w:r>
      <w:r>
        <w:rPr>
          <w:rFonts w:ascii="Times New Roman"/>
          <w:spacing w:val="32"/>
        </w:rPr>
        <w:t xml:space="preserve"> </w:t>
      </w:r>
      <w:r>
        <w:rPr>
          <w:spacing w:val="-1"/>
        </w:rPr>
        <w:t>plans</w:t>
      </w:r>
      <w:r>
        <w:rPr>
          <w:spacing w:val="-4"/>
        </w:rPr>
        <w:t xml:space="preserve"> </w:t>
      </w:r>
      <w:r>
        <w:rPr>
          <w:spacing w:val="-1"/>
        </w:rPr>
        <w:t>ensuring</w:t>
      </w:r>
      <w:r>
        <w:rPr>
          <w:spacing w:val="-3"/>
        </w:rPr>
        <w:t xml:space="preserve"> </w:t>
      </w:r>
      <w:r>
        <w:rPr>
          <w:spacing w:val="-1"/>
        </w:rPr>
        <w:t>robust</w:t>
      </w:r>
      <w:r>
        <w:rPr>
          <w:spacing w:val="-2"/>
        </w:rPr>
        <w:t xml:space="preserve"> </w:t>
      </w:r>
      <w:r>
        <w:rPr>
          <w:spacing w:val="-1"/>
        </w:rPr>
        <w:t>consultation</w:t>
      </w:r>
      <w:r>
        <w:rPr>
          <w:spacing w:val="-3"/>
        </w:rPr>
        <w:t xml:space="preserve"> </w:t>
      </w:r>
      <w:r>
        <w:t>as</w:t>
      </w:r>
      <w:r>
        <w:rPr>
          <w:spacing w:val="-1"/>
        </w:rPr>
        <w:t xml:space="preserve"> part</w:t>
      </w:r>
      <w:r>
        <w:rPr>
          <w:spacing w:val="-2"/>
        </w:rPr>
        <w:t xml:space="preserve"> </w:t>
      </w:r>
      <w:r>
        <w:rPr>
          <w:spacing w:val="-1"/>
        </w:rPr>
        <w:t>of</w:t>
      </w:r>
      <w:r>
        <w:rPr>
          <w:spacing w:val="-2"/>
        </w:rPr>
        <w:t xml:space="preserve"> </w:t>
      </w:r>
      <w:r>
        <w:t>that</w:t>
      </w:r>
      <w:r>
        <w:rPr>
          <w:spacing w:val="-3"/>
        </w:rPr>
        <w:t xml:space="preserve"> </w:t>
      </w:r>
      <w:r>
        <w:t>process</w:t>
      </w:r>
    </w:p>
    <w:p w:rsidR="00B433D7" w:rsidRDefault="00B433D7" w:rsidP="0096062D">
      <w:pPr>
        <w:pStyle w:val="BodyText"/>
        <w:numPr>
          <w:ilvl w:val="0"/>
          <w:numId w:val="42"/>
        </w:numPr>
        <w:tabs>
          <w:tab w:val="left" w:pos="1774"/>
        </w:tabs>
        <w:spacing w:before="1"/>
        <w:ind w:right="26"/>
        <w:jc w:val="both"/>
      </w:pPr>
      <w:r>
        <w:rPr>
          <w:spacing w:val="-1"/>
        </w:rPr>
        <w:t>Maintain</w:t>
      </w:r>
      <w:r w:rsidR="004D6ABA">
        <w:rPr>
          <w:spacing w:val="-1"/>
        </w:rPr>
        <w:t>ing</w:t>
      </w:r>
      <w:r>
        <w:rPr>
          <w:spacing w:val="-3"/>
        </w:rPr>
        <w:t xml:space="preserve"> </w:t>
      </w:r>
      <w:r>
        <w:rPr>
          <w:spacing w:val="-1"/>
        </w:rPr>
        <w:t>professional</w:t>
      </w:r>
      <w:r>
        <w:rPr>
          <w:spacing w:val="2"/>
        </w:rPr>
        <w:t xml:space="preserve"> </w:t>
      </w:r>
      <w:r>
        <w:rPr>
          <w:spacing w:val="-1"/>
        </w:rPr>
        <w:t>competency</w:t>
      </w:r>
      <w:r>
        <w:rPr>
          <w:spacing w:val="-3"/>
        </w:rPr>
        <w:t xml:space="preserve"> </w:t>
      </w:r>
      <w:r>
        <w:rPr>
          <w:spacing w:val="-1"/>
        </w:rPr>
        <w:t>in</w:t>
      </w:r>
      <w:r>
        <w:t xml:space="preserve"> </w:t>
      </w:r>
      <w:r>
        <w:rPr>
          <w:spacing w:val="-1"/>
        </w:rPr>
        <w:t>emergency</w:t>
      </w:r>
      <w:r>
        <w:rPr>
          <w:spacing w:val="-3"/>
        </w:rPr>
        <w:t xml:space="preserve"> </w:t>
      </w:r>
      <w:r>
        <w:rPr>
          <w:spacing w:val="-1"/>
        </w:rPr>
        <w:t>preparedness and</w:t>
      </w:r>
      <w:r>
        <w:rPr>
          <w:rFonts w:ascii="Times New Roman"/>
          <w:spacing w:val="73"/>
        </w:rPr>
        <w:t xml:space="preserve"> </w:t>
      </w:r>
      <w:r>
        <w:t>business</w:t>
      </w:r>
      <w:r>
        <w:rPr>
          <w:spacing w:val="-4"/>
        </w:rPr>
        <w:t xml:space="preserve"> </w:t>
      </w:r>
      <w:r>
        <w:rPr>
          <w:spacing w:val="-1"/>
        </w:rPr>
        <w:t>continuity</w:t>
      </w:r>
      <w:r>
        <w:rPr>
          <w:spacing w:val="-3"/>
        </w:rPr>
        <w:t xml:space="preserve"> </w:t>
      </w:r>
      <w:r>
        <w:rPr>
          <w:spacing w:val="-1"/>
        </w:rPr>
        <w:t>management</w:t>
      </w:r>
    </w:p>
    <w:p w:rsidR="00B433D7" w:rsidRDefault="00B433D7" w:rsidP="0096062D">
      <w:pPr>
        <w:pStyle w:val="BodyText"/>
        <w:numPr>
          <w:ilvl w:val="0"/>
          <w:numId w:val="42"/>
        </w:numPr>
        <w:tabs>
          <w:tab w:val="left" w:pos="1774"/>
        </w:tabs>
        <w:ind w:right="26"/>
        <w:jc w:val="both"/>
      </w:pPr>
      <w:r>
        <w:rPr>
          <w:spacing w:val="-1"/>
        </w:rPr>
        <w:t>Risk</w:t>
      </w:r>
      <w:r>
        <w:rPr>
          <w:spacing w:val="-2"/>
        </w:rPr>
        <w:t xml:space="preserve"> </w:t>
      </w:r>
      <w:r>
        <w:t>assessing</w:t>
      </w:r>
      <w:r>
        <w:rPr>
          <w:spacing w:val="-3"/>
        </w:rPr>
        <w:t xml:space="preserve"> </w:t>
      </w:r>
      <w:r>
        <w:t xml:space="preserve">the </w:t>
      </w:r>
      <w:r>
        <w:rPr>
          <w:spacing w:val="-1"/>
        </w:rPr>
        <w:t>likelihood</w:t>
      </w:r>
      <w:r>
        <w:rPr>
          <w:spacing w:val="-3"/>
        </w:rPr>
        <w:t xml:space="preserve"> </w:t>
      </w:r>
      <w:r>
        <w:t>and</w:t>
      </w:r>
      <w:r>
        <w:rPr>
          <w:spacing w:val="-2"/>
        </w:rPr>
        <w:t xml:space="preserve"> </w:t>
      </w:r>
      <w:r>
        <w:rPr>
          <w:spacing w:val="-1"/>
        </w:rPr>
        <w:t>impact</w:t>
      </w:r>
      <w:r>
        <w:rPr>
          <w:spacing w:val="-3"/>
        </w:rPr>
        <w:t xml:space="preserve"> </w:t>
      </w:r>
      <w:r>
        <w:rPr>
          <w:spacing w:val="-1"/>
        </w:rPr>
        <w:t>of potential incidents</w:t>
      </w:r>
      <w:r>
        <w:rPr>
          <w:rFonts w:ascii="Times New Roman"/>
          <w:spacing w:val="37"/>
          <w:w w:val="99"/>
        </w:rPr>
        <w:t xml:space="preserve"> </w:t>
      </w:r>
      <w:r>
        <w:rPr>
          <w:spacing w:val="-1"/>
        </w:rPr>
        <w:t>occurring, based on local</w:t>
      </w:r>
      <w:r>
        <w:rPr>
          <w:spacing w:val="-2"/>
        </w:rPr>
        <w:t xml:space="preserve"> </w:t>
      </w:r>
      <w:r>
        <w:rPr>
          <w:spacing w:val="-1"/>
        </w:rPr>
        <w:t>hazards, which could affect</w:t>
      </w:r>
      <w:r>
        <w:t xml:space="preserve"> </w:t>
      </w:r>
      <w:r>
        <w:rPr>
          <w:spacing w:val="-1"/>
        </w:rPr>
        <w:t>the</w:t>
      </w:r>
      <w:r>
        <w:rPr>
          <w:spacing w:val="6"/>
        </w:rPr>
        <w:t xml:space="preserve"> </w:t>
      </w:r>
      <w:r>
        <w:rPr>
          <w:spacing w:val="-1"/>
        </w:rPr>
        <w:t>CCG</w:t>
      </w:r>
      <w:r>
        <w:rPr>
          <w:spacing w:val="-3"/>
        </w:rPr>
        <w:t xml:space="preserve"> </w:t>
      </w:r>
      <w:r>
        <w:t>and</w:t>
      </w:r>
      <w:r>
        <w:rPr>
          <w:rFonts w:ascii="Times New Roman"/>
          <w:spacing w:val="51"/>
        </w:rPr>
        <w:t xml:space="preserve"> </w:t>
      </w:r>
      <w:r>
        <w:rPr>
          <w:spacing w:val="-1"/>
        </w:rPr>
        <w:t>require planning</w:t>
      </w:r>
      <w:r>
        <w:rPr>
          <w:spacing w:val="-4"/>
        </w:rPr>
        <w:t xml:space="preserve"> </w:t>
      </w:r>
      <w:r>
        <w:t>for</w:t>
      </w:r>
      <w:r>
        <w:rPr>
          <w:spacing w:val="-1"/>
        </w:rPr>
        <w:t xml:space="preserve"> and</w:t>
      </w:r>
      <w:r>
        <w:t xml:space="preserve"> </w:t>
      </w:r>
      <w:r>
        <w:rPr>
          <w:spacing w:val="-1"/>
        </w:rPr>
        <w:t>mitigation</w:t>
      </w:r>
    </w:p>
    <w:p w:rsidR="00B433D7" w:rsidRDefault="00B433D7" w:rsidP="0096062D">
      <w:pPr>
        <w:pStyle w:val="BodyText"/>
        <w:numPr>
          <w:ilvl w:val="0"/>
          <w:numId w:val="42"/>
        </w:numPr>
        <w:tabs>
          <w:tab w:val="left" w:pos="1774"/>
        </w:tabs>
        <w:spacing w:before="2" w:line="238" w:lineRule="auto"/>
        <w:ind w:right="26"/>
        <w:jc w:val="both"/>
      </w:pPr>
      <w:r>
        <w:rPr>
          <w:spacing w:val="-1"/>
        </w:rPr>
        <w:t>Providing</w:t>
      </w:r>
      <w:r>
        <w:rPr>
          <w:spacing w:val="-4"/>
        </w:rPr>
        <w:t xml:space="preserve"> </w:t>
      </w:r>
      <w:r>
        <w:t>assurance</w:t>
      </w:r>
      <w:r>
        <w:rPr>
          <w:spacing w:val="-1"/>
        </w:rPr>
        <w:t xml:space="preserve"> to</w:t>
      </w:r>
      <w:r>
        <w:rPr>
          <w:spacing w:val="-3"/>
        </w:rPr>
        <w:t xml:space="preserve"> </w:t>
      </w:r>
      <w:r>
        <w:t>the</w:t>
      </w:r>
      <w:r>
        <w:rPr>
          <w:spacing w:val="-3"/>
        </w:rPr>
        <w:t xml:space="preserve"> </w:t>
      </w:r>
      <w:r>
        <w:t>AEO,</w:t>
      </w:r>
      <w:r>
        <w:rPr>
          <w:spacing w:val="-3"/>
        </w:rPr>
        <w:t xml:space="preserve"> </w:t>
      </w:r>
      <w:r>
        <w:rPr>
          <w:spacing w:val="-1"/>
        </w:rPr>
        <w:t>Governing</w:t>
      </w:r>
      <w:r>
        <w:rPr>
          <w:spacing w:val="-3"/>
        </w:rPr>
        <w:t xml:space="preserve"> </w:t>
      </w:r>
      <w:r>
        <w:rPr>
          <w:spacing w:val="-1"/>
        </w:rPr>
        <w:t>Body</w:t>
      </w:r>
      <w:r>
        <w:rPr>
          <w:spacing w:val="-5"/>
        </w:rPr>
        <w:t xml:space="preserve"> </w:t>
      </w:r>
      <w:r>
        <w:t>and</w:t>
      </w:r>
      <w:r>
        <w:rPr>
          <w:spacing w:val="-1"/>
        </w:rPr>
        <w:t xml:space="preserve"> </w:t>
      </w:r>
      <w:r w:rsidR="00081650">
        <w:rPr>
          <w:spacing w:val="-1"/>
        </w:rPr>
        <w:t>NHSEI</w:t>
      </w:r>
      <w:r>
        <w:rPr>
          <w:spacing w:val="-5"/>
        </w:rPr>
        <w:t xml:space="preserve"> </w:t>
      </w:r>
      <w:r>
        <w:rPr>
          <w:spacing w:val="-1"/>
        </w:rPr>
        <w:t>of</w:t>
      </w:r>
      <w:r>
        <w:rPr>
          <w:rFonts w:ascii="Times New Roman" w:eastAsia="Times New Roman" w:hAnsi="Times New Roman" w:cs="Times New Roman"/>
          <w:spacing w:val="39"/>
          <w:w w:val="99"/>
        </w:rPr>
        <w:t xml:space="preserve"> </w:t>
      </w:r>
      <w:r>
        <w:t xml:space="preserve">the </w:t>
      </w:r>
      <w:r>
        <w:rPr>
          <w:spacing w:val="-1"/>
        </w:rPr>
        <w:t>CCG</w:t>
      </w:r>
      <w:r>
        <w:rPr>
          <w:rFonts w:cs="Arial"/>
          <w:spacing w:val="-1"/>
        </w:rPr>
        <w:t>’s level of</w:t>
      </w:r>
      <w:r>
        <w:rPr>
          <w:rFonts w:cs="Arial"/>
          <w:spacing w:val="1"/>
        </w:rPr>
        <w:t xml:space="preserve"> </w:t>
      </w:r>
      <w:r>
        <w:rPr>
          <w:rFonts w:cs="Arial"/>
          <w:spacing w:val="-1"/>
        </w:rPr>
        <w:t>compliance with statutory</w:t>
      </w:r>
      <w:r>
        <w:rPr>
          <w:rFonts w:cs="Arial"/>
          <w:spacing w:val="-5"/>
        </w:rPr>
        <w:t xml:space="preserve"> </w:t>
      </w:r>
      <w:r>
        <w:rPr>
          <w:rFonts w:cs="Arial"/>
          <w:spacing w:val="-1"/>
        </w:rPr>
        <w:t xml:space="preserve">and </w:t>
      </w:r>
      <w:r>
        <w:rPr>
          <w:rFonts w:cs="Arial"/>
        </w:rPr>
        <w:t>non</w:t>
      </w:r>
      <w:r>
        <w:t>-statutory</w:t>
      </w:r>
      <w:r>
        <w:rPr>
          <w:rFonts w:ascii="Times New Roman" w:eastAsia="Times New Roman" w:hAnsi="Times New Roman" w:cs="Times New Roman"/>
          <w:spacing w:val="51"/>
        </w:rPr>
        <w:t xml:space="preserve"> </w:t>
      </w:r>
      <w:r>
        <w:rPr>
          <w:spacing w:val="-1"/>
        </w:rPr>
        <w:t>guidance</w:t>
      </w:r>
    </w:p>
    <w:p w:rsidR="00B433D7" w:rsidRPr="004D6ABA" w:rsidRDefault="00B433D7" w:rsidP="0096062D">
      <w:pPr>
        <w:pStyle w:val="BodyText"/>
        <w:numPr>
          <w:ilvl w:val="0"/>
          <w:numId w:val="42"/>
        </w:numPr>
        <w:tabs>
          <w:tab w:val="left" w:pos="1774"/>
        </w:tabs>
        <w:spacing w:before="1"/>
        <w:ind w:right="26"/>
        <w:jc w:val="both"/>
        <w:rPr>
          <w:rFonts w:cs="Arial"/>
        </w:rPr>
      </w:pPr>
      <w:r w:rsidRPr="004D6ABA">
        <w:rPr>
          <w:spacing w:val="-1"/>
        </w:rPr>
        <w:t>Represent</w:t>
      </w:r>
      <w:r w:rsidR="004D6ABA">
        <w:rPr>
          <w:spacing w:val="-1"/>
        </w:rPr>
        <w:t>ing</w:t>
      </w:r>
      <w:r w:rsidRPr="004D6ABA">
        <w:rPr>
          <w:spacing w:val="-1"/>
        </w:rPr>
        <w:t xml:space="preserve"> the</w:t>
      </w:r>
      <w:r w:rsidRPr="004D6ABA">
        <w:rPr>
          <w:spacing w:val="1"/>
        </w:rPr>
        <w:t xml:space="preserve"> </w:t>
      </w:r>
      <w:r w:rsidRPr="004D6ABA">
        <w:rPr>
          <w:spacing w:val="-1"/>
        </w:rPr>
        <w:t>CCG</w:t>
      </w:r>
      <w:r>
        <w:t xml:space="preserve"> </w:t>
      </w:r>
      <w:r w:rsidRPr="004D6ABA">
        <w:rPr>
          <w:spacing w:val="-2"/>
        </w:rPr>
        <w:t>in</w:t>
      </w:r>
      <w:r w:rsidRPr="004D6ABA">
        <w:rPr>
          <w:spacing w:val="-1"/>
        </w:rPr>
        <w:t xml:space="preserve"> liaison </w:t>
      </w:r>
      <w:r w:rsidRPr="004D6ABA">
        <w:rPr>
          <w:spacing w:val="-2"/>
        </w:rPr>
        <w:t>with</w:t>
      </w:r>
      <w:r>
        <w:t xml:space="preserve"> </w:t>
      </w:r>
      <w:r w:rsidRPr="004D6ABA">
        <w:rPr>
          <w:spacing w:val="-1"/>
        </w:rPr>
        <w:t>other</w:t>
      </w:r>
      <w:r w:rsidRPr="004D6ABA">
        <w:rPr>
          <w:spacing w:val="-2"/>
        </w:rPr>
        <w:t xml:space="preserve"> </w:t>
      </w:r>
      <w:r w:rsidRPr="004D6ABA">
        <w:rPr>
          <w:spacing w:val="-1"/>
        </w:rPr>
        <w:t>NHS</w:t>
      </w:r>
      <w:r>
        <w:t xml:space="preserve"> </w:t>
      </w:r>
      <w:r w:rsidRPr="004D6ABA">
        <w:rPr>
          <w:spacing w:val="-1"/>
        </w:rPr>
        <w:t xml:space="preserve">and </w:t>
      </w:r>
      <w:r>
        <w:t>partner</w:t>
      </w:r>
      <w:r w:rsidR="004D6ABA">
        <w:t xml:space="preserve"> </w:t>
      </w:r>
      <w:r w:rsidRPr="004D6ABA">
        <w:rPr>
          <w:spacing w:val="-1"/>
        </w:rPr>
        <w:t>organisations,</w:t>
      </w:r>
      <w:r w:rsidRPr="004D6ABA">
        <w:rPr>
          <w:spacing w:val="-4"/>
        </w:rPr>
        <w:t xml:space="preserve"> </w:t>
      </w:r>
      <w:r w:rsidRPr="004D6ABA">
        <w:rPr>
          <w:spacing w:val="-1"/>
        </w:rPr>
        <w:t>planning,</w:t>
      </w:r>
      <w:r w:rsidRPr="004D6ABA">
        <w:t xml:space="preserve"> </w:t>
      </w:r>
      <w:r w:rsidRPr="004D6ABA">
        <w:rPr>
          <w:spacing w:val="-1"/>
        </w:rPr>
        <w:t>training</w:t>
      </w:r>
      <w:r w:rsidRPr="004D6ABA">
        <w:rPr>
          <w:spacing w:val="-3"/>
        </w:rPr>
        <w:t xml:space="preserve"> </w:t>
      </w:r>
      <w:r w:rsidRPr="004D6ABA">
        <w:t>and</w:t>
      </w:r>
      <w:r w:rsidRPr="004D6ABA">
        <w:rPr>
          <w:spacing w:val="-2"/>
        </w:rPr>
        <w:t xml:space="preserve"> </w:t>
      </w:r>
      <w:r w:rsidRPr="004D6ABA">
        <w:rPr>
          <w:spacing w:val="-1"/>
        </w:rPr>
        <w:t>exercising</w:t>
      </w:r>
      <w:r w:rsidRPr="004D6ABA">
        <w:rPr>
          <w:spacing w:val="-2"/>
        </w:rPr>
        <w:t xml:space="preserve"> </w:t>
      </w:r>
      <w:r w:rsidRPr="004D6ABA">
        <w:rPr>
          <w:spacing w:val="-1"/>
        </w:rPr>
        <w:t>groups</w:t>
      </w:r>
      <w:r w:rsidRPr="004D6ABA">
        <w:rPr>
          <w:spacing w:val="-2"/>
        </w:rPr>
        <w:t xml:space="preserve"> with</w:t>
      </w:r>
      <w:r w:rsidRPr="004D6ABA">
        <w:t xml:space="preserve"> respect</w:t>
      </w:r>
      <w:r w:rsidRPr="004D6ABA">
        <w:rPr>
          <w:spacing w:val="-3"/>
        </w:rPr>
        <w:t xml:space="preserve"> </w:t>
      </w:r>
      <w:r w:rsidRPr="004D6ABA">
        <w:t>to</w:t>
      </w:r>
      <w:r w:rsidRPr="004D6ABA">
        <w:rPr>
          <w:rFonts w:ascii="Times New Roman"/>
          <w:spacing w:val="63"/>
        </w:rPr>
        <w:t xml:space="preserve"> </w:t>
      </w:r>
      <w:r w:rsidRPr="004D6ABA">
        <w:rPr>
          <w:spacing w:val="-1"/>
        </w:rPr>
        <w:t>EPRR</w:t>
      </w:r>
      <w:r w:rsidRPr="004D6ABA">
        <w:rPr>
          <w:spacing w:val="-4"/>
        </w:rPr>
        <w:t xml:space="preserve"> </w:t>
      </w:r>
      <w:r w:rsidRPr="004D6ABA">
        <w:rPr>
          <w:spacing w:val="-1"/>
        </w:rPr>
        <w:t>and</w:t>
      </w:r>
      <w:r w:rsidRPr="004D6ABA">
        <w:rPr>
          <w:spacing w:val="-2"/>
        </w:rPr>
        <w:t xml:space="preserve"> </w:t>
      </w:r>
      <w:r w:rsidRPr="004D6ABA">
        <w:rPr>
          <w:spacing w:val="-1"/>
        </w:rPr>
        <w:t>BCM</w:t>
      </w:r>
    </w:p>
    <w:p w:rsidR="00B433D7" w:rsidRPr="004D6ABA" w:rsidRDefault="00B433D7" w:rsidP="0096062D">
      <w:pPr>
        <w:pStyle w:val="ListParagraph"/>
        <w:numPr>
          <w:ilvl w:val="0"/>
          <w:numId w:val="42"/>
        </w:numPr>
        <w:tabs>
          <w:tab w:val="left" w:pos="813"/>
        </w:tabs>
        <w:spacing w:line="293" w:lineRule="exact"/>
        <w:ind w:right="26"/>
        <w:jc w:val="both"/>
        <w:rPr>
          <w:rFonts w:ascii="Arial" w:eastAsia="Arial" w:hAnsi="Arial" w:cs="Arial"/>
          <w:sz w:val="24"/>
          <w:szCs w:val="24"/>
        </w:rPr>
      </w:pPr>
      <w:r w:rsidRPr="004D6ABA">
        <w:rPr>
          <w:rFonts w:ascii="Arial"/>
          <w:spacing w:val="-1"/>
          <w:sz w:val="24"/>
          <w:szCs w:val="24"/>
        </w:rPr>
        <w:t>Coordinating</w:t>
      </w:r>
      <w:r w:rsidRPr="004D6ABA">
        <w:rPr>
          <w:rFonts w:ascii="Arial"/>
          <w:spacing w:val="-3"/>
          <w:sz w:val="24"/>
          <w:szCs w:val="24"/>
        </w:rPr>
        <w:t xml:space="preserve"> </w:t>
      </w:r>
      <w:r w:rsidRPr="004D6ABA">
        <w:rPr>
          <w:rFonts w:ascii="Arial"/>
          <w:sz w:val="24"/>
          <w:szCs w:val="24"/>
        </w:rPr>
        <w:t>the</w:t>
      </w:r>
      <w:r w:rsidRPr="004D6ABA">
        <w:rPr>
          <w:rFonts w:ascii="Arial"/>
          <w:spacing w:val="-3"/>
          <w:sz w:val="24"/>
          <w:szCs w:val="24"/>
        </w:rPr>
        <w:t xml:space="preserve"> </w:t>
      </w:r>
      <w:r w:rsidR="0076373C">
        <w:rPr>
          <w:rFonts w:ascii="Arial"/>
          <w:spacing w:val="-3"/>
          <w:sz w:val="24"/>
          <w:szCs w:val="24"/>
        </w:rPr>
        <w:t xml:space="preserve">NHS </w:t>
      </w:r>
      <w:r w:rsidR="008C474E">
        <w:rPr>
          <w:rFonts w:ascii="Arial"/>
          <w:spacing w:val="-3"/>
          <w:sz w:val="24"/>
          <w:szCs w:val="24"/>
        </w:rPr>
        <w:t>Gloucestershire</w:t>
      </w:r>
      <w:r w:rsidR="009C1C18">
        <w:rPr>
          <w:rFonts w:ascii="Arial"/>
          <w:spacing w:val="-3"/>
          <w:sz w:val="24"/>
          <w:szCs w:val="24"/>
        </w:rPr>
        <w:t xml:space="preserve"> </w:t>
      </w:r>
      <w:r w:rsidRPr="004D6ABA">
        <w:rPr>
          <w:rFonts w:ascii="Arial"/>
          <w:spacing w:val="-1"/>
          <w:sz w:val="24"/>
          <w:szCs w:val="24"/>
        </w:rPr>
        <w:t>Training</w:t>
      </w:r>
      <w:r w:rsidRPr="004D6ABA">
        <w:rPr>
          <w:rFonts w:ascii="Arial"/>
          <w:spacing w:val="-3"/>
          <w:sz w:val="24"/>
          <w:szCs w:val="24"/>
        </w:rPr>
        <w:t xml:space="preserve"> </w:t>
      </w:r>
      <w:r w:rsidRPr="004D6ABA">
        <w:rPr>
          <w:rFonts w:ascii="Arial"/>
          <w:sz w:val="24"/>
          <w:szCs w:val="24"/>
        </w:rPr>
        <w:t>and</w:t>
      </w:r>
      <w:r w:rsidRPr="004D6ABA">
        <w:rPr>
          <w:rFonts w:ascii="Arial"/>
          <w:spacing w:val="-3"/>
          <w:sz w:val="24"/>
          <w:szCs w:val="24"/>
        </w:rPr>
        <w:t xml:space="preserve"> </w:t>
      </w:r>
      <w:r w:rsidRPr="004D6ABA">
        <w:rPr>
          <w:rFonts w:ascii="Arial"/>
          <w:spacing w:val="-1"/>
          <w:sz w:val="24"/>
          <w:szCs w:val="24"/>
        </w:rPr>
        <w:t>Exercising</w:t>
      </w:r>
      <w:r w:rsidRPr="004D6ABA">
        <w:rPr>
          <w:rFonts w:ascii="Arial"/>
          <w:spacing w:val="-2"/>
          <w:sz w:val="24"/>
          <w:szCs w:val="24"/>
        </w:rPr>
        <w:t xml:space="preserve"> </w:t>
      </w:r>
      <w:r w:rsidRPr="004D6ABA">
        <w:rPr>
          <w:rFonts w:ascii="Arial"/>
          <w:sz w:val="24"/>
          <w:szCs w:val="24"/>
        </w:rPr>
        <w:t>Programme</w:t>
      </w:r>
    </w:p>
    <w:p w:rsidR="00B433D7" w:rsidRPr="004D6ABA" w:rsidRDefault="00B433D7" w:rsidP="0096062D">
      <w:pPr>
        <w:pStyle w:val="ListParagraph"/>
        <w:numPr>
          <w:ilvl w:val="0"/>
          <w:numId w:val="42"/>
        </w:numPr>
        <w:tabs>
          <w:tab w:val="left" w:pos="813"/>
        </w:tabs>
        <w:ind w:right="26"/>
        <w:jc w:val="both"/>
        <w:rPr>
          <w:rFonts w:ascii="Arial" w:eastAsia="Arial" w:hAnsi="Arial" w:cs="Arial"/>
          <w:sz w:val="24"/>
          <w:szCs w:val="24"/>
        </w:rPr>
      </w:pPr>
      <w:r w:rsidRPr="004D6ABA">
        <w:rPr>
          <w:rFonts w:ascii="Arial"/>
          <w:spacing w:val="-1"/>
          <w:sz w:val="24"/>
          <w:szCs w:val="24"/>
        </w:rPr>
        <w:t>Leading</w:t>
      </w:r>
      <w:r w:rsidRPr="004D6ABA">
        <w:rPr>
          <w:rFonts w:ascii="Arial"/>
          <w:spacing w:val="-3"/>
          <w:sz w:val="24"/>
          <w:szCs w:val="24"/>
        </w:rPr>
        <w:t xml:space="preserve"> </w:t>
      </w:r>
      <w:r w:rsidRPr="004D6ABA">
        <w:rPr>
          <w:rFonts w:ascii="Arial"/>
          <w:sz w:val="24"/>
          <w:szCs w:val="24"/>
        </w:rPr>
        <w:t>on</w:t>
      </w:r>
      <w:r w:rsidRPr="004D6ABA">
        <w:rPr>
          <w:rFonts w:ascii="Arial"/>
          <w:spacing w:val="-2"/>
          <w:sz w:val="24"/>
          <w:szCs w:val="24"/>
        </w:rPr>
        <w:t xml:space="preserve"> </w:t>
      </w:r>
      <w:r w:rsidRPr="004D6ABA">
        <w:rPr>
          <w:rFonts w:ascii="Arial"/>
          <w:sz w:val="24"/>
          <w:szCs w:val="24"/>
        </w:rPr>
        <w:t>post</w:t>
      </w:r>
      <w:r w:rsidRPr="004D6ABA">
        <w:rPr>
          <w:rFonts w:ascii="Arial"/>
          <w:spacing w:val="-1"/>
          <w:sz w:val="24"/>
          <w:szCs w:val="24"/>
        </w:rPr>
        <w:t xml:space="preserve"> incident</w:t>
      </w:r>
      <w:r w:rsidRPr="004D6ABA">
        <w:rPr>
          <w:rFonts w:ascii="Arial"/>
          <w:sz w:val="24"/>
          <w:szCs w:val="24"/>
        </w:rPr>
        <w:t xml:space="preserve"> </w:t>
      </w:r>
      <w:r w:rsidRPr="004D6ABA">
        <w:rPr>
          <w:rFonts w:ascii="Arial"/>
          <w:spacing w:val="-1"/>
          <w:sz w:val="24"/>
          <w:szCs w:val="24"/>
        </w:rPr>
        <w:t>and</w:t>
      </w:r>
      <w:r w:rsidRPr="004D6ABA">
        <w:rPr>
          <w:rFonts w:ascii="Arial"/>
          <w:spacing w:val="-2"/>
          <w:sz w:val="24"/>
          <w:szCs w:val="24"/>
        </w:rPr>
        <w:t xml:space="preserve"> </w:t>
      </w:r>
      <w:r w:rsidRPr="004D6ABA">
        <w:rPr>
          <w:rFonts w:ascii="Arial"/>
          <w:spacing w:val="-1"/>
          <w:sz w:val="24"/>
          <w:szCs w:val="24"/>
        </w:rPr>
        <w:t>exercise debriefs</w:t>
      </w:r>
      <w:r w:rsidRPr="004D6ABA">
        <w:rPr>
          <w:rFonts w:ascii="Arial"/>
          <w:sz w:val="24"/>
          <w:szCs w:val="24"/>
        </w:rPr>
        <w:t xml:space="preserve"> and</w:t>
      </w:r>
      <w:r w:rsidRPr="004D6ABA">
        <w:rPr>
          <w:rFonts w:ascii="Arial"/>
          <w:spacing w:val="-2"/>
          <w:sz w:val="24"/>
          <w:szCs w:val="24"/>
        </w:rPr>
        <w:t xml:space="preserve"> </w:t>
      </w:r>
      <w:r w:rsidRPr="004D6ABA">
        <w:rPr>
          <w:rFonts w:ascii="Arial"/>
          <w:spacing w:val="-1"/>
          <w:sz w:val="24"/>
          <w:szCs w:val="24"/>
        </w:rPr>
        <w:t>producing</w:t>
      </w:r>
      <w:r w:rsidRPr="004D6ABA">
        <w:rPr>
          <w:rFonts w:ascii="Arial"/>
          <w:spacing w:val="-3"/>
          <w:sz w:val="24"/>
          <w:szCs w:val="24"/>
        </w:rPr>
        <w:t xml:space="preserve"> </w:t>
      </w:r>
      <w:r w:rsidRPr="004D6ABA">
        <w:rPr>
          <w:rFonts w:ascii="Arial"/>
          <w:spacing w:val="-1"/>
          <w:sz w:val="24"/>
          <w:szCs w:val="24"/>
        </w:rPr>
        <w:t>reports</w:t>
      </w:r>
      <w:r w:rsidRPr="004D6ABA">
        <w:rPr>
          <w:rFonts w:ascii="Times New Roman"/>
          <w:spacing w:val="59"/>
          <w:sz w:val="24"/>
          <w:szCs w:val="24"/>
        </w:rPr>
        <w:t xml:space="preserve"> </w:t>
      </w:r>
      <w:r w:rsidRPr="004D6ABA">
        <w:rPr>
          <w:rFonts w:ascii="Arial"/>
          <w:spacing w:val="-1"/>
          <w:sz w:val="24"/>
          <w:szCs w:val="24"/>
        </w:rPr>
        <w:t>including</w:t>
      </w:r>
      <w:r w:rsidRPr="004D6ABA">
        <w:rPr>
          <w:rFonts w:ascii="Arial"/>
          <w:spacing w:val="-3"/>
          <w:sz w:val="24"/>
          <w:szCs w:val="24"/>
        </w:rPr>
        <w:t xml:space="preserve"> </w:t>
      </w:r>
      <w:r w:rsidRPr="004D6ABA">
        <w:rPr>
          <w:rFonts w:ascii="Arial"/>
          <w:spacing w:val="-1"/>
          <w:sz w:val="24"/>
          <w:szCs w:val="24"/>
        </w:rPr>
        <w:t>lessons</w:t>
      </w:r>
      <w:r w:rsidRPr="004D6ABA">
        <w:rPr>
          <w:rFonts w:ascii="Arial"/>
          <w:spacing w:val="-3"/>
          <w:sz w:val="24"/>
          <w:szCs w:val="24"/>
        </w:rPr>
        <w:t xml:space="preserve"> </w:t>
      </w:r>
      <w:r w:rsidRPr="004D6ABA">
        <w:rPr>
          <w:rFonts w:ascii="Arial"/>
          <w:spacing w:val="-1"/>
          <w:sz w:val="24"/>
          <w:szCs w:val="24"/>
        </w:rPr>
        <w:t>identified and action</w:t>
      </w:r>
      <w:r w:rsidRPr="004D6ABA">
        <w:rPr>
          <w:rFonts w:ascii="Arial"/>
          <w:spacing w:val="-2"/>
          <w:sz w:val="24"/>
          <w:szCs w:val="24"/>
        </w:rPr>
        <w:t xml:space="preserve"> </w:t>
      </w:r>
      <w:r w:rsidRPr="004D6ABA">
        <w:rPr>
          <w:rFonts w:ascii="Arial"/>
          <w:spacing w:val="-1"/>
          <w:sz w:val="24"/>
          <w:szCs w:val="24"/>
        </w:rPr>
        <w:t>plans</w:t>
      </w:r>
      <w:r w:rsidRPr="004D6ABA">
        <w:rPr>
          <w:rFonts w:ascii="Arial"/>
          <w:spacing w:val="-5"/>
          <w:sz w:val="24"/>
          <w:szCs w:val="24"/>
        </w:rPr>
        <w:t xml:space="preserve"> </w:t>
      </w:r>
      <w:r w:rsidRPr="004D6ABA">
        <w:rPr>
          <w:rFonts w:ascii="Arial"/>
          <w:sz w:val="24"/>
          <w:szCs w:val="24"/>
        </w:rPr>
        <w:t>for</w:t>
      </w:r>
      <w:r w:rsidRPr="004D6ABA">
        <w:rPr>
          <w:rFonts w:ascii="Arial"/>
          <w:spacing w:val="-2"/>
          <w:sz w:val="24"/>
          <w:szCs w:val="24"/>
        </w:rPr>
        <w:t xml:space="preserve"> </w:t>
      </w:r>
      <w:r w:rsidRPr="004D6ABA">
        <w:rPr>
          <w:rFonts w:ascii="Arial"/>
          <w:spacing w:val="-1"/>
          <w:sz w:val="24"/>
          <w:szCs w:val="24"/>
        </w:rPr>
        <w:t>the</w:t>
      </w:r>
      <w:r w:rsidRPr="004D6ABA">
        <w:rPr>
          <w:rFonts w:ascii="Arial"/>
          <w:sz w:val="24"/>
          <w:szCs w:val="24"/>
        </w:rPr>
        <w:t xml:space="preserve"> </w:t>
      </w:r>
      <w:r w:rsidRPr="004D6ABA">
        <w:rPr>
          <w:rFonts w:ascii="Arial"/>
          <w:spacing w:val="-1"/>
          <w:sz w:val="24"/>
          <w:szCs w:val="24"/>
        </w:rPr>
        <w:t>Governing</w:t>
      </w:r>
      <w:r w:rsidRPr="004D6ABA">
        <w:rPr>
          <w:rFonts w:ascii="Arial"/>
          <w:spacing w:val="-3"/>
          <w:sz w:val="24"/>
          <w:szCs w:val="24"/>
        </w:rPr>
        <w:t xml:space="preserve"> </w:t>
      </w:r>
      <w:r w:rsidRPr="004D6ABA">
        <w:rPr>
          <w:rFonts w:ascii="Arial"/>
          <w:spacing w:val="-1"/>
          <w:sz w:val="24"/>
          <w:szCs w:val="24"/>
        </w:rPr>
        <w:t>Body.</w:t>
      </w:r>
    </w:p>
    <w:p w:rsidR="004D6ABA" w:rsidRPr="004D6ABA" w:rsidRDefault="00B433D7" w:rsidP="0096062D">
      <w:pPr>
        <w:pStyle w:val="TableParagraph"/>
        <w:numPr>
          <w:ilvl w:val="0"/>
          <w:numId w:val="42"/>
        </w:numPr>
        <w:ind w:right="150"/>
        <w:jc w:val="both"/>
        <w:rPr>
          <w:rFonts w:ascii="Arial" w:eastAsia="Arial" w:hAnsi="Arial" w:cs="Arial"/>
          <w:sz w:val="24"/>
          <w:szCs w:val="24"/>
        </w:rPr>
      </w:pPr>
      <w:r>
        <w:rPr>
          <w:rFonts w:ascii="Arial"/>
          <w:sz w:val="24"/>
        </w:rPr>
        <w:t>Ensur</w:t>
      </w:r>
      <w:r w:rsidR="004D6ABA">
        <w:rPr>
          <w:rFonts w:ascii="Arial"/>
          <w:sz w:val="24"/>
        </w:rPr>
        <w:t xml:space="preserve">ing </w:t>
      </w:r>
      <w:r>
        <w:rPr>
          <w:rFonts w:ascii="Arial"/>
          <w:spacing w:val="-1"/>
          <w:sz w:val="24"/>
        </w:rPr>
        <w:t>that where necessary</w:t>
      </w:r>
      <w:r>
        <w:rPr>
          <w:rFonts w:ascii="Arial"/>
          <w:spacing w:val="-5"/>
          <w:sz w:val="24"/>
        </w:rPr>
        <w:t xml:space="preserve"> </w:t>
      </w:r>
      <w:r>
        <w:rPr>
          <w:rFonts w:ascii="Arial"/>
          <w:spacing w:val="-1"/>
          <w:sz w:val="24"/>
        </w:rPr>
        <w:t>relevant</w:t>
      </w:r>
      <w:r>
        <w:rPr>
          <w:rFonts w:ascii="Arial"/>
          <w:spacing w:val="3"/>
          <w:sz w:val="24"/>
        </w:rPr>
        <w:t xml:space="preserve"> </w:t>
      </w:r>
      <w:r>
        <w:rPr>
          <w:rFonts w:ascii="Arial"/>
          <w:spacing w:val="-1"/>
          <w:sz w:val="24"/>
        </w:rPr>
        <w:t>directorate</w:t>
      </w:r>
      <w:r>
        <w:rPr>
          <w:rFonts w:ascii="Arial"/>
          <w:spacing w:val="2"/>
          <w:sz w:val="24"/>
        </w:rPr>
        <w:t xml:space="preserve"> </w:t>
      </w:r>
      <w:r>
        <w:rPr>
          <w:rFonts w:ascii="Arial"/>
          <w:spacing w:val="-1"/>
          <w:sz w:val="24"/>
        </w:rPr>
        <w:t>level</w:t>
      </w:r>
      <w:r>
        <w:rPr>
          <w:rFonts w:ascii="Arial"/>
          <w:spacing w:val="-2"/>
          <w:sz w:val="24"/>
        </w:rPr>
        <w:t xml:space="preserve"> </w:t>
      </w:r>
      <w:r>
        <w:rPr>
          <w:rFonts w:ascii="Arial"/>
          <w:spacing w:val="-1"/>
          <w:sz w:val="24"/>
        </w:rPr>
        <w:t>plans</w:t>
      </w:r>
      <w:r>
        <w:rPr>
          <w:rFonts w:ascii="Arial"/>
          <w:spacing w:val="-3"/>
          <w:sz w:val="24"/>
        </w:rPr>
        <w:t xml:space="preserve"> </w:t>
      </w:r>
      <w:r>
        <w:rPr>
          <w:rFonts w:ascii="Arial"/>
          <w:sz w:val="24"/>
        </w:rPr>
        <w:t>are</w:t>
      </w:r>
      <w:r>
        <w:rPr>
          <w:rFonts w:ascii="Arial"/>
          <w:spacing w:val="-2"/>
          <w:sz w:val="24"/>
        </w:rPr>
        <w:t xml:space="preserve"> </w:t>
      </w:r>
      <w:r>
        <w:rPr>
          <w:rFonts w:ascii="Arial"/>
          <w:spacing w:val="-1"/>
          <w:sz w:val="24"/>
        </w:rPr>
        <w:t>completed</w:t>
      </w:r>
      <w:r>
        <w:rPr>
          <w:rFonts w:ascii="Times New Roman"/>
          <w:spacing w:val="65"/>
          <w:sz w:val="24"/>
        </w:rPr>
        <w:t xml:space="preserve"> </w:t>
      </w:r>
      <w:r>
        <w:rPr>
          <w:rFonts w:ascii="Arial"/>
          <w:sz w:val="24"/>
        </w:rPr>
        <w:t>and</w:t>
      </w:r>
      <w:r>
        <w:rPr>
          <w:rFonts w:ascii="Arial"/>
          <w:spacing w:val="-3"/>
          <w:sz w:val="24"/>
        </w:rPr>
        <w:t xml:space="preserve"> </w:t>
      </w:r>
      <w:r>
        <w:rPr>
          <w:rFonts w:ascii="Arial"/>
          <w:spacing w:val="-1"/>
          <w:sz w:val="24"/>
        </w:rPr>
        <w:t>maintained.</w:t>
      </w:r>
      <w:r>
        <w:rPr>
          <w:rFonts w:ascii="Arial"/>
          <w:spacing w:val="-4"/>
          <w:sz w:val="24"/>
        </w:rPr>
        <w:t xml:space="preserve"> </w:t>
      </w:r>
    </w:p>
    <w:p w:rsidR="00B433D7" w:rsidRPr="004D6ABA" w:rsidRDefault="00B433D7" w:rsidP="0096062D">
      <w:pPr>
        <w:pStyle w:val="TableParagraph"/>
        <w:numPr>
          <w:ilvl w:val="0"/>
          <w:numId w:val="42"/>
        </w:numPr>
        <w:ind w:right="150"/>
        <w:jc w:val="both"/>
      </w:pPr>
      <w:r w:rsidRPr="004D6ABA">
        <w:rPr>
          <w:rFonts w:ascii="Arial"/>
          <w:spacing w:val="-1"/>
          <w:sz w:val="24"/>
        </w:rPr>
        <w:t>Support</w:t>
      </w:r>
      <w:r w:rsidR="004D6ABA" w:rsidRPr="004D6ABA">
        <w:rPr>
          <w:rFonts w:ascii="Arial"/>
          <w:spacing w:val="-2"/>
          <w:sz w:val="24"/>
        </w:rPr>
        <w:t xml:space="preserve">ing </w:t>
      </w:r>
      <w:r w:rsidRPr="004D6ABA">
        <w:rPr>
          <w:rFonts w:ascii="Arial"/>
          <w:sz w:val="24"/>
        </w:rPr>
        <w:t>the</w:t>
      </w:r>
      <w:r w:rsidRPr="004D6ABA">
        <w:rPr>
          <w:rFonts w:ascii="Arial"/>
          <w:spacing w:val="-3"/>
          <w:sz w:val="24"/>
        </w:rPr>
        <w:t xml:space="preserve"> </w:t>
      </w:r>
      <w:r w:rsidR="004D6ABA" w:rsidRPr="004D6ABA">
        <w:rPr>
          <w:rFonts w:ascii="Arial"/>
          <w:spacing w:val="-3"/>
          <w:sz w:val="24"/>
        </w:rPr>
        <w:t xml:space="preserve">Executive </w:t>
      </w:r>
      <w:r w:rsidR="00B648AE">
        <w:rPr>
          <w:rFonts w:ascii="Arial"/>
          <w:spacing w:val="-3"/>
          <w:sz w:val="24"/>
        </w:rPr>
        <w:t xml:space="preserve">Management </w:t>
      </w:r>
      <w:r w:rsidR="004D6ABA" w:rsidRPr="004D6ABA">
        <w:rPr>
          <w:rFonts w:ascii="Arial"/>
          <w:spacing w:val="-3"/>
          <w:sz w:val="24"/>
        </w:rPr>
        <w:t>T</w:t>
      </w:r>
      <w:r w:rsidRPr="004D6ABA">
        <w:rPr>
          <w:rFonts w:ascii="Arial"/>
          <w:spacing w:val="-1"/>
          <w:sz w:val="24"/>
        </w:rPr>
        <w:t>eam</w:t>
      </w:r>
      <w:r w:rsidRPr="004D6ABA">
        <w:rPr>
          <w:rFonts w:ascii="Arial"/>
          <w:sz w:val="24"/>
        </w:rPr>
        <w:t xml:space="preserve"> </w:t>
      </w:r>
      <w:r w:rsidRPr="004D6ABA">
        <w:rPr>
          <w:rFonts w:ascii="Arial"/>
          <w:spacing w:val="-1"/>
          <w:sz w:val="24"/>
        </w:rPr>
        <w:t>in</w:t>
      </w:r>
      <w:r w:rsidRPr="004D6ABA">
        <w:rPr>
          <w:rFonts w:ascii="Arial"/>
          <w:spacing w:val="-3"/>
          <w:sz w:val="24"/>
        </w:rPr>
        <w:t xml:space="preserve"> </w:t>
      </w:r>
      <w:r w:rsidRPr="004D6ABA">
        <w:rPr>
          <w:rFonts w:ascii="Arial"/>
          <w:spacing w:val="-1"/>
          <w:sz w:val="24"/>
        </w:rPr>
        <w:t>the response</w:t>
      </w:r>
      <w:r w:rsidRPr="004D6ABA">
        <w:rPr>
          <w:rFonts w:ascii="Arial"/>
          <w:spacing w:val="-2"/>
          <w:sz w:val="24"/>
        </w:rPr>
        <w:t xml:space="preserve"> </w:t>
      </w:r>
      <w:r w:rsidRPr="004D6ABA">
        <w:rPr>
          <w:rFonts w:ascii="Arial"/>
          <w:sz w:val="24"/>
        </w:rPr>
        <w:t>to</w:t>
      </w:r>
      <w:r w:rsidRPr="004D6ABA">
        <w:rPr>
          <w:rFonts w:ascii="Times New Roman"/>
          <w:spacing w:val="53"/>
          <w:sz w:val="24"/>
        </w:rPr>
        <w:t xml:space="preserve"> </w:t>
      </w:r>
      <w:r w:rsidRPr="004D6ABA">
        <w:rPr>
          <w:rFonts w:ascii="Arial"/>
          <w:spacing w:val="-1"/>
          <w:sz w:val="24"/>
        </w:rPr>
        <w:t>emergency</w:t>
      </w:r>
      <w:r w:rsidRPr="004D6ABA">
        <w:rPr>
          <w:rFonts w:ascii="Arial"/>
          <w:spacing w:val="-4"/>
          <w:sz w:val="24"/>
        </w:rPr>
        <w:t xml:space="preserve"> </w:t>
      </w:r>
      <w:r w:rsidRPr="004D6ABA">
        <w:rPr>
          <w:rFonts w:ascii="Arial"/>
          <w:spacing w:val="-1"/>
          <w:sz w:val="24"/>
        </w:rPr>
        <w:t>and business</w:t>
      </w:r>
      <w:r w:rsidRPr="004D6ABA">
        <w:rPr>
          <w:rFonts w:ascii="Arial"/>
          <w:spacing w:val="-2"/>
          <w:sz w:val="24"/>
        </w:rPr>
        <w:t xml:space="preserve"> </w:t>
      </w:r>
      <w:r w:rsidRPr="004D6ABA">
        <w:rPr>
          <w:rFonts w:ascii="Arial"/>
          <w:spacing w:val="-1"/>
          <w:sz w:val="24"/>
        </w:rPr>
        <w:t>continuity</w:t>
      </w:r>
      <w:r w:rsidRPr="004D6ABA">
        <w:rPr>
          <w:rFonts w:ascii="Arial"/>
          <w:spacing w:val="-4"/>
          <w:sz w:val="24"/>
        </w:rPr>
        <w:t xml:space="preserve"> </w:t>
      </w:r>
      <w:r w:rsidRPr="004D6ABA">
        <w:rPr>
          <w:rFonts w:ascii="Arial"/>
          <w:sz w:val="24"/>
        </w:rPr>
        <w:t>incidents.</w:t>
      </w:r>
      <w:r w:rsidRPr="004D6ABA">
        <w:rPr>
          <w:rFonts w:ascii="Arial"/>
          <w:spacing w:val="-3"/>
          <w:sz w:val="24"/>
        </w:rPr>
        <w:t xml:space="preserve"> </w:t>
      </w:r>
    </w:p>
    <w:p w:rsidR="004D6ABA" w:rsidRDefault="004D6ABA" w:rsidP="0096062D">
      <w:pPr>
        <w:pStyle w:val="TableParagraph"/>
        <w:ind w:right="150"/>
        <w:jc w:val="both"/>
      </w:pPr>
    </w:p>
    <w:p w:rsidR="000A4E35" w:rsidRDefault="004D6ABA" w:rsidP="0096062D">
      <w:pPr>
        <w:pStyle w:val="Heading2"/>
        <w:jc w:val="both"/>
      </w:pPr>
      <w:bookmarkStart w:id="10" w:name="_Toc79416491"/>
      <w:r>
        <w:t>2.</w:t>
      </w:r>
      <w:r w:rsidR="00B648AE">
        <w:t>5</w:t>
      </w:r>
      <w:r>
        <w:tab/>
      </w:r>
      <w:r w:rsidR="000A4E35">
        <w:t>Non-Executive Director</w:t>
      </w:r>
      <w:bookmarkEnd w:id="10"/>
    </w:p>
    <w:p w:rsidR="000A4E35" w:rsidRDefault="000A4E35" w:rsidP="0096062D">
      <w:pPr>
        <w:jc w:val="both"/>
      </w:pPr>
    </w:p>
    <w:p w:rsidR="000A4E35" w:rsidRDefault="000A4E35" w:rsidP="0096062D">
      <w:pPr>
        <w:jc w:val="both"/>
      </w:pPr>
      <w:r>
        <w:t>Whilst this is a planning only role with no emergency response duties, the Non-Executive Director for EPRR is required to work in</w:t>
      </w:r>
      <w:r w:rsidR="00DA51C2">
        <w:t xml:space="preserve"> </w:t>
      </w:r>
      <w:r>
        <w:t>conjunction with the organisations</w:t>
      </w:r>
      <w:r w:rsidR="00DA51C2">
        <w:t>’</w:t>
      </w:r>
      <w:r>
        <w:t xml:space="preserve"> Accountable Emergency Officer (AEO) and </w:t>
      </w:r>
      <w:r w:rsidR="008C474E">
        <w:t>Senior</w:t>
      </w:r>
      <w:r>
        <w:t xml:space="preserve"> EPRR </w:t>
      </w:r>
      <w:r w:rsidR="008C474E">
        <w:t xml:space="preserve"> Manager </w:t>
      </w:r>
      <w:r>
        <w:t xml:space="preserve">to stay informed of the planning and response required of </w:t>
      </w:r>
      <w:r w:rsidR="0076373C">
        <w:t xml:space="preserve">NHS </w:t>
      </w:r>
      <w:r w:rsidR="006434C5">
        <w:t>G</w:t>
      </w:r>
      <w:r w:rsidR="008C474E">
        <w:t xml:space="preserve">loucestershire </w:t>
      </w:r>
      <w:r>
        <w:t xml:space="preserve">CCG.  This will include: </w:t>
      </w:r>
    </w:p>
    <w:p w:rsidR="000A4E35" w:rsidRDefault="000A4E35" w:rsidP="0096062D">
      <w:pPr>
        <w:jc w:val="both"/>
      </w:pPr>
    </w:p>
    <w:p w:rsidR="000A4E35" w:rsidRDefault="000A4E35" w:rsidP="0096062D">
      <w:pPr>
        <w:pStyle w:val="ListParagraph"/>
        <w:numPr>
          <w:ilvl w:val="0"/>
          <w:numId w:val="48"/>
        </w:numPr>
        <w:jc w:val="both"/>
      </w:pPr>
      <w:r>
        <w:t>Meeting with the AEO/</w:t>
      </w:r>
      <w:r w:rsidR="008C474E">
        <w:t>Senior EPRR Manager</w:t>
      </w:r>
      <w:r>
        <w:t xml:space="preserve"> to discuss highlights of internal and external developments relating to EPRR</w:t>
      </w:r>
    </w:p>
    <w:p w:rsidR="000A4E35" w:rsidRDefault="000A4E35" w:rsidP="0096062D">
      <w:pPr>
        <w:pStyle w:val="ListParagraph"/>
        <w:widowControl/>
        <w:numPr>
          <w:ilvl w:val="0"/>
          <w:numId w:val="47"/>
        </w:numPr>
        <w:spacing w:after="160" w:line="259" w:lineRule="auto"/>
        <w:contextualSpacing/>
        <w:jc w:val="both"/>
      </w:pPr>
      <w:r>
        <w:t xml:space="preserve">Attending any relevant EPRR training and exercising events </w:t>
      </w:r>
    </w:p>
    <w:p w:rsidR="000A4E35" w:rsidRDefault="000A4E35" w:rsidP="0096062D">
      <w:pPr>
        <w:pStyle w:val="ListParagraph"/>
        <w:widowControl/>
        <w:numPr>
          <w:ilvl w:val="0"/>
          <w:numId w:val="47"/>
        </w:numPr>
        <w:spacing w:after="160" w:line="259" w:lineRule="auto"/>
        <w:contextualSpacing/>
        <w:jc w:val="both"/>
      </w:pPr>
      <w:r>
        <w:t>Working with the AEO/</w:t>
      </w:r>
      <w:r w:rsidR="008C474E">
        <w:t>Senior EPRR Manager</w:t>
      </w:r>
      <w:r>
        <w:t xml:space="preserve"> to prepare the annual report for EPRR     </w:t>
      </w:r>
    </w:p>
    <w:p w:rsidR="004D6ABA" w:rsidRDefault="000A4E35" w:rsidP="0096062D">
      <w:pPr>
        <w:pStyle w:val="Heading2"/>
        <w:jc w:val="both"/>
      </w:pPr>
      <w:bookmarkStart w:id="11" w:name="_Toc79416492"/>
      <w:r>
        <w:t>2.6</w:t>
      </w:r>
      <w:r>
        <w:tab/>
      </w:r>
      <w:r w:rsidR="003101BC">
        <w:t>Colleague</w:t>
      </w:r>
      <w:r w:rsidR="004D6ABA">
        <w:t>s</w:t>
      </w:r>
      <w:bookmarkEnd w:id="11"/>
    </w:p>
    <w:p w:rsidR="004D6ABA" w:rsidRDefault="004D6ABA" w:rsidP="0096062D">
      <w:pPr>
        <w:jc w:val="both"/>
        <w:rPr>
          <w:rFonts w:ascii="Arial"/>
          <w:spacing w:val="-1"/>
        </w:rPr>
      </w:pPr>
    </w:p>
    <w:p w:rsidR="00B433D7" w:rsidRDefault="00B433D7" w:rsidP="0096062D">
      <w:pPr>
        <w:jc w:val="both"/>
        <w:rPr>
          <w:rFonts w:ascii="Arial"/>
          <w:spacing w:val="-1"/>
        </w:rPr>
      </w:pPr>
      <w:r>
        <w:rPr>
          <w:rFonts w:ascii="Arial"/>
          <w:spacing w:val="-1"/>
        </w:rPr>
        <w:t>All</w:t>
      </w:r>
      <w:r>
        <w:rPr>
          <w:rFonts w:ascii="Arial"/>
          <w:spacing w:val="-3"/>
        </w:rPr>
        <w:t xml:space="preserve"> </w:t>
      </w:r>
      <w:r w:rsidR="003101BC">
        <w:rPr>
          <w:rFonts w:ascii="Arial"/>
          <w:spacing w:val="-1"/>
        </w:rPr>
        <w:t>colleagues</w:t>
      </w:r>
      <w:r>
        <w:rPr>
          <w:rFonts w:ascii="Arial"/>
          <w:spacing w:val="1"/>
        </w:rPr>
        <w:t xml:space="preserve"> </w:t>
      </w:r>
      <w:r>
        <w:rPr>
          <w:rFonts w:ascii="Arial"/>
          <w:spacing w:val="-1"/>
        </w:rPr>
        <w:t>must</w:t>
      </w:r>
      <w:r>
        <w:rPr>
          <w:rFonts w:ascii="Arial"/>
          <w:spacing w:val="-3"/>
        </w:rPr>
        <w:t xml:space="preserve"> </w:t>
      </w:r>
      <w:r>
        <w:rPr>
          <w:rFonts w:ascii="Arial"/>
          <w:spacing w:val="-1"/>
        </w:rPr>
        <w:t>ensure that</w:t>
      </w:r>
      <w:r>
        <w:rPr>
          <w:rFonts w:ascii="Arial"/>
          <w:spacing w:val="1"/>
        </w:rPr>
        <w:t xml:space="preserve"> </w:t>
      </w:r>
      <w:r>
        <w:rPr>
          <w:rFonts w:ascii="Arial"/>
          <w:spacing w:val="-1"/>
        </w:rPr>
        <w:t>they</w:t>
      </w:r>
      <w:r>
        <w:rPr>
          <w:rFonts w:ascii="Arial"/>
          <w:spacing w:val="-3"/>
        </w:rPr>
        <w:t xml:space="preserve"> </w:t>
      </w:r>
      <w:r>
        <w:rPr>
          <w:rFonts w:ascii="Arial"/>
        </w:rPr>
        <w:t>read</w:t>
      </w:r>
      <w:r>
        <w:rPr>
          <w:rFonts w:ascii="Arial"/>
          <w:spacing w:val="-2"/>
        </w:rPr>
        <w:t xml:space="preserve"> </w:t>
      </w:r>
      <w:r>
        <w:rPr>
          <w:rFonts w:ascii="Arial"/>
        </w:rPr>
        <w:t>this</w:t>
      </w:r>
      <w:r>
        <w:rPr>
          <w:rFonts w:ascii="Arial"/>
          <w:spacing w:val="-5"/>
        </w:rPr>
        <w:t xml:space="preserve"> </w:t>
      </w:r>
      <w:r>
        <w:rPr>
          <w:rFonts w:ascii="Arial"/>
          <w:spacing w:val="-1"/>
        </w:rPr>
        <w:t>policy</w:t>
      </w:r>
      <w:r>
        <w:rPr>
          <w:rFonts w:ascii="Arial"/>
          <w:spacing w:val="-3"/>
        </w:rPr>
        <w:t xml:space="preserve"> </w:t>
      </w:r>
      <w:r>
        <w:rPr>
          <w:rFonts w:ascii="Arial"/>
        </w:rPr>
        <w:t xml:space="preserve">and </w:t>
      </w:r>
      <w:r>
        <w:rPr>
          <w:rFonts w:ascii="Arial"/>
          <w:spacing w:val="-1"/>
        </w:rPr>
        <w:t>understand</w:t>
      </w:r>
      <w:r>
        <w:rPr>
          <w:rFonts w:ascii="Arial"/>
          <w:spacing w:val="-3"/>
        </w:rPr>
        <w:t xml:space="preserve"> </w:t>
      </w:r>
      <w:r>
        <w:rPr>
          <w:rFonts w:ascii="Arial"/>
          <w:spacing w:val="-1"/>
        </w:rPr>
        <w:t>their</w:t>
      </w:r>
      <w:r>
        <w:rPr>
          <w:rFonts w:ascii="Arial"/>
          <w:spacing w:val="-2"/>
        </w:rPr>
        <w:t xml:space="preserve"> </w:t>
      </w:r>
      <w:r>
        <w:rPr>
          <w:rFonts w:ascii="Arial"/>
        </w:rPr>
        <w:t>role</w:t>
      </w:r>
      <w:r>
        <w:rPr>
          <w:rFonts w:ascii="Times New Roman"/>
          <w:spacing w:val="73"/>
        </w:rPr>
        <w:t xml:space="preserve"> </w:t>
      </w:r>
      <w:r>
        <w:rPr>
          <w:rFonts w:ascii="Arial"/>
          <w:spacing w:val="-1"/>
        </w:rPr>
        <w:t xml:space="preserve">in </w:t>
      </w:r>
      <w:r>
        <w:rPr>
          <w:rFonts w:ascii="Arial"/>
        </w:rPr>
        <w:t>any</w:t>
      </w:r>
      <w:r>
        <w:rPr>
          <w:rFonts w:ascii="Arial"/>
          <w:spacing w:val="-3"/>
        </w:rPr>
        <w:t xml:space="preserve"> </w:t>
      </w:r>
      <w:r>
        <w:rPr>
          <w:rFonts w:ascii="Arial"/>
          <w:spacing w:val="-1"/>
        </w:rPr>
        <w:t>emergency</w:t>
      </w:r>
      <w:r>
        <w:rPr>
          <w:rFonts w:ascii="Arial"/>
          <w:spacing w:val="-3"/>
        </w:rPr>
        <w:t xml:space="preserve"> </w:t>
      </w:r>
      <w:r>
        <w:rPr>
          <w:rFonts w:ascii="Arial"/>
        </w:rPr>
        <w:t>or</w:t>
      </w:r>
      <w:r>
        <w:rPr>
          <w:rFonts w:ascii="Arial"/>
          <w:spacing w:val="-1"/>
        </w:rPr>
        <w:t xml:space="preserve"> business continuity</w:t>
      </w:r>
      <w:r>
        <w:rPr>
          <w:rFonts w:ascii="Arial"/>
          <w:spacing w:val="-3"/>
        </w:rPr>
        <w:t xml:space="preserve"> </w:t>
      </w:r>
      <w:r>
        <w:rPr>
          <w:rFonts w:ascii="Arial"/>
        </w:rPr>
        <w:t>incident.</w:t>
      </w:r>
      <w:r>
        <w:rPr>
          <w:rFonts w:ascii="Arial"/>
          <w:spacing w:val="-7"/>
        </w:rPr>
        <w:t xml:space="preserve"> </w:t>
      </w:r>
      <w:r>
        <w:rPr>
          <w:rFonts w:ascii="Arial"/>
        </w:rPr>
        <w:t xml:space="preserve">Where </w:t>
      </w:r>
      <w:r>
        <w:rPr>
          <w:rFonts w:ascii="Arial"/>
          <w:spacing w:val="-1"/>
        </w:rPr>
        <w:t>they</w:t>
      </w:r>
      <w:r>
        <w:rPr>
          <w:rFonts w:ascii="Arial"/>
          <w:spacing w:val="-3"/>
        </w:rPr>
        <w:t xml:space="preserve"> </w:t>
      </w:r>
      <w:r>
        <w:rPr>
          <w:rFonts w:ascii="Arial"/>
          <w:spacing w:val="-1"/>
        </w:rPr>
        <w:t>have</w:t>
      </w:r>
      <w:r>
        <w:rPr>
          <w:rFonts w:ascii="Arial"/>
          <w:spacing w:val="-3"/>
        </w:rPr>
        <w:t xml:space="preserve"> </w:t>
      </w:r>
      <w:r>
        <w:rPr>
          <w:rFonts w:ascii="Arial"/>
        </w:rPr>
        <w:t>a role</w:t>
      </w:r>
      <w:r>
        <w:rPr>
          <w:rFonts w:ascii="Times New Roman"/>
          <w:spacing w:val="51"/>
        </w:rPr>
        <w:t xml:space="preserve"> </w:t>
      </w:r>
      <w:r>
        <w:rPr>
          <w:rFonts w:ascii="Arial"/>
          <w:spacing w:val="-1"/>
        </w:rPr>
        <w:t xml:space="preserve">within </w:t>
      </w:r>
      <w:r>
        <w:rPr>
          <w:rFonts w:ascii="Arial"/>
        </w:rPr>
        <w:t xml:space="preserve">an </w:t>
      </w:r>
      <w:r>
        <w:rPr>
          <w:rFonts w:ascii="Arial"/>
          <w:spacing w:val="-1"/>
        </w:rPr>
        <w:t>EPRR</w:t>
      </w:r>
      <w:r>
        <w:rPr>
          <w:rFonts w:ascii="Arial"/>
          <w:spacing w:val="-2"/>
        </w:rPr>
        <w:t xml:space="preserve"> </w:t>
      </w:r>
      <w:r>
        <w:rPr>
          <w:rFonts w:ascii="Arial"/>
        </w:rPr>
        <w:t>or</w:t>
      </w:r>
      <w:r>
        <w:rPr>
          <w:rFonts w:ascii="Arial"/>
          <w:spacing w:val="-3"/>
        </w:rPr>
        <w:t xml:space="preserve"> </w:t>
      </w:r>
      <w:r>
        <w:rPr>
          <w:rFonts w:ascii="Arial"/>
          <w:spacing w:val="-1"/>
        </w:rPr>
        <w:t>business</w:t>
      </w:r>
      <w:r>
        <w:rPr>
          <w:rFonts w:ascii="Arial"/>
          <w:spacing w:val="-2"/>
        </w:rPr>
        <w:t xml:space="preserve"> </w:t>
      </w:r>
      <w:r>
        <w:rPr>
          <w:rFonts w:ascii="Arial"/>
          <w:spacing w:val="-1"/>
        </w:rPr>
        <w:t>continuity</w:t>
      </w:r>
      <w:r>
        <w:rPr>
          <w:rFonts w:ascii="Arial"/>
          <w:spacing w:val="-3"/>
        </w:rPr>
        <w:t xml:space="preserve"> </w:t>
      </w:r>
      <w:r>
        <w:rPr>
          <w:rFonts w:ascii="Arial"/>
          <w:spacing w:val="-1"/>
        </w:rPr>
        <w:t>response</w:t>
      </w:r>
      <w:r>
        <w:rPr>
          <w:rFonts w:ascii="Arial"/>
        </w:rPr>
        <w:t xml:space="preserve"> </w:t>
      </w:r>
      <w:r>
        <w:rPr>
          <w:rFonts w:ascii="Arial"/>
          <w:spacing w:val="-1"/>
        </w:rPr>
        <w:t>plan</w:t>
      </w:r>
      <w:r>
        <w:rPr>
          <w:rFonts w:ascii="Arial"/>
        </w:rPr>
        <w:t xml:space="preserve"> </w:t>
      </w:r>
      <w:r>
        <w:rPr>
          <w:rFonts w:ascii="Arial"/>
          <w:spacing w:val="-1"/>
        </w:rPr>
        <w:t>that requires specific</w:t>
      </w:r>
      <w:r>
        <w:rPr>
          <w:rFonts w:ascii="Times New Roman"/>
          <w:spacing w:val="60"/>
        </w:rPr>
        <w:t xml:space="preserve"> </w:t>
      </w:r>
      <w:r>
        <w:rPr>
          <w:rFonts w:ascii="Arial"/>
          <w:spacing w:val="-1"/>
        </w:rPr>
        <w:t xml:space="preserve">training, it </w:t>
      </w:r>
      <w:r>
        <w:rPr>
          <w:rFonts w:ascii="Arial"/>
          <w:spacing w:val="-2"/>
        </w:rPr>
        <w:t xml:space="preserve">will </w:t>
      </w:r>
      <w:r>
        <w:rPr>
          <w:rFonts w:ascii="Arial"/>
        </w:rPr>
        <w:t>be their</w:t>
      </w:r>
      <w:r>
        <w:rPr>
          <w:rFonts w:ascii="Arial"/>
          <w:spacing w:val="-2"/>
        </w:rPr>
        <w:t xml:space="preserve"> </w:t>
      </w:r>
      <w:r>
        <w:rPr>
          <w:rFonts w:ascii="Arial"/>
          <w:spacing w:val="-1"/>
        </w:rPr>
        <w:t>responsibility</w:t>
      </w:r>
      <w:r>
        <w:rPr>
          <w:rFonts w:ascii="Arial"/>
          <w:spacing w:val="-3"/>
        </w:rPr>
        <w:t xml:space="preserve"> </w:t>
      </w:r>
      <w:r>
        <w:rPr>
          <w:rFonts w:ascii="Arial"/>
        </w:rPr>
        <w:t>to</w:t>
      </w:r>
      <w:r>
        <w:rPr>
          <w:rFonts w:ascii="Arial"/>
          <w:spacing w:val="-1"/>
        </w:rPr>
        <w:t xml:space="preserve"> maintain</w:t>
      </w:r>
      <w:r>
        <w:rPr>
          <w:rFonts w:ascii="Arial"/>
        </w:rPr>
        <w:t xml:space="preserve"> </w:t>
      </w:r>
      <w:r>
        <w:rPr>
          <w:rFonts w:ascii="Arial"/>
          <w:spacing w:val="-1"/>
        </w:rPr>
        <w:t>their</w:t>
      </w:r>
      <w:r>
        <w:rPr>
          <w:rFonts w:ascii="Arial"/>
          <w:spacing w:val="-2"/>
        </w:rPr>
        <w:t xml:space="preserve"> </w:t>
      </w:r>
      <w:r>
        <w:rPr>
          <w:rFonts w:ascii="Arial"/>
          <w:spacing w:val="-1"/>
        </w:rPr>
        <w:t>competence</w:t>
      </w:r>
      <w:r>
        <w:rPr>
          <w:rFonts w:ascii="Arial"/>
          <w:spacing w:val="-3"/>
        </w:rPr>
        <w:t xml:space="preserve"> </w:t>
      </w:r>
      <w:r>
        <w:rPr>
          <w:rFonts w:ascii="Arial"/>
        </w:rPr>
        <w:t>to</w:t>
      </w:r>
      <w:r>
        <w:rPr>
          <w:rFonts w:ascii="Arial"/>
          <w:spacing w:val="-2"/>
        </w:rPr>
        <w:t xml:space="preserve"> </w:t>
      </w:r>
      <w:r>
        <w:rPr>
          <w:rFonts w:ascii="Arial"/>
          <w:spacing w:val="-1"/>
        </w:rPr>
        <w:t>carry</w:t>
      </w:r>
      <w:r>
        <w:rPr>
          <w:rFonts w:ascii="Arial"/>
          <w:spacing w:val="-4"/>
        </w:rPr>
        <w:t xml:space="preserve"> </w:t>
      </w:r>
      <w:r>
        <w:rPr>
          <w:rFonts w:ascii="Arial"/>
        </w:rPr>
        <w:t>out</w:t>
      </w:r>
      <w:r>
        <w:rPr>
          <w:rFonts w:ascii="Times New Roman"/>
          <w:spacing w:val="77"/>
          <w:w w:val="99"/>
        </w:rPr>
        <w:t xml:space="preserve"> </w:t>
      </w:r>
      <w:r>
        <w:rPr>
          <w:rFonts w:ascii="Arial"/>
        </w:rPr>
        <w:t>that</w:t>
      </w:r>
      <w:r>
        <w:rPr>
          <w:rFonts w:ascii="Arial"/>
          <w:spacing w:val="-4"/>
        </w:rPr>
        <w:t xml:space="preserve"> </w:t>
      </w:r>
      <w:r>
        <w:rPr>
          <w:rFonts w:ascii="Arial"/>
          <w:spacing w:val="-1"/>
        </w:rPr>
        <w:t>role.</w:t>
      </w:r>
    </w:p>
    <w:p w:rsidR="00B433D7" w:rsidRDefault="00B648AE" w:rsidP="0096062D">
      <w:pPr>
        <w:pStyle w:val="Heading1"/>
        <w:jc w:val="both"/>
      </w:pPr>
      <w:bookmarkStart w:id="12" w:name="_Toc79416493"/>
      <w:r>
        <w:lastRenderedPageBreak/>
        <w:t>3.</w:t>
      </w:r>
      <w:r>
        <w:tab/>
        <w:t>Assurance</w:t>
      </w:r>
      <w:bookmarkEnd w:id="12"/>
    </w:p>
    <w:p w:rsidR="00B433D7" w:rsidRDefault="00B433D7" w:rsidP="0096062D">
      <w:pPr>
        <w:pStyle w:val="TableParagraph"/>
        <w:ind w:right="26"/>
        <w:jc w:val="both"/>
        <w:rPr>
          <w:rFonts w:ascii="Arial" w:eastAsia="Arial" w:hAnsi="Arial" w:cs="Arial"/>
          <w:sz w:val="24"/>
          <w:szCs w:val="24"/>
        </w:rPr>
      </w:pP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CCG</w:t>
      </w:r>
      <w:r>
        <w:rPr>
          <w:rFonts w:ascii="Arial" w:eastAsia="Arial" w:hAnsi="Arial" w:cs="Arial"/>
          <w:sz w:val="24"/>
          <w:szCs w:val="24"/>
        </w:rPr>
        <w:t xml:space="preserve"> </w:t>
      </w:r>
      <w:r>
        <w:rPr>
          <w:rFonts w:ascii="Arial" w:eastAsia="Arial" w:hAnsi="Arial" w:cs="Arial"/>
          <w:spacing w:val="-2"/>
          <w:sz w:val="24"/>
          <w:szCs w:val="24"/>
        </w:rPr>
        <w:t xml:space="preserve">will </w:t>
      </w:r>
      <w:r>
        <w:rPr>
          <w:rFonts w:ascii="Arial" w:eastAsia="Arial" w:hAnsi="Arial" w:cs="Arial"/>
          <w:spacing w:val="-1"/>
          <w:sz w:val="24"/>
          <w:szCs w:val="24"/>
        </w:rPr>
        <w:t>participate</w:t>
      </w:r>
      <w:r>
        <w:rPr>
          <w:rFonts w:ascii="Arial" w:eastAsia="Arial" w:hAnsi="Arial" w:cs="Arial"/>
          <w:sz w:val="24"/>
          <w:szCs w:val="24"/>
        </w:rPr>
        <w:t xml:space="preserve"> </w:t>
      </w:r>
      <w:r>
        <w:rPr>
          <w:rFonts w:ascii="Arial" w:eastAsia="Arial" w:hAnsi="Arial" w:cs="Arial"/>
          <w:spacing w:val="-1"/>
          <w:sz w:val="24"/>
          <w:szCs w:val="24"/>
        </w:rPr>
        <w:t>i</w:t>
      </w:r>
      <w:r w:rsidR="00B648AE">
        <w:rPr>
          <w:rFonts w:ascii="Arial" w:eastAsia="Arial" w:hAnsi="Arial" w:cs="Arial"/>
          <w:spacing w:val="-1"/>
          <w:sz w:val="24"/>
          <w:szCs w:val="24"/>
        </w:rPr>
        <w:t xml:space="preserve">n the </w:t>
      </w:r>
      <w:r>
        <w:rPr>
          <w:rFonts w:ascii="Arial" w:eastAsia="Arial" w:hAnsi="Arial" w:cs="Arial"/>
          <w:spacing w:val="-1"/>
          <w:sz w:val="24"/>
          <w:szCs w:val="24"/>
        </w:rPr>
        <w:t>annual</w:t>
      </w:r>
      <w:r>
        <w:rPr>
          <w:rFonts w:ascii="Arial" w:eastAsia="Arial" w:hAnsi="Arial" w:cs="Arial"/>
          <w:spacing w:val="-2"/>
          <w:sz w:val="24"/>
          <w:szCs w:val="24"/>
        </w:rPr>
        <w:t xml:space="preserve"> </w:t>
      </w:r>
      <w:r>
        <w:rPr>
          <w:rFonts w:ascii="Arial" w:eastAsia="Arial" w:hAnsi="Arial" w:cs="Arial"/>
          <w:spacing w:val="-1"/>
          <w:sz w:val="24"/>
          <w:szCs w:val="24"/>
        </w:rPr>
        <w:t>assurance</w:t>
      </w:r>
      <w:r>
        <w:rPr>
          <w:rFonts w:ascii="Arial" w:eastAsia="Arial" w:hAnsi="Arial" w:cs="Arial"/>
          <w:spacing w:val="-2"/>
          <w:sz w:val="24"/>
          <w:szCs w:val="24"/>
        </w:rPr>
        <w:t xml:space="preserve"> </w:t>
      </w:r>
      <w:r>
        <w:rPr>
          <w:rFonts w:ascii="Arial" w:eastAsia="Arial" w:hAnsi="Arial" w:cs="Arial"/>
          <w:spacing w:val="-1"/>
          <w:sz w:val="24"/>
          <w:szCs w:val="24"/>
        </w:rPr>
        <w:t>exercise</w:t>
      </w:r>
      <w:r>
        <w:rPr>
          <w:rFonts w:ascii="Arial" w:eastAsia="Arial" w:hAnsi="Arial" w:cs="Arial"/>
          <w:sz w:val="24"/>
          <w:szCs w:val="24"/>
        </w:rPr>
        <w:t xml:space="preserve"> </w:t>
      </w:r>
      <w:r>
        <w:rPr>
          <w:rFonts w:ascii="Arial" w:eastAsia="Arial" w:hAnsi="Arial" w:cs="Arial"/>
          <w:spacing w:val="-1"/>
          <w:sz w:val="24"/>
          <w:szCs w:val="24"/>
        </w:rPr>
        <w:t>against the</w:t>
      </w:r>
      <w:r>
        <w:rPr>
          <w:rFonts w:ascii="Times New Roman" w:eastAsia="Times New Roman" w:hAnsi="Times New Roman" w:cs="Times New Roman"/>
          <w:spacing w:val="61"/>
          <w:sz w:val="24"/>
          <w:szCs w:val="24"/>
        </w:rPr>
        <w:t xml:space="preserve"> </w:t>
      </w:r>
      <w:r>
        <w:rPr>
          <w:rFonts w:ascii="Arial" w:eastAsia="Arial" w:hAnsi="Arial" w:cs="Arial"/>
          <w:spacing w:val="-1"/>
          <w:sz w:val="24"/>
          <w:szCs w:val="24"/>
        </w:rPr>
        <w:t>EPRR</w:t>
      </w:r>
      <w:r>
        <w:rPr>
          <w:rFonts w:ascii="Arial" w:eastAsia="Arial" w:hAnsi="Arial" w:cs="Arial"/>
          <w:spacing w:val="-3"/>
          <w:sz w:val="24"/>
          <w:szCs w:val="24"/>
        </w:rPr>
        <w:t xml:space="preserve"> </w:t>
      </w:r>
      <w:r>
        <w:rPr>
          <w:rFonts w:ascii="Arial" w:eastAsia="Arial" w:hAnsi="Arial" w:cs="Arial"/>
          <w:spacing w:val="-1"/>
          <w:sz w:val="24"/>
          <w:szCs w:val="24"/>
        </w:rPr>
        <w:t>Core</w:t>
      </w:r>
      <w:r>
        <w:rPr>
          <w:rFonts w:ascii="Arial" w:eastAsia="Arial" w:hAnsi="Arial" w:cs="Arial"/>
          <w:spacing w:val="-2"/>
          <w:sz w:val="24"/>
          <w:szCs w:val="24"/>
        </w:rPr>
        <w:t xml:space="preserve"> </w:t>
      </w:r>
      <w:r>
        <w:rPr>
          <w:rFonts w:ascii="Arial" w:eastAsia="Arial" w:hAnsi="Arial" w:cs="Arial"/>
          <w:spacing w:val="-1"/>
          <w:sz w:val="24"/>
          <w:szCs w:val="24"/>
        </w:rPr>
        <w:t>Standards,</w:t>
      </w:r>
      <w:r>
        <w:rPr>
          <w:rFonts w:ascii="Arial" w:eastAsia="Arial" w:hAnsi="Arial" w:cs="Arial"/>
          <w:sz w:val="24"/>
          <w:szCs w:val="24"/>
        </w:rPr>
        <w:t xml:space="preserve"> </w:t>
      </w:r>
      <w:r>
        <w:rPr>
          <w:rFonts w:ascii="Arial" w:eastAsia="Arial" w:hAnsi="Arial" w:cs="Arial"/>
          <w:spacing w:val="-1"/>
          <w:sz w:val="24"/>
          <w:szCs w:val="24"/>
        </w:rPr>
        <w:t>managed</w:t>
      </w:r>
      <w:r>
        <w:rPr>
          <w:rFonts w:ascii="Arial" w:eastAsia="Arial" w:hAnsi="Arial" w:cs="Arial"/>
          <w:spacing w:val="-3"/>
          <w:sz w:val="24"/>
          <w:szCs w:val="24"/>
        </w:rPr>
        <w:t xml:space="preserve"> </w:t>
      </w:r>
      <w:r>
        <w:rPr>
          <w:rFonts w:ascii="Arial" w:eastAsia="Arial" w:hAnsi="Arial" w:cs="Arial"/>
          <w:sz w:val="24"/>
          <w:szCs w:val="24"/>
        </w:rPr>
        <w:t>by</w:t>
      </w:r>
      <w:r>
        <w:rPr>
          <w:rFonts w:ascii="Arial" w:eastAsia="Arial" w:hAnsi="Arial" w:cs="Arial"/>
          <w:spacing w:val="-4"/>
          <w:sz w:val="24"/>
          <w:szCs w:val="24"/>
        </w:rPr>
        <w:t xml:space="preserve"> </w:t>
      </w:r>
      <w:r w:rsidR="00081650">
        <w:rPr>
          <w:rFonts w:ascii="Arial" w:eastAsia="Arial" w:hAnsi="Arial" w:cs="Arial"/>
          <w:spacing w:val="-1"/>
          <w:sz w:val="24"/>
          <w:szCs w:val="24"/>
        </w:rPr>
        <w:t>NHSEI</w:t>
      </w:r>
      <w:r>
        <w:rPr>
          <w:rFonts w:ascii="Arial" w:eastAsia="Arial" w:hAnsi="Arial" w:cs="Arial"/>
          <w:spacing w:val="-1"/>
          <w:sz w:val="24"/>
          <w:szCs w:val="24"/>
        </w:rPr>
        <w:t xml:space="preserve"> through</w:t>
      </w:r>
      <w:r>
        <w:rPr>
          <w:rFonts w:ascii="Arial" w:eastAsia="Arial" w:hAnsi="Arial" w:cs="Arial"/>
          <w:sz w:val="24"/>
          <w:szCs w:val="24"/>
        </w:rPr>
        <w:t xml:space="preserve"> </w:t>
      </w:r>
      <w:r>
        <w:rPr>
          <w:rFonts w:ascii="Arial" w:eastAsia="Arial" w:hAnsi="Arial" w:cs="Arial"/>
          <w:spacing w:val="-1"/>
          <w:sz w:val="24"/>
          <w:szCs w:val="24"/>
        </w:rPr>
        <w:t>the Local</w:t>
      </w:r>
      <w:r>
        <w:rPr>
          <w:rFonts w:ascii="Arial" w:eastAsia="Arial" w:hAnsi="Arial" w:cs="Arial"/>
          <w:spacing w:val="-2"/>
          <w:sz w:val="24"/>
          <w:szCs w:val="24"/>
        </w:rPr>
        <w:t xml:space="preserve"> </w:t>
      </w:r>
      <w:r>
        <w:rPr>
          <w:rFonts w:ascii="Arial" w:eastAsia="Arial" w:hAnsi="Arial" w:cs="Arial"/>
          <w:spacing w:val="-1"/>
          <w:sz w:val="24"/>
          <w:szCs w:val="24"/>
        </w:rPr>
        <w:t>Health</w:t>
      </w:r>
      <w:r>
        <w:rPr>
          <w:rFonts w:ascii="Times New Roman" w:eastAsia="Times New Roman" w:hAnsi="Times New Roman" w:cs="Times New Roman"/>
          <w:spacing w:val="48"/>
          <w:sz w:val="24"/>
          <w:szCs w:val="24"/>
        </w:rPr>
        <w:t xml:space="preserve"> </w:t>
      </w:r>
      <w:r>
        <w:rPr>
          <w:rFonts w:ascii="Arial" w:eastAsia="Arial" w:hAnsi="Arial" w:cs="Arial"/>
          <w:spacing w:val="-1"/>
          <w:sz w:val="24"/>
          <w:szCs w:val="24"/>
        </w:rPr>
        <w:t>Resilience Partnership.</w:t>
      </w:r>
      <w:r>
        <w:rPr>
          <w:rFonts w:ascii="Arial" w:eastAsia="Arial" w:hAnsi="Arial" w:cs="Arial"/>
          <w:spacing w:val="62"/>
          <w:sz w:val="24"/>
          <w:szCs w:val="24"/>
        </w:rPr>
        <w:t xml:space="preserve"> </w:t>
      </w:r>
      <w:r>
        <w:rPr>
          <w:rFonts w:ascii="Arial" w:eastAsia="Arial" w:hAnsi="Arial" w:cs="Arial"/>
          <w:sz w:val="24"/>
          <w:szCs w:val="24"/>
        </w:rPr>
        <w:t>The AEO</w:t>
      </w:r>
      <w:r>
        <w:rPr>
          <w:rFonts w:ascii="Arial" w:eastAsia="Arial" w:hAnsi="Arial" w:cs="Arial"/>
          <w:spacing w:val="-2"/>
          <w:sz w:val="24"/>
          <w:szCs w:val="24"/>
        </w:rPr>
        <w:t xml:space="preserve"> will </w:t>
      </w:r>
      <w:r>
        <w:rPr>
          <w:rFonts w:ascii="Arial" w:eastAsia="Arial" w:hAnsi="Arial" w:cs="Arial"/>
          <w:sz w:val="24"/>
          <w:szCs w:val="24"/>
        </w:rPr>
        <w:t>present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CCG’s level</w:t>
      </w:r>
      <w:r>
        <w:rPr>
          <w:rFonts w:ascii="Arial" w:eastAsia="Arial" w:hAnsi="Arial" w:cs="Arial"/>
          <w:spacing w:val="-2"/>
          <w:sz w:val="24"/>
          <w:szCs w:val="24"/>
        </w:rPr>
        <w:t xml:space="preserve"> </w:t>
      </w:r>
      <w:r>
        <w:rPr>
          <w:rFonts w:ascii="Arial" w:eastAsia="Arial" w:hAnsi="Arial" w:cs="Arial"/>
          <w:spacing w:val="-1"/>
          <w:sz w:val="24"/>
          <w:szCs w:val="24"/>
        </w:rPr>
        <w:t>of</w:t>
      </w:r>
      <w:r>
        <w:rPr>
          <w:rFonts w:ascii="Times New Roman" w:eastAsia="Times New Roman" w:hAnsi="Times New Roman" w:cs="Times New Roman"/>
          <w:spacing w:val="47"/>
          <w:w w:val="99"/>
          <w:sz w:val="24"/>
          <w:szCs w:val="24"/>
        </w:rPr>
        <w:t xml:space="preserve"> </w:t>
      </w:r>
      <w:r>
        <w:rPr>
          <w:rFonts w:ascii="Arial" w:eastAsia="Arial" w:hAnsi="Arial" w:cs="Arial"/>
          <w:spacing w:val="-1"/>
          <w:sz w:val="24"/>
          <w:szCs w:val="24"/>
        </w:rPr>
        <w:t xml:space="preserve">compliance </w:t>
      </w:r>
      <w:r>
        <w:rPr>
          <w:rFonts w:ascii="Arial" w:eastAsia="Arial" w:hAnsi="Arial" w:cs="Arial"/>
          <w:spacing w:val="-2"/>
          <w:sz w:val="24"/>
          <w:szCs w:val="24"/>
        </w:rPr>
        <w:t>with</w:t>
      </w:r>
      <w:r>
        <w:rPr>
          <w:rFonts w:ascii="Arial" w:eastAsia="Arial" w:hAnsi="Arial" w:cs="Arial"/>
          <w:spacing w:val="-1"/>
          <w:sz w:val="24"/>
          <w:szCs w:val="24"/>
        </w:rPr>
        <w:t xml:space="preserve"> the</w:t>
      </w:r>
      <w:r>
        <w:rPr>
          <w:rFonts w:ascii="Arial" w:eastAsia="Arial" w:hAnsi="Arial" w:cs="Arial"/>
          <w:spacing w:val="2"/>
          <w:sz w:val="24"/>
          <w:szCs w:val="24"/>
        </w:rPr>
        <w:t xml:space="preserve"> </w:t>
      </w:r>
      <w:r w:rsidR="00081650">
        <w:rPr>
          <w:rFonts w:ascii="Arial" w:eastAsia="Arial" w:hAnsi="Arial" w:cs="Arial"/>
          <w:spacing w:val="-2"/>
          <w:sz w:val="24"/>
          <w:szCs w:val="24"/>
        </w:rPr>
        <w:t>NHSEI</w:t>
      </w:r>
      <w:r>
        <w:rPr>
          <w:rFonts w:ascii="Arial" w:eastAsia="Arial" w:hAnsi="Arial" w:cs="Arial"/>
          <w:sz w:val="24"/>
          <w:szCs w:val="24"/>
        </w:rPr>
        <w:t xml:space="preserve"> </w:t>
      </w:r>
      <w:r>
        <w:rPr>
          <w:rFonts w:ascii="Arial" w:eastAsia="Arial" w:hAnsi="Arial" w:cs="Arial"/>
          <w:spacing w:val="-1"/>
          <w:sz w:val="24"/>
          <w:szCs w:val="24"/>
        </w:rPr>
        <w:t>Core Standards</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pacing w:val="-1"/>
          <w:sz w:val="24"/>
          <w:szCs w:val="24"/>
        </w:rPr>
        <w:t>EPRR</w:t>
      </w:r>
      <w:r>
        <w:rPr>
          <w:rFonts w:ascii="Arial" w:eastAsia="Arial" w:hAnsi="Arial" w:cs="Arial"/>
          <w:spacing w:val="-3"/>
          <w:sz w:val="24"/>
          <w:szCs w:val="24"/>
        </w:rPr>
        <w:t xml:space="preserve"> </w:t>
      </w:r>
      <w:r>
        <w:rPr>
          <w:rFonts w:ascii="Arial" w:eastAsia="Arial" w:hAnsi="Arial" w:cs="Arial"/>
          <w:spacing w:val="-1"/>
          <w:sz w:val="24"/>
          <w:szCs w:val="24"/>
        </w:rPr>
        <w:t>to the</w:t>
      </w:r>
      <w:r>
        <w:rPr>
          <w:rFonts w:ascii="Times New Roman" w:eastAsia="Times New Roman" w:hAnsi="Times New Roman" w:cs="Times New Roman"/>
          <w:spacing w:val="59"/>
          <w:sz w:val="24"/>
          <w:szCs w:val="24"/>
        </w:rPr>
        <w:t xml:space="preserve"> </w:t>
      </w:r>
      <w:r>
        <w:rPr>
          <w:rFonts w:ascii="Arial" w:eastAsia="Arial" w:hAnsi="Arial" w:cs="Arial"/>
          <w:spacing w:val="-1"/>
          <w:sz w:val="24"/>
          <w:szCs w:val="24"/>
        </w:rPr>
        <w:t>Governing</w:t>
      </w:r>
      <w:r>
        <w:rPr>
          <w:rFonts w:ascii="Arial" w:eastAsia="Arial" w:hAnsi="Arial" w:cs="Arial"/>
          <w:spacing w:val="-3"/>
          <w:sz w:val="24"/>
          <w:szCs w:val="24"/>
        </w:rPr>
        <w:t xml:space="preserve"> </w:t>
      </w:r>
      <w:r>
        <w:rPr>
          <w:rFonts w:ascii="Arial" w:eastAsia="Arial" w:hAnsi="Arial" w:cs="Arial"/>
          <w:spacing w:val="-1"/>
          <w:sz w:val="24"/>
          <w:szCs w:val="24"/>
        </w:rPr>
        <w:t>Bod</w:t>
      </w:r>
      <w:r w:rsidR="00B648AE">
        <w:rPr>
          <w:rFonts w:ascii="Arial" w:eastAsia="Arial" w:hAnsi="Arial" w:cs="Arial"/>
          <w:spacing w:val="-1"/>
          <w:sz w:val="24"/>
          <w:szCs w:val="24"/>
        </w:rPr>
        <w:t>y</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5"/>
          <w:sz w:val="24"/>
          <w:szCs w:val="24"/>
        </w:rPr>
        <w:t xml:space="preserve"> </w:t>
      </w:r>
      <w:r>
        <w:rPr>
          <w:rFonts w:ascii="Arial" w:eastAsia="Arial" w:hAnsi="Arial" w:cs="Arial"/>
          <w:spacing w:val="-1"/>
          <w:sz w:val="24"/>
          <w:szCs w:val="24"/>
        </w:rPr>
        <w:t>will</w:t>
      </w:r>
      <w:r>
        <w:rPr>
          <w:rFonts w:ascii="Arial" w:eastAsia="Arial" w:hAnsi="Arial" w:cs="Arial"/>
          <w:spacing w:val="-3"/>
          <w:sz w:val="24"/>
          <w:szCs w:val="24"/>
        </w:rPr>
        <w:t xml:space="preserve"> </w:t>
      </w:r>
      <w:r>
        <w:rPr>
          <w:rFonts w:ascii="Arial" w:eastAsia="Arial" w:hAnsi="Arial" w:cs="Arial"/>
          <w:spacing w:val="-1"/>
          <w:sz w:val="24"/>
          <w:szCs w:val="24"/>
        </w:rPr>
        <w:t xml:space="preserve">issue </w:t>
      </w:r>
      <w:r>
        <w:rPr>
          <w:rFonts w:ascii="Arial" w:eastAsia="Arial" w:hAnsi="Arial" w:cs="Arial"/>
          <w:sz w:val="24"/>
          <w:szCs w:val="24"/>
        </w:rPr>
        <w:t>a</w:t>
      </w:r>
      <w:r>
        <w:rPr>
          <w:rFonts w:ascii="Arial" w:eastAsia="Arial" w:hAnsi="Arial" w:cs="Arial"/>
          <w:spacing w:val="-1"/>
          <w:sz w:val="24"/>
          <w:szCs w:val="24"/>
        </w:rPr>
        <w:t xml:space="preserve"> statement</w:t>
      </w:r>
      <w:r>
        <w:rPr>
          <w:rFonts w:ascii="Arial" w:eastAsia="Arial" w:hAnsi="Arial" w:cs="Arial"/>
          <w:spacing w:val="2"/>
          <w:sz w:val="24"/>
          <w:szCs w:val="24"/>
        </w:rPr>
        <w:t xml:space="preserve"> </w:t>
      </w:r>
      <w:r>
        <w:rPr>
          <w:rFonts w:ascii="Arial" w:eastAsia="Arial" w:hAnsi="Arial" w:cs="Arial"/>
          <w:spacing w:val="-1"/>
          <w:sz w:val="24"/>
          <w:szCs w:val="24"/>
        </w:rPr>
        <w:t>of</w:t>
      </w:r>
      <w:r>
        <w:rPr>
          <w:rFonts w:ascii="Arial" w:eastAsia="Arial" w:hAnsi="Arial" w:cs="Arial"/>
          <w:spacing w:val="1"/>
          <w:sz w:val="24"/>
          <w:szCs w:val="24"/>
        </w:rPr>
        <w:t xml:space="preserve"> </w:t>
      </w:r>
      <w:r>
        <w:rPr>
          <w:rFonts w:ascii="Arial" w:eastAsia="Arial" w:hAnsi="Arial" w:cs="Arial"/>
          <w:spacing w:val="-1"/>
          <w:sz w:val="24"/>
          <w:szCs w:val="24"/>
        </w:rPr>
        <w:t>EPRR</w:t>
      </w:r>
      <w:r>
        <w:rPr>
          <w:rFonts w:ascii="Arial" w:eastAsia="Arial" w:hAnsi="Arial" w:cs="Arial"/>
          <w:spacing w:val="-2"/>
          <w:sz w:val="24"/>
          <w:szCs w:val="24"/>
        </w:rPr>
        <w:t xml:space="preserve"> </w:t>
      </w:r>
      <w:r>
        <w:rPr>
          <w:rFonts w:ascii="Arial" w:eastAsia="Arial" w:hAnsi="Arial" w:cs="Arial"/>
          <w:spacing w:val="-1"/>
          <w:sz w:val="24"/>
          <w:szCs w:val="24"/>
        </w:rPr>
        <w:t>compliance</w:t>
      </w:r>
      <w:r>
        <w:rPr>
          <w:rFonts w:ascii="Arial" w:eastAsia="Arial" w:hAnsi="Arial" w:cs="Arial"/>
          <w:spacing w:val="-3"/>
          <w:sz w:val="24"/>
          <w:szCs w:val="24"/>
        </w:rPr>
        <w:t xml:space="preserve"> </w:t>
      </w:r>
      <w:r>
        <w:rPr>
          <w:rFonts w:ascii="Arial" w:eastAsia="Arial" w:hAnsi="Arial" w:cs="Arial"/>
          <w:spacing w:val="-1"/>
          <w:sz w:val="24"/>
          <w:szCs w:val="24"/>
        </w:rPr>
        <w:t>in the</w:t>
      </w:r>
      <w:r>
        <w:rPr>
          <w:rFonts w:ascii="Times New Roman" w:eastAsia="Times New Roman" w:hAnsi="Times New Roman" w:cs="Times New Roman"/>
          <w:spacing w:val="55"/>
          <w:sz w:val="24"/>
          <w:szCs w:val="24"/>
        </w:rPr>
        <w:t xml:space="preserve"> </w:t>
      </w:r>
      <w:r>
        <w:rPr>
          <w:rFonts w:ascii="Arial" w:eastAsia="Arial" w:hAnsi="Arial" w:cs="Arial"/>
          <w:spacing w:val="-1"/>
          <w:sz w:val="24"/>
          <w:szCs w:val="24"/>
        </w:rPr>
        <w:t>CCG’s</w:t>
      </w:r>
      <w:r>
        <w:rPr>
          <w:rFonts w:ascii="Arial" w:eastAsia="Arial" w:hAnsi="Arial" w:cs="Arial"/>
          <w:spacing w:val="-2"/>
          <w:sz w:val="24"/>
          <w:szCs w:val="24"/>
        </w:rPr>
        <w:t xml:space="preserve"> </w:t>
      </w:r>
      <w:r>
        <w:rPr>
          <w:rFonts w:ascii="Arial" w:eastAsia="Arial" w:hAnsi="Arial" w:cs="Arial"/>
          <w:spacing w:val="-1"/>
          <w:sz w:val="24"/>
          <w:szCs w:val="24"/>
        </w:rPr>
        <w:t>annual</w:t>
      </w:r>
      <w:r>
        <w:rPr>
          <w:rFonts w:ascii="Arial" w:eastAsia="Arial" w:hAnsi="Arial" w:cs="Arial"/>
          <w:spacing w:val="-3"/>
          <w:sz w:val="24"/>
          <w:szCs w:val="24"/>
        </w:rPr>
        <w:t xml:space="preserve"> </w:t>
      </w:r>
      <w:r w:rsidR="00B648AE">
        <w:rPr>
          <w:rFonts w:ascii="Arial" w:eastAsia="Arial" w:hAnsi="Arial" w:cs="Arial"/>
          <w:spacing w:val="-1"/>
          <w:sz w:val="24"/>
          <w:szCs w:val="24"/>
        </w:rPr>
        <w:t>report</w:t>
      </w:r>
      <w:r>
        <w:rPr>
          <w:rFonts w:ascii="Arial" w:eastAsia="Arial" w:hAnsi="Arial" w:cs="Arial"/>
          <w:spacing w:val="-1"/>
          <w:sz w:val="24"/>
          <w:szCs w:val="24"/>
        </w:rPr>
        <w:t>.</w:t>
      </w:r>
    </w:p>
    <w:p w:rsidR="00B433D7" w:rsidRDefault="00B433D7" w:rsidP="0096062D">
      <w:pPr>
        <w:pStyle w:val="TableParagraph"/>
        <w:jc w:val="both"/>
        <w:rPr>
          <w:rFonts w:ascii="Times New Roman" w:eastAsia="Times New Roman" w:hAnsi="Times New Roman" w:cs="Times New Roman"/>
          <w:sz w:val="24"/>
          <w:szCs w:val="24"/>
        </w:rPr>
      </w:pPr>
    </w:p>
    <w:p w:rsidR="00B433D7" w:rsidRDefault="00B433D7" w:rsidP="0096062D">
      <w:pPr>
        <w:pStyle w:val="TableParagraph"/>
        <w:ind w:right="26"/>
        <w:jc w:val="both"/>
        <w:rPr>
          <w:rFonts w:ascii="Arial" w:eastAsia="Arial" w:hAnsi="Arial" w:cs="Arial"/>
          <w:sz w:val="24"/>
          <w:szCs w:val="24"/>
        </w:rPr>
      </w:pPr>
      <w:r>
        <w:rPr>
          <w:rFonts w:ascii="Arial"/>
          <w:sz w:val="24"/>
        </w:rPr>
        <w:t>The</w:t>
      </w:r>
      <w:r>
        <w:rPr>
          <w:rFonts w:ascii="Arial"/>
          <w:spacing w:val="-2"/>
          <w:sz w:val="24"/>
        </w:rPr>
        <w:t xml:space="preserve"> </w:t>
      </w:r>
      <w:r w:rsidR="008C474E">
        <w:rPr>
          <w:rFonts w:ascii="Arial"/>
          <w:spacing w:val="-1"/>
          <w:sz w:val="24"/>
        </w:rPr>
        <w:t>Senior EPRR Manager</w:t>
      </w:r>
      <w:r>
        <w:rPr>
          <w:rFonts w:ascii="Arial"/>
          <w:spacing w:val="-3"/>
          <w:sz w:val="24"/>
        </w:rPr>
        <w:t xml:space="preserve"> </w:t>
      </w:r>
      <w:r>
        <w:rPr>
          <w:rFonts w:ascii="Arial"/>
          <w:spacing w:val="-2"/>
          <w:sz w:val="24"/>
        </w:rPr>
        <w:t xml:space="preserve">will </w:t>
      </w:r>
      <w:r>
        <w:rPr>
          <w:rFonts w:ascii="Arial"/>
          <w:spacing w:val="-1"/>
          <w:sz w:val="24"/>
        </w:rPr>
        <w:t>develop the</w:t>
      </w:r>
      <w:r>
        <w:rPr>
          <w:rFonts w:ascii="Arial"/>
          <w:spacing w:val="-2"/>
          <w:sz w:val="24"/>
        </w:rPr>
        <w:t xml:space="preserve"> </w:t>
      </w:r>
      <w:r>
        <w:rPr>
          <w:rFonts w:ascii="Arial"/>
          <w:spacing w:val="-1"/>
          <w:sz w:val="24"/>
        </w:rPr>
        <w:t>EPRR</w:t>
      </w:r>
      <w:r>
        <w:rPr>
          <w:rFonts w:ascii="Arial"/>
          <w:spacing w:val="-9"/>
          <w:sz w:val="24"/>
        </w:rPr>
        <w:t xml:space="preserve"> </w:t>
      </w:r>
      <w:r>
        <w:rPr>
          <w:rFonts w:ascii="Arial"/>
          <w:spacing w:val="1"/>
          <w:sz w:val="24"/>
        </w:rPr>
        <w:t>Work</w:t>
      </w:r>
      <w:r>
        <w:rPr>
          <w:rFonts w:ascii="Arial"/>
          <w:spacing w:val="-2"/>
          <w:sz w:val="24"/>
        </w:rPr>
        <w:t xml:space="preserve"> </w:t>
      </w:r>
      <w:r>
        <w:rPr>
          <w:rFonts w:ascii="Arial"/>
          <w:spacing w:val="-1"/>
          <w:sz w:val="24"/>
        </w:rPr>
        <w:t>plan</w:t>
      </w:r>
      <w:r>
        <w:rPr>
          <w:rFonts w:ascii="Arial"/>
          <w:spacing w:val="-3"/>
          <w:sz w:val="24"/>
        </w:rPr>
        <w:t xml:space="preserve"> </w:t>
      </w:r>
      <w:r>
        <w:rPr>
          <w:rFonts w:ascii="Arial"/>
          <w:sz w:val="24"/>
        </w:rPr>
        <w:t>for</w:t>
      </w:r>
      <w:r>
        <w:rPr>
          <w:rFonts w:ascii="Arial"/>
          <w:spacing w:val="-2"/>
          <w:sz w:val="24"/>
        </w:rPr>
        <w:t xml:space="preserve"> </w:t>
      </w:r>
      <w:r>
        <w:rPr>
          <w:rFonts w:ascii="Arial"/>
          <w:spacing w:val="-1"/>
          <w:sz w:val="24"/>
        </w:rPr>
        <w:t xml:space="preserve">agreement </w:t>
      </w:r>
      <w:r>
        <w:rPr>
          <w:rFonts w:ascii="Arial"/>
          <w:sz w:val="24"/>
        </w:rPr>
        <w:t>by</w:t>
      </w:r>
      <w:r>
        <w:rPr>
          <w:rFonts w:ascii="Arial"/>
          <w:spacing w:val="-5"/>
          <w:sz w:val="24"/>
        </w:rPr>
        <w:t xml:space="preserve"> </w:t>
      </w:r>
      <w:r>
        <w:rPr>
          <w:rFonts w:ascii="Arial"/>
          <w:sz w:val="24"/>
        </w:rPr>
        <w:t>the</w:t>
      </w:r>
      <w:r>
        <w:rPr>
          <w:rFonts w:ascii="Arial"/>
          <w:spacing w:val="-5"/>
          <w:sz w:val="24"/>
        </w:rPr>
        <w:t xml:space="preserve"> </w:t>
      </w:r>
      <w:r>
        <w:rPr>
          <w:rFonts w:ascii="Arial"/>
          <w:sz w:val="24"/>
        </w:rPr>
        <w:t>AEO</w:t>
      </w:r>
      <w:r>
        <w:rPr>
          <w:rFonts w:ascii="Arial"/>
          <w:spacing w:val="-1"/>
          <w:sz w:val="24"/>
        </w:rPr>
        <w:t xml:space="preserve"> and</w:t>
      </w:r>
      <w:r>
        <w:rPr>
          <w:rFonts w:ascii="Times New Roman"/>
          <w:spacing w:val="45"/>
          <w:sz w:val="24"/>
        </w:rPr>
        <w:t xml:space="preserve"> </w:t>
      </w:r>
      <w:r>
        <w:rPr>
          <w:rFonts w:ascii="Arial"/>
          <w:sz w:val="24"/>
        </w:rPr>
        <w:t>the</w:t>
      </w:r>
      <w:r>
        <w:rPr>
          <w:rFonts w:ascii="Arial"/>
          <w:spacing w:val="-2"/>
          <w:sz w:val="24"/>
        </w:rPr>
        <w:t xml:space="preserve"> </w:t>
      </w:r>
      <w:r w:rsidR="009C1C18">
        <w:rPr>
          <w:rFonts w:ascii="Arial"/>
          <w:spacing w:val="-1"/>
          <w:sz w:val="24"/>
        </w:rPr>
        <w:t>Senior Leadership</w:t>
      </w:r>
      <w:r w:rsidR="00B648AE">
        <w:rPr>
          <w:rFonts w:ascii="Arial"/>
          <w:spacing w:val="-1"/>
          <w:sz w:val="24"/>
        </w:rPr>
        <w:t xml:space="preserve"> Team</w:t>
      </w:r>
      <w:r>
        <w:rPr>
          <w:rFonts w:ascii="Arial"/>
          <w:spacing w:val="-1"/>
          <w:sz w:val="24"/>
        </w:rPr>
        <w:t>.</w:t>
      </w:r>
    </w:p>
    <w:p w:rsidR="00B433D7" w:rsidRDefault="00B433D7" w:rsidP="0096062D">
      <w:pPr>
        <w:pStyle w:val="TableParagraph"/>
        <w:ind w:right="26"/>
        <w:jc w:val="both"/>
        <w:rPr>
          <w:rFonts w:ascii="Times New Roman" w:eastAsia="Times New Roman" w:hAnsi="Times New Roman" w:cs="Times New Roman"/>
          <w:sz w:val="24"/>
          <w:szCs w:val="24"/>
        </w:rPr>
      </w:pPr>
    </w:p>
    <w:p w:rsidR="00B433D7" w:rsidRPr="00A31A69" w:rsidRDefault="00B433D7" w:rsidP="0096062D">
      <w:pPr>
        <w:pStyle w:val="TableParagraph"/>
        <w:ind w:right="26"/>
        <w:jc w:val="both"/>
        <w:rPr>
          <w:rFonts w:ascii="Arial"/>
          <w:spacing w:val="-1"/>
          <w:sz w:val="24"/>
          <w:szCs w:val="24"/>
        </w:rPr>
      </w:pPr>
      <w:r w:rsidRPr="00A31A69">
        <w:rPr>
          <w:rFonts w:ascii="Arial"/>
          <w:spacing w:val="-1"/>
          <w:sz w:val="24"/>
          <w:szCs w:val="24"/>
        </w:rPr>
        <w:t>The</w:t>
      </w:r>
      <w:r w:rsidRPr="00A31A69">
        <w:rPr>
          <w:rFonts w:ascii="Arial"/>
          <w:spacing w:val="-2"/>
          <w:sz w:val="24"/>
          <w:szCs w:val="24"/>
        </w:rPr>
        <w:t xml:space="preserve"> </w:t>
      </w:r>
      <w:r w:rsidR="009C1C18">
        <w:rPr>
          <w:rFonts w:ascii="Arial"/>
          <w:spacing w:val="-2"/>
          <w:sz w:val="24"/>
          <w:szCs w:val="24"/>
        </w:rPr>
        <w:t>Senior Leadership</w:t>
      </w:r>
      <w:r w:rsidR="00B648AE" w:rsidRPr="00A31A69">
        <w:rPr>
          <w:rFonts w:ascii="Arial"/>
          <w:spacing w:val="-2"/>
          <w:sz w:val="24"/>
          <w:szCs w:val="24"/>
        </w:rPr>
        <w:t xml:space="preserve"> Team </w:t>
      </w:r>
      <w:r w:rsidRPr="00A31A69">
        <w:rPr>
          <w:rFonts w:ascii="Arial"/>
          <w:spacing w:val="-2"/>
          <w:sz w:val="24"/>
          <w:szCs w:val="24"/>
        </w:rPr>
        <w:t xml:space="preserve">will </w:t>
      </w:r>
      <w:r w:rsidRPr="00A31A69">
        <w:rPr>
          <w:rFonts w:ascii="Arial"/>
          <w:sz w:val="24"/>
          <w:szCs w:val="24"/>
        </w:rPr>
        <w:t>support</w:t>
      </w:r>
      <w:r w:rsidRPr="00A31A69">
        <w:rPr>
          <w:rFonts w:ascii="Arial"/>
          <w:spacing w:val="-1"/>
          <w:sz w:val="24"/>
          <w:szCs w:val="24"/>
        </w:rPr>
        <w:t xml:space="preserve"> directorates </w:t>
      </w:r>
      <w:r w:rsidRPr="00A31A69">
        <w:rPr>
          <w:rFonts w:ascii="Arial"/>
          <w:sz w:val="24"/>
          <w:szCs w:val="24"/>
        </w:rPr>
        <w:t>to</w:t>
      </w:r>
      <w:r w:rsidRPr="00A31A69">
        <w:rPr>
          <w:rFonts w:ascii="Arial"/>
          <w:spacing w:val="-2"/>
          <w:sz w:val="24"/>
          <w:szCs w:val="24"/>
        </w:rPr>
        <w:t xml:space="preserve"> </w:t>
      </w:r>
      <w:r w:rsidRPr="00A31A69">
        <w:rPr>
          <w:rFonts w:ascii="Arial"/>
          <w:spacing w:val="-1"/>
          <w:sz w:val="24"/>
          <w:szCs w:val="24"/>
        </w:rPr>
        <w:t>develop</w:t>
      </w:r>
      <w:r w:rsidRPr="00A31A69">
        <w:rPr>
          <w:rFonts w:ascii="Arial"/>
          <w:spacing w:val="-3"/>
          <w:sz w:val="24"/>
          <w:szCs w:val="24"/>
        </w:rPr>
        <w:t xml:space="preserve"> </w:t>
      </w:r>
      <w:r w:rsidRPr="00A31A69">
        <w:rPr>
          <w:rFonts w:ascii="Arial"/>
          <w:spacing w:val="-1"/>
          <w:sz w:val="24"/>
          <w:szCs w:val="24"/>
        </w:rPr>
        <w:t>their</w:t>
      </w:r>
      <w:r w:rsidRPr="00A31A69">
        <w:rPr>
          <w:rFonts w:ascii="Arial"/>
          <w:spacing w:val="-3"/>
          <w:sz w:val="24"/>
          <w:szCs w:val="24"/>
        </w:rPr>
        <w:t xml:space="preserve"> </w:t>
      </w:r>
      <w:r w:rsidRPr="00A31A69">
        <w:rPr>
          <w:rFonts w:ascii="Arial"/>
          <w:sz w:val="24"/>
          <w:szCs w:val="24"/>
        </w:rPr>
        <w:t>business</w:t>
      </w:r>
      <w:r w:rsidRPr="00A31A69">
        <w:rPr>
          <w:rFonts w:ascii="Arial"/>
          <w:spacing w:val="-2"/>
          <w:sz w:val="24"/>
          <w:szCs w:val="24"/>
        </w:rPr>
        <w:t xml:space="preserve"> </w:t>
      </w:r>
      <w:r w:rsidRPr="00A31A69">
        <w:rPr>
          <w:rFonts w:ascii="Arial"/>
          <w:spacing w:val="-1"/>
          <w:sz w:val="24"/>
          <w:szCs w:val="24"/>
        </w:rPr>
        <w:t>continuity</w:t>
      </w:r>
      <w:r w:rsidRPr="00A31A69">
        <w:rPr>
          <w:rFonts w:ascii="Times New Roman"/>
          <w:spacing w:val="51"/>
          <w:w w:val="99"/>
          <w:sz w:val="24"/>
          <w:szCs w:val="24"/>
        </w:rPr>
        <w:t xml:space="preserve"> </w:t>
      </w:r>
      <w:r w:rsidRPr="00A31A69">
        <w:rPr>
          <w:rFonts w:ascii="Arial"/>
          <w:spacing w:val="-1"/>
          <w:sz w:val="24"/>
          <w:szCs w:val="24"/>
        </w:rPr>
        <w:t>plans</w:t>
      </w:r>
      <w:r w:rsidRPr="00A31A69">
        <w:rPr>
          <w:rFonts w:ascii="Arial"/>
          <w:spacing w:val="-4"/>
          <w:sz w:val="24"/>
          <w:szCs w:val="24"/>
        </w:rPr>
        <w:t xml:space="preserve"> </w:t>
      </w:r>
      <w:r w:rsidRPr="00A31A69">
        <w:rPr>
          <w:rFonts w:ascii="Arial"/>
          <w:sz w:val="24"/>
          <w:szCs w:val="24"/>
        </w:rPr>
        <w:t xml:space="preserve">and </w:t>
      </w:r>
      <w:r w:rsidRPr="00A31A69">
        <w:rPr>
          <w:rFonts w:ascii="Arial"/>
          <w:spacing w:val="-2"/>
          <w:sz w:val="24"/>
          <w:szCs w:val="24"/>
        </w:rPr>
        <w:t>will</w:t>
      </w:r>
      <w:r w:rsidRPr="00A31A69">
        <w:rPr>
          <w:rFonts w:ascii="Arial"/>
          <w:spacing w:val="-1"/>
          <w:sz w:val="24"/>
          <w:szCs w:val="24"/>
        </w:rPr>
        <w:t xml:space="preserve"> develop</w:t>
      </w:r>
      <w:r w:rsidRPr="00A31A69">
        <w:rPr>
          <w:rFonts w:ascii="Arial"/>
          <w:spacing w:val="-2"/>
          <w:sz w:val="24"/>
          <w:szCs w:val="24"/>
        </w:rPr>
        <w:t xml:space="preserve"> </w:t>
      </w:r>
      <w:r w:rsidRPr="00A31A69">
        <w:rPr>
          <w:rFonts w:ascii="Arial"/>
          <w:sz w:val="24"/>
          <w:szCs w:val="24"/>
        </w:rPr>
        <w:t>and</w:t>
      </w:r>
      <w:r w:rsidRPr="00A31A69">
        <w:rPr>
          <w:rFonts w:ascii="Arial"/>
          <w:spacing w:val="-1"/>
          <w:sz w:val="24"/>
          <w:szCs w:val="24"/>
        </w:rPr>
        <w:t xml:space="preserve"> review</w:t>
      </w:r>
      <w:r w:rsidRPr="00A31A69">
        <w:rPr>
          <w:rFonts w:ascii="Arial"/>
          <w:spacing w:val="-3"/>
          <w:sz w:val="24"/>
          <w:szCs w:val="24"/>
        </w:rPr>
        <w:t xml:space="preserve"> </w:t>
      </w:r>
      <w:r w:rsidRPr="00A31A69">
        <w:rPr>
          <w:rFonts w:ascii="Arial"/>
          <w:spacing w:val="-1"/>
          <w:sz w:val="24"/>
          <w:szCs w:val="24"/>
        </w:rPr>
        <w:t>corporate</w:t>
      </w:r>
      <w:r w:rsidRPr="00A31A69">
        <w:rPr>
          <w:rFonts w:ascii="Arial"/>
          <w:sz w:val="24"/>
          <w:szCs w:val="24"/>
        </w:rPr>
        <w:t xml:space="preserve"> </w:t>
      </w:r>
      <w:r w:rsidRPr="00A31A69">
        <w:rPr>
          <w:rFonts w:ascii="Arial"/>
          <w:spacing w:val="-1"/>
          <w:sz w:val="24"/>
          <w:szCs w:val="24"/>
        </w:rPr>
        <w:t>level plans.</w:t>
      </w:r>
      <w:r w:rsidR="00B648AE" w:rsidRPr="00A31A69">
        <w:rPr>
          <w:rFonts w:ascii="Arial"/>
          <w:spacing w:val="-1"/>
          <w:sz w:val="24"/>
          <w:szCs w:val="24"/>
        </w:rPr>
        <w:t xml:space="preserve">  </w:t>
      </w:r>
      <w:r w:rsidRPr="00A31A69">
        <w:rPr>
          <w:rFonts w:ascii="Arial"/>
          <w:sz w:val="24"/>
          <w:szCs w:val="24"/>
        </w:rPr>
        <w:t xml:space="preserve">It </w:t>
      </w:r>
      <w:r w:rsidRPr="00A31A69">
        <w:rPr>
          <w:rFonts w:ascii="Arial"/>
          <w:spacing w:val="-2"/>
          <w:sz w:val="24"/>
          <w:szCs w:val="24"/>
        </w:rPr>
        <w:t>will</w:t>
      </w:r>
      <w:r w:rsidRPr="00A31A69">
        <w:rPr>
          <w:rFonts w:ascii="Arial"/>
          <w:spacing w:val="-1"/>
          <w:sz w:val="24"/>
          <w:szCs w:val="24"/>
        </w:rPr>
        <w:t xml:space="preserve"> </w:t>
      </w:r>
      <w:r w:rsidRPr="00A31A69">
        <w:rPr>
          <w:rFonts w:ascii="Arial"/>
          <w:sz w:val="24"/>
          <w:szCs w:val="24"/>
        </w:rPr>
        <w:t>scope the</w:t>
      </w:r>
      <w:r w:rsidRPr="00A31A69">
        <w:rPr>
          <w:rFonts w:ascii="Arial"/>
          <w:spacing w:val="-2"/>
          <w:sz w:val="24"/>
          <w:szCs w:val="24"/>
        </w:rPr>
        <w:t xml:space="preserve"> </w:t>
      </w:r>
      <w:r w:rsidRPr="00A31A69">
        <w:rPr>
          <w:rFonts w:ascii="Arial"/>
          <w:spacing w:val="-1"/>
          <w:sz w:val="24"/>
          <w:szCs w:val="24"/>
        </w:rPr>
        <w:t>training</w:t>
      </w:r>
      <w:r w:rsidRPr="00A31A69">
        <w:rPr>
          <w:rFonts w:ascii="Arial"/>
          <w:spacing w:val="-2"/>
          <w:sz w:val="24"/>
          <w:szCs w:val="24"/>
        </w:rPr>
        <w:t xml:space="preserve"> </w:t>
      </w:r>
      <w:r w:rsidRPr="00A31A69">
        <w:rPr>
          <w:rFonts w:ascii="Arial"/>
          <w:sz w:val="24"/>
          <w:szCs w:val="24"/>
        </w:rPr>
        <w:t xml:space="preserve">and </w:t>
      </w:r>
      <w:r w:rsidRPr="00A31A69">
        <w:rPr>
          <w:rFonts w:ascii="Arial"/>
          <w:spacing w:val="-1"/>
          <w:sz w:val="24"/>
          <w:szCs w:val="24"/>
        </w:rPr>
        <w:t>exercising</w:t>
      </w:r>
      <w:r w:rsidRPr="00A31A69">
        <w:rPr>
          <w:rFonts w:ascii="Arial"/>
          <w:spacing w:val="-2"/>
          <w:sz w:val="24"/>
          <w:szCs w:val="24"/>
        </w:rPr>
        <w:t xml:space="preserve"> </w:t>
      </w:r>
      <w:r w:rsidRPr="00A31A69">
        <w:rPr>
          <w:rFonts w:ascii="Arial"/>
          <w:spacing w:val="-1"/>
          <w:sz w:val="24"/>
          <w:szCs w:val="24"/>
        </w:rPr>
        <w:t xml:space="preserve">needs </w:t>
      </w:r>
      <w:r w:rsidRPr="00A31A69">
        <w:rPr>
          <w:rFonts w:ascii="Arial"/>
          <w:sz w:val="24"/>
          <w:szCs w:val="24"/>
        </w:rPr>
        <w:t>and</w:t>
      </w:r>
      <w:r w:rsidRPr="00A31A69">
        <w:rPr>
          <w:rFonts w:ascii="Arial"/>
          <w:spacing w:val="-2"/>
          <w:sz w:val="24"/>
          <w:szCs w:val="24"/>
        </w:rPr>
        <w:t xml:space="preserve"> </w:t>
      </w:r>
      <w:r w:rsidRPr="00A31A69">
        <w:rPr>
          <w:rFonts w:ascii="Arial"/>
          <w:spacing w:val="-1"/>
          <w:sz w:val="24"/>
          <w:szCs w:val="24"/>
        </w:rPr>
        <w:t>develop</w:t>
      </w:r>
      <w:r w:rsidRPr="00A31A69">
        <w:rPr>
          <w:rFonts w:ascii="Arial"/>
          <w:spacing w:val="-2"/>
          <w:sz w:val="24"/>
          <w:szCs w:val="24"/>
        </w:rPr>
        <w:t xml:space="preserve"> </w:t>
      </w:r>
      <w:r w:rsidRPr="00A31A69">
        <w:rPr>
          <w:rFonts w:ascii="Arial"/>
          <w:sz w:val="24"/>
          <w:szCs w:val="24"/>
        </w:rPr>
        <w:t xml:space="preserve">a </w:t>
      </w:r>
      <w:r w:rsidRPr="00A31A69">
        <w:rPr>
          <w:rFonts w:ascii="Arial"/>
          <w:spacing w:val="-1"/>
          <w:sz w:val="24"/>
          <w:szCs w:val="24"/>
        </w:rPr>
        <w:t>training</w:t>
      </w:r>
      <w:r w:rsidRPr="00A31A69">
        <w:rPr>
          <w:rFonts w:ascii="Arial"/>
          <w:spacing w:val="-2"/>
          <w:sz w:val="24"/>
          <w:szCs w:val="24"/>
        </w:rPr>
        <w:t xml:space="preserve"> </w:t>
      </w:r>
      <w:r w:rsidRPr="00A31A69">
        <w:rPr>
          <w:rFonts w:ascii="Arial"/>
          <w:sz w:val="24"/>
          <w:szCs w:val="24"/>
        </w:rPr>
        <w:t>and</w:t>
      </w:r>
      <w:r w:rsidRPr="00A31A69">
        <w:rPr>
          <w:rFonts w:ascii="Times New Roman"/>
          <w:spacing w:val="55"/>
          <w:sz w:val="24"/>
          <w:szCs w:val="24"/>
        </w:rPr>
        <w:t xml:space="preserve"> </w:t>
      </w:r>
      <w:r w:rsidRPr="00A31A69">
        <w:rPr>
          <w:rFonts w:ascii="Arial"/>
          <w:spacing w:val="-1"/>
          <w:sz w:val="24"/>
          <w:szCs w:val="24"/>
        </w:rPr>
        <w:t>exercising</w:t>
      </w:r>
      <w:r w:rsidRPr="00A31A69">
        <w:rPr>
          <w:rFonts w:ascii="Arial"/>
          <w:spacing w:val="-3"/>
          <w:sz w:val="24"/>
          <w:szCs w:val="24"/>
        </w:rPr>
        <w:t xml:space="preserve"> </w:t>
      </w:r>
      <w:r w:rsidRPr="00A31A69">
        <w:rPr>
          <w:rFonts w:ascii="Arial"/>
          <w:sz w:val="24"/>
          <w:szCs w:val="24"/>
        </w:rPr>
        <w:t>programme</w:t>
      </w:r>
      <w:r w:rsidRPr="00A31A69">
        <w:rPr>
          <w:rFonts w:ascii="Arial"/>
          <w:spacing w:val="-2"/>
          <w:sz w:val="24"/>
          <w:szCs w:val="24"/>
        </w:rPr>
        <w:t xml:space="preserve"> </w:t>
      </w:r>
      <w:r w:rsidRPr="00A31A69">
        <w:rPr>
          <w:rFonts w:ascii="Arial"/>
          <w:spacing w:val="-1"/>
          <w:sz w:val="24"/>
          <w:szCs w:val="24"/>
        </w:rPr>
        <w:t>yearly which</w:t>
      </w:r>
      <w:r w:rsidRPr="00A31A69">
        <w:rPr>
          <w:rFonts w:ascii="Arial"/>
          <w:sz w:val="24"/>
          <w:szCs w:val="24"/>
        </w:rPr>
        <w:t xml:space="preserve"> </w:t>
      </w:r>
      <w:r w:rsidRPr="00A31A69">
        <w:rPr>
          <w:rFonts w:ascii="Arial"/>
          <w:spacing w:val="-1"/>
          <w:sz w:val="24"/>
          <w:szCs w:val="24"/>
        </w:rPr>
        <w:t>will</w:t>
      </w:r>
      <w:r w:rsidRPr="00A31A69">
        <w:rPr>
          <w:rFonts w:ascii="Arial"/>
          <w:spacing w:val="-2"/>
          <w:sz w:val="24"/>
          <w:szCs w:val="24"/>
        </w:rPr>
        <w:t xml:space="preserve"> </w:t>
      </w:r>
      <w:r w:rsidRPr="00A31A69">
        <w:rPr>
          <w:rFonts w:ascii="Arial"/>
          <w:sz w:val="24"/>
          <w:szCs w:val="24"/>
        </w:rPr>
        <w:t>make</w:t>
      </w:r>
      <w:r w:rsidRPr="00A31A69">
        <w:rPr>
          <w:rFonts w:ascii="Arial"/>
          <w:spacing w:val="-2"/>
          <w:sz w:val="24"/>
          <w:szCs w:val="24"/>
        </w:rPr>
        <w:t xml:space="preserve"> </w:t>
      </w:r>
      <w:r w:rsidRPr="00A31A69">
        <w:rPr>
          <w:rFonts w:ascii="Arial"/>
          <w:sz w:val="24"/>
          <w:szCs w:val="24"/>
        </w:rPr>
        <w:t xml:space="preserve">up </w:t>
      </w:r>
      <w:r w:rsidRPr="00A31A69">
        <w:rPr>
          <w:rFonts w:ascii="Arial"/>
          <w:spacing w:val="-1"/>
          <w:sz w:val="24"/>
          <w:szCs w:val="24"/>
        </w:rPr>
        <w:t>part of</w:t>
      </w:r>
      <w:r w:rsidRPr="00A31A69">
        <w:rPr>
          <w:rFonts w:ascii="Arial"/>
          <w:sz w:val="24"/>
          <w:szCs w:val="24"/>
        </w:rPr>
        <w:t xml:space="preserve"> </w:t>
      </w:r>
      <w:r w:rsidRPr="00A31A69">
        <w:rPr>
          <w:rFonts w:ascii="Arial"/>
          <w:spacing w:val="-1"/>
          <w:sz w:val="24"/>
          <w:szCs w:val="24"/>
        </w:rPr>
        <w:t>the</w:t>
      </w:r>
      <w:r w:rsidRPr="00A31A69">
        <w:rPr>
          <w:rFonts w:ascii="Arial"/>
          <w:sz w:val="24"/>
          <w:szCs w:val="24"/>
        </w:rPr>
        <w:t xml:space="preserve"> </w:t>
      </w:r>
      <w:r w:rsidRPr="00A31A69">
        <w:rPr>
          <w:rFonts w:ascii="Arial"/>
          <w:spacing w:val="-1"/>
          <w:sz w:val="24"/>
          <w:szCs w:val="24"/>
        </w:rPr>
        <w:t>annual</w:t>
      </w:r>
      <w:r w:rsidRPr="00A31A69">
        <w:rPr>
          <w:rFonts w:ascii="Arial"/>
          <w:spacing w:val="-2"/>
          <w:sz w:val="24"/>
          <w:szCs w:val="24"/>
        </w:rPr>
        <w:t xml:space="preserve"> </w:t>
      </w:r>
      <w:r w:rsidRPr="00A31A69">
        <w:rPr>
          <w:rFonts w:ascii="Arial"/>
          <w:spacing w:val="-1"/>
          <w:sz w:val="24"/>
          <w:szCs w:val="24"/>
        </w:rPr>
        <w:t>work</w:t>
      </w:r>
      <w:r w:rsidRPr="00A31A69">
        <w:rPr>
          <w:rFonts w:ascii="Times New Roman"/>
          <w:spacing w:val="41"/>
          <w:sz w:val="24"/>
          <w:szCs w:val="24"/>
        </w:rPr>
        <w:t xml:space="preserve"> </w:t>
      </w:r>
      <w:r w:rsidRPr="00A31A69">
        <w:rPr>
          <w:rFonts w:ascii="Arial"/>
          <w:spacing w:val="-1"/>
          <w:sz w:val="24"/>
          <w:szCs w:val="24"/>
        </w:rPr>
        <w:t>plan.</w:t>
      </w:r>
    </w:p>
    <w:p w:rsidR="00B433D7" w:rsidRDefault="00B433D7" w:rsidP="0096062D">
      <w:pPr>
        <w:jc w:val="both"/>
        <w:rPr>
          <w:rFonts w:ascii="Arial"/>
          <w:spacing w:val="-1"/>
        </w:rPr>
      </w:pPr>
    </w:p>
    <w:p w:rsidR="00A31A69" w:rsidRDefault="00A31A69" w:rsidP="0096062D">
      <w:pPr>
        <w:pStyle w:val="Heading2"/>
        <w:jc w:val="both"/>
      </w:pPr>
      <w:bookmarkStart w:id="13" w:name="_Toc79416494"/>
      <w:r>
        <w:t>3.1</w:t>
      </w:r>
      <w:r>
        <w:tab/>
      </w:r>
      <w:r w:rsidR="003101BC">
        <w:t>Assurance Compliance</w:t>
      </w:r>
      <w:bookmarkEnd w:id="13"/>
    </w:p>
    <w:p w:rsidR="00A31A69" w:rsidRDefault="00A31A69" w:rsidP="0096062D">
      <w:pPr>
        <w:pStyle w:val="TableParagraph"/>
        <w:spacing w:before="238"/>
        <w:ind w:right="26"/>
        <w:jc w:val="both"/>
        <w:rPr>
          <w:rFonts w:ascii="Arial" w:eastAsia="Arial" w:hAnsi="Arial" w:cs="Arial"/>
          <w:sz w:val="24"/>
          <w:szCs w:val="24"/>
        </w:rPr>
      </w:pPr>
      <w:r>
        <w:rPr>
          <w:rFonts w:ascii="Arial"/>
          <w:sz w:val="24"/>
        </w:rPr>
        <w:t>Each</w:t>
      </w:r>
      <w:r>
        <w:rPr>
          <w:rFonts w:ascii="Arial"/>
          <w:spacing w:val="-1"/>
          <w:sz w:val="24"/>
        </w:rPr>
        <w:t xml:space="preserve"> NHS</w:t>
      </w:r>
      <w:r>
        <w:rPr>
          <w:rFonts w:ascii="Arial"/>
          <w:spacing w:val="-3"/>
          <w:sz w:val="24"/>
        </w:rPr>
        <w:t xml:space="preserve"> </w:t>
      </w:r>
      <w:r>
        <w:rPr>
          <w:rFonts w:ascii="Arial"/>
          <w:spacing w:val="-1"/>
          <w:sz w:val="24"/>
        </w:rPr>
        <w:t>Organisation is</w:t>
      </w:r>
      <w:r>
        <w:rPr>
          <w:rFonts w:ascii="Arial"/>
          <w:spacing w:val="-2"/>
          <w:sz w:val="24"/>
        </w:rPr>
        <w:t xml:space="preserve"> </w:t>
      </w:r>
      <w:r>
        <w:rPr>
          <w:rFonts w:ascii="Arial"/>
          <w:spacing w:val="-1"/>
          <w:sz w:val="24"/>
        </w:rPr>
        <w:t xml:space="preserve">required </w:t>
      </w:r>
      <w:r>
        <w:rPr>
          <w:rFonts w:ascii="Arial"/>
          <w:sz w:val="24"/>
        </w:rPr>
        <w:t>to</w:t>
      </w:r>
      <w:r>
        <w:rPr>
          <w:rFonts w:ascii="Arial"/>
          <w:spacing w:val="-3"/>
          <w:sz w:val="24"/>
        </w:rPr>
        <w:t xml:space="preserve"> </w:t>
      </w:r>
      <w:r>
        <w:rPr>
          <w:rFonts w:ascii="Arial"/>
          <w:spacing w:val="-1"/>
          <w:sz w:val="24"/>
        </w:rPr>
        <w:t>take</w:t>
      </w:r>
      <w:r>
        <w:rPr>
          <w:rFonts w:ascii="Arial"/>
          <w:sz w:val="24"/>
        </w:rPr>
        <w:t xml:space="preserve"> </w:t>
      </w:r>
      <w:r>
        <w:rPr>
          <w:rFonts w:ascii="Arial"/>
          <w:spacing w:val="-1"/>
          <w:sz w:val="24"/>
        </w:rPr>
        <w:t>part</w:t>
      </w:r>
      <w:r>
        <w:rPr>
          <w:rFonts w:ascii="Arial"/>
          <w:spacing w:val="-2"/>
          <w:sz w:val="24"/>
        </w:rPr>
        <w:t xml:space="preserve"> </w:t>
      </w:r>
      <w:r>
        <w:rPr>
          <w:rFonts w:ascii="Arial"/>
          <w:spacing w:val="-1"/>
          <w:sz w:val="24"/>
        </w:rPr>
        <w:t xml:space="preserve">in </w:t>
      </w:r>
      <w:r>
        <w:rPr>
          <w:rFonts w:ascii="Arial"/>
          <w:sz w:val="24"/>
        </w:rPr>
        <w:t>the</w:t>
      </w:r>
      <w:r>
        <w:rPr>
          <w:rFonts w:ascii="Arial"/>
          <w:spacing w:val="-3"/>
          <w:sz w:val="24"/>
        </w:rPr>
        <w:t xml:space="preserve"> </w:t>
      </w:r>
      <w:r>
        <w:rPr>
          <w:rFonts w:ascii="Arial"/>
          <w:spacing w:val="-1"/>
          <w:sz w:val="24"/>
        </w:rPr>
        <w:t>annual</w:t>
      </w:r>
      <w:r>
        <w:rPr>
          <w:rFonts w:ascii="Arial"/>
          <w:spacing w:val="-2"/>
          <w:sz w:val="24"/>
        </w:rPr>
        <w:t xml:space="preserve"> </w:t>
      </w:r>
      <w:r w:rsidR="00081650">
        <w:rPr>
          <w:rFonts w:ascii="Arial"/>
          <w:spacing w:val="-1"/>
          <w:sz w:val="24"/>
        </w:rPr>
        <w:t>NHSEI</w:t>
      </w:r>
      <w:r>
        <w:rPr>
          <w:rFonts w:ascii="Times New Roman"/>
          <w:spacing w:val="39"/>
          <w:sz w:val="24"/>
        </w:rPr>
        <w:t xml:space="preserve"> </w:t>
      </w:r>
      <w:r>
        <w:rPr>
          <w:rFonts w:ascii="Arial"/>
          <w:spacing w:val="-1"/>
          <w:sz w:val="24"/>
        </w:rPr>
        <w:t>Assurance</w:t>
      </w:r>
      <w:r>
        <w:rPr>
          <w:rFonts w:ascii="Arial"/>
          <w:spacing w:val="-2"/>
          <w:sz w:val="24"/>
        </w:rPr>
        <w:t xml:space="preserve"> </w:t>
      </w:r>
      <w:r>
        <w:rPr>
          <w:rFonts w:ascii="Arial"/>
          <w:spacing w:val="-1"/>
          <w:sz w:val="24"/>
        </w:rPr>
        <w:t>process.  In</w:t>
      </w:r>
      <w:r>
        <w:rPr>
          <w:rFonts w:ascii="Arial"/>
          <w:spacing w:val="-3"/>
          <w:sz w:val="24"/>
        </w:rPr>
        <w:t xml:space="preserve"> </w:t>
      </w:r>
      <w:r>
        <w:rPr>
          <w:rFonts w:ascii="Arial"/>
          <w:spacing w:val="-1"/>
          <w:sz w:val="24"/>
        </w:rPr>
        <w:t>meeting</w:t>
      </w:r>
      <w:r>
        <w:rPr>
          <w:rFonts w:ascii="Arial"/>
          <w:spacing w:val="-3"/>
          <w:sz w:val="24"/>
        </w:rPr>
        <w:t xml:space="preserve"> </w:t>
      </w:r>
      <w:r>
        <w:rPr>
          <w:rFonts w:ascii="Arial"/>
          <w:spacing w:val="-1"/>
          <w:sz w:val="24"/>
        </w:rPr>
        <w:t>this</w:t>
      </w:r>
      <w:r>
        <w:rPr>
          <w:rFonts w:ascii="Arial"/>
          <w:spacing w:val="-2"/>
          <w:sz w:val="24"/>
        </w:rPr>
        <w:t xml:space="preserve"> </w:t>
      </w:r>
      <w:r>
        <w:rPr>
          <w:rFonts w:ascii="Arial"/>
          <w:spacing w:val="-1"/>
          <w:sz w:val="24"/>
        </w:rPr>
        <w:t>obligation</w:t>
      </w:r>
      <w:r>
        <w:rPr>
          <w:rFonts w:ascii="Arial"/>
          <w:spacing w:val="-3"/>
          <w:sz w:val="24"/>
        </w:rPr>
        <w:t xml:space="preserve"> </w:t>
      </w:r>
      <w:r>
        <w:rPr>
          <w:rFonts w:ascii="Arial"/>
          <w:sz w:val="24"/>
        </w:rPr>
        <w:t>the</w:t>
      </w:r>
      <w:r>
        <w:rPr>
          <w:rFonts w:ascii="Arial"/>
          <w:spacing w:val="5"/>
          <w:sz w:val="24"/>
        </w:rPr>
        <w:t xml:space="preserve"> </w:t>
      </w:r>
      <w:r>
        <w:rPr>
          <w:rFonts w:ascii="Arial"/>
          <w:spacing w:val="-1"/>
          <w:sz w:val="24"/>
        </w:rPr>
        <w:t xml:space="preserve">CCG </w:t>
      </w:r>
      <w:r>
        <w:rPr>
          <w:rFonts w:ascii="Arial"/>
          <w:spacing w:val="-2"/>
          <w:sz w:val="24"/>
        </w:rPr>
        <w:t xml:space="preserve">will </w:t>
      </w:r>
      <w:r>
        <w:rPr>
          <w:rFonts w:ascii="Arial"/>
          <w:spacing w:val="-1"/>
          <w:sz w:val="24"/>
        </w:rPr>
        <w:t xml:space="preserve">coordinate </w:t>
      </w:r>
      <w:r>
        <w:rPr>
          <w:rFonts w:ascii="Arial"/>
          <w:sz w:val="24"/>
        </w:rPr>
        <w:t>a</w:t>
      </w:r>
      <w:r>
        <w:rPr>
          <w:rFonts w:ascii="Times New Roman"/>
          <w:spacing w:val="81"/>
          <w:sz w:val="24"/>
        </w:rPr>
        <w:t xml:space="preserve"> </w:t>
      </w:r>
      <w:r>
        <w:rPr>
          <w:rFonts w:ascii="Arial"/>
          <w:spacing w:val="-1"/>
          <w:sz w:val="24"/>
        </w:rPr>
        <w:t>review</w:t>
      </w:r>
      <w:r>
        <w:rPr>
          <w:rFonts w:ascii="Arial"/>
          <w:spacing w:val="-5"/>
          <w:sz w:val="24"/>
        </w:rPr>
        <w:t xml:space="preserve"> </w:t>
      </w:r>
      <w:r>
        <w:rPr>
          <w:rFonts w:ascii="Arial"/>
          <w:sz w:val="24"/>
        </w:rPr>
        <w:t>of</w:t>
      </w:r>
      <w:r>
        <w:rPr>
          <w:rFonts w:ascii="Arial"/>
          <w:spacing w:val="2"/>
          <w:sz w:val="24"/>
        </w:rPr>
        <w:t xml:space="preserve"> </w:t>
      </w:r>
      <w:r>
        <w:rPr>
          <w:rFonts w:ascii="Arial"/>
          <w:spacing w:val="-1"/>
          <w:sz w:val="24"/>
        </w:rPr>
        <w:t>each</w:t>
      </w:r>
      <w:r>
        <w:rPr>
          <w:rFonts w:ascii="Arial"/>
          <w:spacing w:val="-2"/>
          <w:sz w:val="24"/>
        </w:rPr>
        <w:t xml:space="preserve"> </w:t>
      </w:r>
      <w:r>
        <w:rPr>
          <w:rFonts w:ascii="Arial"/>
          <w:spacing w:val="-1"/>
          <w:sz w:val="24"/>
        </w:rPr>
        <w:t>of</w:t>
      </w:r>
      <w:r>
        <w:rPr>
          <w:rFonts w:ascii="Arial"/>
          <w:spacing w:val="2"/>
          <w:sz w:val="24"/>
        </w:rPr>
        <w:t xml:space="preserve"> </w:t>
      </w:r>
      <w:r>
        <w:rPr>
          <w:rFonts w:ascii="Arial"/>
          <w:sz w:val="24"/>
        </w:rPr>
        <w:t xml:space="preserve">its </w:t>
      </w:r>
      <w:r>
        <w:rPr>
          <w:rFonts w:ascii="Arial"/>
          <w:spacing w:val="-1"/>
          <w:sz w:val="24"/>
        </w:rPr>
        <w:t>commissioned</w:t>
      </w:r>
      <w:r>
        <w:rPr>
          <w:rFonts w:ascii="Arial"/>
          <w:spacing w:val="-2"/>
          <w:sz w:val="24"/>
        </w:rPr>
        <w:t xml:space="preserve"> </w:t>
      </w:r>
      <w:r>
        <w:rPr>
          <w:rFonts w:ascii="Arial"/>
          <w:spacing w:val="-1"/>
          <w:sz w:val="24"/>
        </w:rPr>
        <w:t>providers</w:t>
      </w:r>
      <w:r>
        <w:rPr>
          <w:rFonts w:ascii="Arial"/>
          <w:spacing w:val="-3"/>
          <w:sz w:val="24"/>
        </w:rPr>
        <w:t xml:space="preserve"> </w:t>
      </w:r>
      <w:r>
        <w:rPr>
          <w:rFonts w:ascii="Arial"/>
          <w:spacing w:val="-1"/>
          <w:sz w:val="24"/>
        </w:rPr>
        <w:t>against</w:t>
      </w:r>
      <w:r>
        <w:rPr>
          <w:rFonts w:ascii="Arial"/>
          <w:sz w:val="24"/>
        </w:rPr>
        <w:t xml:space="preserve"> </w:t>
      </w:r>
      <w:r>
        <w:rPr>
          <w:rFonts w:ascii="Arial"/>
          <w:spacing w:val="-1"/>
          <w:sz w:val="24"/>
        </w:rPr>
        <w:t>the</w:t>
      </w:r>
      <w:r>
        <w:rPr>
          <w:rFonts w:ascii="Arial"/>
          <w:sz w:val="24"/>
        </w:rPr>
        <w:t xml:space="preserve"> core</w:t>
      </w:r>
      <w:r>
        <w:rPr>
          <w:rFonts w:ascii="Arial"/>
          <w:spacing w:val="-4"/>
          <w:sz w:val="24"/>
        </w:rPr>
        <w:t xml:space="preserve"> </w:t>
      </w:r>
      <w:r>
        <w:rPr>
          <w:rFonts w:ascii="Arial"/>
          <w:spacing w:val="-1"/>
          <w:sz w:val="24"/>
        </w:rPr>
        <w:t>standards</w:t>
      </w:r>
      <w:r>
        <w:rPr>
          <w:rFonts w:ascii="Times New Roman"/>
          <w:spacing w:val="55"/>
          <w:sz w:val="24"/>
        </w:rPr>
        <w:t xml:space="preserve"> </w:t>
      </w:r>
      <w:r>
        <w:rPr>
          <w:rFonts w:ascii="Arial"/>
          <w:spacing w:val="-1"/>
          <w:sz w:val="24"/>
        </w:rPr>
        <w:t xml:space="preserve">published </w:t>
      </w:r>
      <w:r>
        <w:rPr>
          <w:rFonts w:ascii="Arial"/>
          <w:sz w:val="24"/>
        </w:rPr>
        <w:t>by</w:t>
      </w:r>
      <w:r>
        <w:rPr>
          <w:rFonts w:ascii="Arial"/>
          <w:spacing w:val="-3"/>
          <w:sz w:val="24"/>
        </w:rPr>
        <w:t xml:space="preserve"> </w:t>
      </w:r>
      <w:r w:rsidR="00081650">
        <w:rPr>
          <w:rFonts w:ascii="Arial"/>
          <w:spacing w:val="-1"/>
          <w:sz w:val="24"/>
        </w:rPr>
        <w:t>NHSEI</w:t>
      </w:r>
      <w:r>
        <w:rPr>
          <w:rFonts w:ascii="Arial"/>
          <w:sz w:val="24"/>
        </w:rPr>
        <w:t xml:space="preserve"> </w:t>
      </w:r>
      <w:r w:rsidR="009C1C18">
        <w:rPr>
          <w:rFonts w:ascii="Arial"/>
          <w:sz w:val="24"/>
        </w:rPr>
        <w:t xml:space="preserve">and </w:t>
      </w:r>
      <w:r>
        <w:rPr>
          <w:rFonts w:ascii="Arial"/>
          <w:spacing w:val="-2"/>
          <w:sz w:val="24"/>
        </w:rPr>
        <w:t xml:space="preserve">will </w:t>
      </w:r>
      <w:r>
        <w:rPr>
          <w:rFonts w:ascii="Arial"/>
          <w:sz w:val="24"/>
        </w:rPr>
        <w:t xml:space="preserve">meet </w:t>
      </w:r>
      <w:r>
        <w:rPr>
          <w:rFonts w:ascii="Arial"/>
          <w:spacing w:val="-2"/>
          <w:sz w:val="24"/>
        </w:rPr>
        <w:t>with</w:t>
      </w:r>
      <w:r>
        <w:rPr>
          <w:rFonts w:ascii="Arial"/>
          <w:sz w:val="24"/>
        </w:rPr>
        <w:t xml:space="preserve"> </w:t>
      </w:r>
      <w:r w:rsidR="00081650">
        <w:rPr>
          <w:rFonts w:ascii="Arial"/>
          <w:spacing w:val="-1"/>
          <w:sz w:val="24"/>
        </w:rPr>
        <w:t>NHSEI</w:t>
      </w:r>
      <w:r>
        <w:rPr>
          <w:rFonts w:ascii="Arial"/>
          <w:spacing w:val="3"/>
          <w:sz w:val="24"/>
        </w:rPr>
        <w:t xml:space="preserve"> </w:t>
      </w:r>
      <w:r>
        <w:rPr>
          <w:rFonts w:ascii="Arial"/>
          <w:sz w:val="24"/>
        </w:rPr>
        <w:t>to</w:t>
      </w:r>
      <w:r>
        <w:rPr>
          <w:rFonts w:ascii="Arial"/>
          <w:spacing w:val="-2"/>
          <w:sz w:val="24"/>
        </w:rPr>
        <w:t xml:space="preserve"> </w:t>
      </w:r>
      <w:r>
        <w:rPr>
          <w:rFonts w:ascii="Arial"/>
          <w:spacing w:val="-1"/>
          <w:sz w:val="24"/>
        </w:rPr>
        <w:t>provide</w:t>
      </w:r>
      <w:r>
        <w:rPr>
          <w:rFonts w:ascii="Arial"/>
          <w:sz w:val="24"/>
        </w:rPr>
        <w:t xml:space="preserve"> </w:t>
      </w:r>
      <w:r>
        <w:rPr>
          <w:rFonts w:ascii="Arial"/>
          <w:spacing w:val="-1"/>
          <w:sz w:val="24"/>
        </w:rPr>
        <w:t>assurance</w:t>
      </w:r>
      <w:r>
        <w:rPr>
          <w:rFonts w:ascii="Times New Roman"/>
          <w:spacing w:val="63"/>
          <w:sz w:val="24"/>
        </w:rPr>
        <w:t xml:space="preserve"> </w:t>
      </w:r>
      <w:r>
        <w:rPr>
          <w:rFonts w:ascii="Arial"/>
          <w:spacing w:val="-1"/>
          <w:sz w:val="24"/>
        </w:rPr>
        <w:t>of</w:t>
      </w:r>
      <w:r>
        <w:rPr>
          <w:rFonts w:ascii="Arial"/>
          <w:spacing w:val="1"/>
          <w:sz w:val="24"/>
        </w:rPr>
        <w:t xml:space="preserve"> </w:t>
      </w:r>
      <w:r>
        <w:rPr>
          <w:rFonts w:ascii="Arial"/>
          <w:spacing w:val="-1"/>
          <w:sz w:val="24"/>
        </w:rPr>
        <w:t>the</w:t>
      </w:r>
      <w:r>
        <w:rPr>
          <w:rFonts w:ascii="Arial"/>
          <w:sz w:val="24"/>
        </w:rPr>
        <w:t xml:space="preserve"> </w:t>
      </w:r>
      <w:r>
        <w:rPr>
          <w:rFonts w:ascii="Arial"/>
          <w:spacing w:val="-1"/>
          <w:sz w:val="24"/>
        </w:rPr>
        <w:t>compliance</w:t>
      </w:r>
      <w:r>
        <w:rPr>
          <w:rFonts w:ascii="Arial"/>
          <w:spacing w:val="-2"/>
          <w:sz w:val="24"/>
        </w:rPr>
        <w:t xml:space="preserve"> </w:t>
      </w:r>
      <w:r>
        <w:rPr>
          <w:rFonts w:ascii="Arial"/>
          <w:spacing w:val="-1"/>
          <w:sz w:val="24"/>
        </w:rPr>
        <w:t>against</w:t>
      </w:r>
      <w:r>
        <w:rPr>
          <w:rFonts w:ascii="Arial"/>
          <w:sz w:val="24"/>
        </w:rPr>
        <w:t xml:space="preserve"> </w:t>
      </w:r>
      <w:r>
        <w:rPr>
          <w:rFonts w:ascii="Arial"/>
          <w:spacing w:val="-1"/>
          <w:sz w:val="24"/>
        </w:rPr>
        <w:t>these</w:t>
      </w:r>
      <w:r>
        <w:rPr>
          <w:rFonts w:ascii="Arial"/>
          <w:sz w:val="24"/>
        </w:rPr>
        <w:t xml:space="preserve"> </w:t>
      </w:r>
      <w:r>
        <w:rPr>
          <w:rFonts w:ascii="Arial"/>
          <w:spacing w:val="-1"/>
          <w:sz w:val="24"/>
        </w:rPr>
        <w:t xml:space="preserve">core standards </w:t>
      </w:r>
      <w:r>
        <w:rPr>
          <w:rFonts w:ascii="Arial"/>
          <w:sz w:val="24"/>
        </w:rPr>
        <w:t>by</w:t>
      </w:r>
      <w:r>
        <w:rPr>
          <w:rFonts w:ascii="Arial"/>
          <w:spacing w:val="-3"/>
          <w:sz w:val="24"/>
        </w:rPr>
        <w:t xml:space="preserve"> </w:t>
      </w:r>
      <w:r>
        <w:rPr>
          <w:rFonts w:ascii="Arial"/>
          <w:spacing w:val="-1"/>
          <w:sz w:val="24"/>
        </w:rPr>
        <w:t>its</w:t>
      </w:r>
      <w:r>
        <w:rPr>
          <w:rFonts w:ascii="Arial"/>
          <w:sz w:val="24"/>
        </w:rPr>
        <w:t xml:space="preserve"> </w:t>
      </w:r>
      <w:r>
        <w:rPr>
          <w:rFonts w:ascii="Arial"/>
          <w:spacing w:val="-1"/>
          <w:sz w:val="24"/>
        </w:rPr>
        <w:t>commissioned</w:t>
      </w:r>
      <w:r>
        <w:rPr>
          <w:rFonts w:ascii="Times New Roman"/>
          <w:spacing w:val="49"/>
          <w:sz w:val="24"/>
        </w:rPr>
        <w:t xml:space="preserve"> </w:t>
      </w:r>
      <w:r>
        <w:rPr>
          <w:rFonts w:ascii="Arial"/>
          <w:spacing w:val="-1"/>
          <w:sz w:val="24"/>
        </w:rPr>
        <w:t>providers.</w:t>
      </w:r>
    </w:p>
    <w:p w:rsidR="00A31A69" w:rsidRDefault="00A31A69" w:rsidP="0096062D">
      <w:pPr>
        <w:pStyle w:val="TableParagraph"/>
        <w:spacing w:before="11"/>
        <w:ind w:right="26"/>
        <w:jc w:val="both"/>
        <w:rPr>
          <w:rFonts w:ascii="Times New Roman" w:eastAsia="Times New Roman" w:hAnsi="Times New Roman" w:cs="Times New Roman"/>
          <w:sz w:val="20"/>
          <w:szCs w:val="20"/>
        </w:rPr>
      </w:pPr>
    </w:p>
    <w:p w:rsidR="00A31A69" w:rsidRDefault="00A31A69" w:rsidP="0096062D">
      <w:pPr>
        <w:pStyle w:val="TableParagraph"/>
        <w:ind w:right="26"/>
        <w:jc w:val="both"/>
        <w:rPr>
          <w:rFonts w:ascii="Arial" w:eastAsia="Arial" w:hAnsi="Arial" w:cs="Arial"/>
          <w:sz w:val="24"/>
          <w:szCs w:val="24"/>
        </w:rPr>
      </w:pPr>
      <w:r>
        <w:rPr>
          <w:rFonts w:ascii="Arial"/>
          <w:sz w:val="24"/>
        </w:rPr>
        <w:t>Where</w:t>
      </w:r>
      <w:r>
        <w:rPr>
          <w:rFonts w:ascii="Arial"/>
          <w:spacing w:val="-4"/>
          <w:sz w:val="24"/>
        </w:rPr>
        <w:t xml:space="preserve"> </w:t>
      </w:r>
      <w:r>
        <w:rPr>
          <w:rFonts w:ascii="Arial"/>
          <w:sz w:val="24"/>
        </w:rPr>
        <w:t>a</w:t>
      </w:r>
      <w:r>
        <w:rPr>
          <w:rFonts w:ascii="Arial"/>
          <w:spacing w:val="-3"/>
          <w:sz w:val="24"/>
        </w:rPr>
        <w:t xml:space="preserve"> </w:t>
      </w:r>
      <w:r>
        <w:rPr>
          <w:rFonts w:ascii="Arial"/>
          <w:spacing w:val="-1"/>
          <w:sz w:val="24"/>
        </w:rPr>
        <w:t>provider</w:t>
      </w:r>
      <w:r>
        <w:rPr>
          <w:rFonts w:ascii="Arial"/>
          <w:spacing w:val="-2"/>
          <w:sz w:val="24"/>
        </w:rPr>
        <w:t xml:space="preserve"> </w:t>
      </w:r>
      <w:r>
        <w:rPr>
          <w:rFonts w:ascii="Arial"/>
          <w:sz w:val="24"/>
        </w:rPr>
        <w:t>has</w:t>
      </w:r>
      <w:r>
        <w:rPr>
          <w:rFonts w:ascii="Arial"/>
          <w:spacing w:val="-4"/>
          <w:sz w:val="24"/>
        </w:rPr>
        <w:t xml:space="preserve"> </w:t>
      </w:r>
      <w:r>
        <w:rPr>
          <w:rFonts w:ascii="Arial"/>
          <w:sz w:val="24"/>
        </w:rPr>
        <w:t>not</w:t>
      </w:r>
      <w:r>
        <w:rPr>
          <w:rFonts w:ascii="Arial"/>
          <w:spacing w:val="-3"/>
          <w:sz w:val="24"/>
        </w:rPr>
        <w:t xml:space="preserve"> </w:t>
      </w:r>
      <w:r>
        <w:rPr>
          <w:rFonts w:ascii="Arial"/>
          <w:spacing w:val="-1"/>
          <w:sz w:val="24"/>
        </w:rPr>
        <w:t>been able to demonstrate</w:t>
      </w:r>
      <w:r>
        <w:rPr>
          <w:rFonts w:ascii="Arial"/>
          <w:spacing w:val="-2"/>
          <w:sz w:val="24"/>
        </w:rPr>
        <w:t xml:space="preserve"> </w:t>
      </w:r>
      <w:r>
        <w:rPr>
          <w:rFonts w:ascii="Arial"/>
          <w:spacing w:val="-1"/>
          <w:sz w:val="24"/>
        </w:rPr>
        <w:t>that</w:t>
      </w:r>
      <w:r>
        <w:rPr>
          <w:rFonts w:ascii="Arial"/>
          <w:spacing w:val="5"/>
          <w:sz w:val="24"/>
        </w:rPr>
        <w:t xml:space="preserve"> </w:t>
      </w:r>
      <w:r>
        <w:rPr>
          <w:rFonts w:ascii="Arial"/>
          <w:spacing w:val="-1"/>
          <w:sz w:val="24"/>
        </w:rPr>
        <w:t>it</w:t>
      </w:r>
      <w:r>
        <w:rPr>
          <w:rFonts w:ascii="Arial"/>
          <w:spacing w:val="-2"/>
          <w:sz w:val="24"/>
        </w:rPr>
        <w:t xml:space="preserve"> </w:t>
      </w:r>
      <w:r>
        <w:rPr>
          <w:rFonts w:ascii="Arial"/>
          <w:spacing w:val="-1"/>
          <w:sz w:val="24"/>
        </w:rPr>
        <w:t>is</w:t>
      </w:r>
      <w:r>
        <w:rPr>
          <w:rFonts w:ascii="Arial"/>
          <w:spacing w:val="-2"/>
          <w:sz w:val="24"/>
        </w:rPr>
        <w:t xml:space="preserve"> </w:t>
      </w:r>
      <w:r>
        <w:rPr>
          <w:rFonts w:ascii="Arial"/>
          <w:spacing w:val="-1"/>
          <w:sz w:val="24"/>
        </w:rPr>
        <w:t>substantially</w:t>
      </w:r>
      <w:r>
        <w:rPr>
          <w:rFonts w:ascii="Times New Roman"/>
          <w:spacing w:val="65"/>
          <w:sz w:val="24"/>
        </w:rPr>
        <w:t xml:space="preserve"> </w:t>
      </w:r>
      <w:r>
        <w:rPr>
          <w:rFonts w:ascii="Arial"/>
          <w:spacing w:val="-1"/>
          <w:sz w:val="24"/>
        </w:rPr>
        <w:t xml:space="preserve">compliant </w:t>
      </w:r>
      <w:r>
        <w:rPr>
          <w:rFonts w:ascii="Arial"/>
          <w:spacing w:val="-2"/>
          <w:sz w:val="24"/>
        </w:rPr>
        <w:t xml:space="preserve">with </w:t>
      </w:r>
      <w:r>
        <w:rPr>
          <w:rFonts w:ascii="Arial"/>
          <w:spacing w:val="-1"/>
          <w:sz w:val="24"/>
        </w:rPr>
        <w:t xml:space="preserve">the </w:t>
      </w:r>
      <w:r>
        <w:rPr>
          <w:rFonts w:ascii="Arial"/>
          <w:sz w:val="24"/>
        </w:rPr>
        <w:t>core</w:t>
      </w:r>
      <w:r>
        <w:rPr>
          <w:rFonts w:ascii="Arial"/>
          <w:spacing w:val="-3"/>
          <w:sz w:val="24"/>
        </w:rPr>
        <w:t xml:space="preserve"> </w:t>
      </w:r>
      <w:r>
        <w:rPr>
          <w:rFonts w:ascii="Arial"/>
          <w:spacing w:val="-1"/>
          <w:sz w:val="24"/>
        </w:rPr>
        <w:t>standards,</w:t>
      </w:r>
      <w:r>
        <w:rPr>
          <w:rFonts w:ascii="Arial"/>
          <w:spacing w:val="-3"/>
          <w:sz w:val="24"/>
        </w:rPr>
        <w:t xml:space="preserve"> </w:t>
      </w:r>
      <w:r>
        <w:rPr>
          <w:rFonts w:ascii="Arial"/>
          <w:sz w:val="24"/>
        </w:rPr>
        <w:t>the</w:t>
      </w:r>
      <w:r>
        <w:rPr>
          <w:rFonts w:ascii="Arial"/>
          <w:spacing w:val="1"/>
          <w:sz w:val="24"/>
        </w:rPr>
        <w:t xml:space="preserve"> </w:t>
      </w:r>
      <w:r w:rsidR="008C474E">
        <w:rPr>
          <w:rFonts w:ascii="Arial"/>
          <w:spacing w:val="-1"/>
          <w:sz w:val="24"/>
        </w:rPr>
        <w:t>Senior EPRR Manager</w:t>
      </w:r>
      <w:r>
        <w:rPr>
          <w:rFonts w:ascii="Arial"/>
          <w:spacing w:val="1"/>
          <w:sz w:val="24"/>
        </w:rPr>
        <w:t xml:space="preserve"> </w:t>
      </w:r>
      <w:r>
        <w:rPr>
          <w:rFonts w:ascii="Arial"/>
          <w:spacing w:val="-2"/>
          <w:sz w:val="24"/>
        </w:rPr>
        <w:t xml:space="preserve">will </w:t>
      </w:r>
      <w:r>
        <w:rPr>
          <w:rFonts w:ascii="Arial"/>
          <w:sz w:val="24"/>
        </w:rPr>
        <w:t>meet</w:t>
      </w:r>
      <w:r>
        <w:rPr>
          <w:rFonts w:ascii="Arial"/>
          <w:spacing w:val="-1"/>
          <w:sz w:val="24"/>
        </w:rPr>
        <w:t xml:space="preserve"> </w:t>
      </w:r>
      <w:r>
        <w:rPr>
          <w:rFonts w:ascii="Arial"/>
          <w:spacing w:val="-2"/>
          <w:sz w:val="24"/>
        </w:rPr>
        <w:t>with</w:t>
      </w:r>
      <w:r>
        <w:rPr>
          <w:rFonts w:ascii="Arial"/>
          <w:spacing w:val="-1"/>
          <w:sz w:val="24"/>
        </w:rPr>
        <w:t xml:space="preserve"> </w:t>
      </w:r>
      <w:r>
        <w:rPr>
          <w:rFonts w:ascii="Arial"/>
          <w:sz w:val="24"/>
        </w:rPr>
        <w:t>the</w:t>
      </w:r>
      <w:r>
        <w:rPr>
          <w:rFonts w:ascii="Arial"/>
          <w:spacing w:val="-3"/>
          <w:sz w:val="24"/>
        </w:rPr>
        <w:t xml:space="preserve"> </w:t>
      </w:r>
      <w:r>
        <w:rPr>
          <w:rFonts w:ascii="Arial"/>
          <w:spacing w:val="-1"/>
          <w:sz w:val="24"/>
        </w:rPr>
        <w:t>Provider</w:t>
      </w:r>
      <w:r>
        <w:rPr>
          <w:rFonts w:ascii="Times New Roman"/>
          <w:spacing w:val="73"/>
          <w:sz w:val="24"/>
        </w:rPr>
        <w:t xml:space="preserve"> </w:t>
      </w:r>
      <w:r>
        <w:rPr>
          <w:rFonts w:ascii="Arial"/>
          <w:spacing w:val="-1"/>
          <w:sz w:val="24"/>
        </w:rPr>
        <w:t>regularly</w:t>
      </w:r>
      <w:r>
        <w:rPr>
          <w:rFonts w:ascii="Arial"/>
          <w:spacing w:val="-4"/>
          <w:sz w:val="24"/>
        </w:rPr>
        <w:t xml:space="preserve"> </w:t>
      </w:r>
      <w:r>
        <w:rPr>
          <w:rFonts w:ascii="Arial"/>
          <w:spacing w:val="-1"/>
          <w:sz w:val="24"/>
        </w:rPr>
        <w:t>throughout</w:t>
      </w:r>
      <w:r>
        <w:rPr>
          <w:rFonts w:ascii="Arial"/>
          <w:spacing w:val="-3"/>
          <w:sz w:val="24"/>
        </w:rPr>
        <w:t xml:space="preserve"> </w:t>
      </w:r>
      <w:r>
        <w:rPr>
          <w:rFonts w:ascii="Arial"/>
          <w:spacing w:val="-1"/>
          <w:sz w:val="24"/>
        </w:rPr>
        <w:t>the</w:t>
      </w:r>
      <w:r>
        <w:rPr>
          <w:rFonts w:ascii="Arial"/>
          <w:sz w:val="24"/>
        </w:rPr>
        <w:t xml:space="preserve"> </w:t>
      </w:r>
      <w:r>
        <w:rPr>
          <w:rFonts w:ascii="Arial"/>
          <w:spacing w:val="-1"/>
          <w:sz w:val="24"/>
        </w:rPr>
        <w:t xml:space="preserve">year </w:t>
      </w:r>
      <w:r>
        <w:rPr>
          <w:rFonts w:ascii="Arial"/>
          <w:sz w:val="24"/>
        </w:rPr>
        <w:t>to</w:t>
      </w:r>
      <w:r>
        <w:rPr>
          <w:rFonts w:ascii="Arial"/>
          <w:spacing w:val="-1"/>
          <w:sz w:val="24"/>
        </w:rPr>
        <w:t xml:space="preserve"> </w:t>
      </w:r>
      <w:r w:rsidR="009C1C18">
        <w:rPr>
          <w:rFonts w:ascii="Arial"/>
          <w:spacing w:val="-1"/>
          <w:sz w:val="24"/>
        </w:rPr>
        <w:t xml:space="preserve">provide support to deliver </w:t>
      </w:r>
      <w:r>
        <w:rPr>
          <w:rFonts w:ascii="Arial"/>
          <w:spacing w:val="-1"/>
          <w:sz w:val="24"/>
        </w:rPr>
        <w:t xml:space="preserve">progress </w:t>
      </w:r>
      <w:r w:rsidR="009C1C18">
        <w:rPr>
          <w:rFonts w:ascii="Arial"/>
          <w:spacing w:val="-1"/>
          <w:sz w:val="24"/>
        </w:rPr>
        <w:t xml:space="preserve">improvement </w:t>
      </w:r>
      <w:r>
        <w:rPr>
          <w:rFonts w:ascii="Arial"/>
          <w:spacing w:val="-1"/>
          <w:sz w:val="24"/>
        </w:rPr>
        <w:t>against</w:t>
      </w:r>
      <w:r>
        <w:rPr>
          <w:rFonts w:ascii="Arial"/>
          <w:sz w:val="24"/>
        </w:rPr>
        <w:t xml:space="preserve"> the</w:t>
      </w:r>
      <w:r>
        <w:rPr>
          <w:rFonts w:ascii="Times New Roman"/>
          <w:spacing w:val="73"/>
          <w:sz w:val="24"/>
        </w:rPr>
        <w:t xml:space="preserve"> </w:t>
      </w:r>
      <w:r>
        <w:rPr>
          <w:rFonts w:ascii="Arial"/>
          <w:spacing w:val="-1"/>
          <w:sz w:val="24"/>
        </w:rPr>
        <w:t>Core</w:t>
      </w:r>
      <w:r>
        <w:rPr>
          <w:rFonts w:ascii="Arial"/>
          <w:spacing w:val="-2"/>
          <w:sz w:val="24"/>
        </w:rPr>
        <w:t xml:space="preserve"> </w:t>
      </w:r>
      <w:r>
        <w:rPr>
          <w:rFonts w:ascii="Arial"/>
          <w:spacing w:val="-1"/>
          <w:sz w:val="24"/>
        </w:rPr>
        <w:t>standards</w:t>
      </w:r>
      <w:r>
        <w:rPr>
          <w:rFonts w:ascii="Arial"/>
          <w:spacing w:val="-3"/>
          <w:sz w:val="24"/>
        </w:rPr>
        <w:t xml:space="preserve"> </w:t>
      </w:r>
      <w:r>
        <w:rPr>
          <w:rFonts w:ascii="Arial"/>
          <w:spacing w:val="-1"/>
          <w:sz w:val="24"/>
        </w:rPr>
        <w:t>throughout</w:t>
      </w:r>
      <w:r>
        <w:rPr>
          <w:rFonts w:ascii="Arial"/>
          <w:spacing w:val="-4"/>
          <w:sz w:val="24"/>
        </w:rPr>
        <w:t xml:space="preserve"> </w:t>
      </w:r>
      <w:r w:rsidR="009C1C18">
        <w:rPr>
          <w:rFonts w:ascii="Arial"/>
          <w:spacing w:val="-1"/>
          <w:sz w:val="24"/>
        </w:rPr>
        <w:t>the</w:t>
      </w:r>
      <w:r>
        <w:rPr>
          <w:rFonts w:ascii="Arial"/>
          <w:spacing w:val="-1"/>
          <w:sz w:val="24"/>
        </w:rPr>
        <w:t xml:space="preserve"> year</w:t>
      </w:r>
      <w:r w:rsidR="009C1C18">
        <w:rPr>
          <w:rFonts w:ascii="Arial"/>
          <w:spacing w:val="-1"/>
          <w:sz w:val="24"/>
        </w:rPr>
        <w:t>.</w:t>
      </w:r>
    </w:p>
    <w:p w:rsidR="00A31A69" w:rsidRDefault="00A31A69" w:rsidP="0096062D">
      <w:pPr>
        <w:pStyle w:val="TableParagraph"/>
        <w:spacing w:before="10"/>
        <w:ind w:right="26"/>
        <w:jc w:val="both"/>
        <w:rPr>
          <w:rFonts w:ascii="Times New Roman" w:eastAsia="Times New Roman" w:hAnsi="Times New Roman" w:cs="Times New Roman"/>
          <w:sz w:val="20"/>
          <w:szCs w:val="20"/>
        </w:rPr>
      </w:pPr>
    </w:p>
    <w:p w:rsidR="00A31A69" w:rsidRDefault="00A31A69" w:rsidP="0096062D">
      <w:pPr>
        <w:ind w:right="26"/>
        <w:jc w:val="both"/>
        <w:rPr>
          <w:rFonts w:ascii="Arial"/>
          <w:spacing w:val="-1"/>
        </w:rPr>
      </w:pPr>
      <w:r>
        <w:rPr>
          <w:rFonts w:ascii="Arial"/>
          <w:spacing w:val="-1"/>
        </w:rPr>
        <w:t>The</w:t>
      </w:r>
      <w:r>
        <w:rPr>
          <w:rFonts w:ascii="Arial"/>
        </w:rPr>
        <w:t xml:space="preserve"> </w:t>
      </w:r>
      <w:r>
        <w:rPr>
          <w:rFonts w:ascii="Arial"/>
          <w:spacing w:val="-1"/>
        </w:rPr>
        <w:t>CCG</w:t>
      </w:r>
      <w:r>
        <w:rPr>
          <w:rFonts w:ascii="Arial"/>
        </w:rPr>
        <w:t xml:space="preserve"> </w:t>
      </w:r>
      <w:r>
        <w:rPr>
          <w:rFonts w:ascii="Arial"/>
          <w:spacing w:val="-2"/>
        </w:rPr>
        <w:t xml:space="preserve">will </w:t>
      </w:r>
      <w:r>
        <w:rPr>
          <w:rFonts w:ascii="Arial"/>
        </w:rPr>
        <w:t xml:space="preserve">meet </w:t>
      </w:r>
      <w:r>
        <w:rPr>
          <w:rFonts w:ascii="Arial"/>
          <w:spacing w:val="-2"/>
        </w:rPr>
        <w:t>with</w:t>
      </w:r>
      <w:r>
        <w:rPr>
          <w:rFonts w:ascii="Arial"/>
        </w:rPr>
        <w:t xml:space="preserve"> </w:t>
      </w:r>
      <w:r w:rsidR="00081650">
        <w:rPr>
          <w:rFonts w:ascii="Arial"/>
          <w:spacing w:val="-1"/>
        </w:rPr>
        <w:t>NHSEI</w:t>
      </w:r>
      <w:r>
        <w:rPr>
          <w:rFonts w:ascii="Arial"/>
        </w:rPr>
        <w:t xml:space="preserve"> </w:t>
      </w:r>
      <w:r>
        <w:rPr>
          <w:rFonts w:ascii="Arial"/>
          <w:spacing w:val="-1"/>
        </w:rPr>
        <w:t>annually</w:t>
      </w:r>
      <w:r>
        <w:rPr>
          <w:rFonts w:ascii="Arial"/>
          <w:spacing w:val="-4"/>
        </w:rPr>
        <w:t xml:space="preserve"> </w:t>
      </w:r>
      <w:r>
        <w:rPr>
          <w:rFonts w:ascii="Arial"/>
        </w:rPr>
        <w:t xml:space="preserve">to </w:t>
      </w:r>
      <w:r>
        <w:rPr>
          <w:rFonts w:ascii="Arial"/>
          <w:spacing w:val="-1"/>
        </w:rPr>
        <w:t>discuss</w:t>
      </w:r>
      <w:r>
        <w:rPr>
          <w:rFonts w:ascii="Arial"/>
        </w:rPr>
        <w:t xml:space="preserve"> </w:t>
      </w:r>
      <w:r>
        <w:rPr>
          <w:rFonts w:ascii="Arial"/>
          <w:spacing w:val="-1"/>
        </w:rPr>
        <w:t>its</w:t>
      </w:r>
      <w:r>
        <w:rPr>
          <w:rFonts w:ascii="Arial"/>
          <w:spacing w:val="-2"/>
        </w:rPr>
        <w:t xml:space="preserve"> </w:t>
      </w:r>
      <w:r>
        <w:rPr>
          <w:rFonts w:ascii="Arial"/>
          <w:spacing w:val="-1"/>
        </w:rPr>
        <w:t>own</w:t>
      </w:r>
      <w:r>
        <w:rPr>
          <w:rFonts w:ascii="Times New Roman"/>
          <w:spacing w:val="47"/>
        </w:rPr>
        <w:t xml:space="preserve"> </w:t>
      </w:r>
      <w:r>
        <w:rPr>
          <w:rFonts w:ascii="Arial"/>
          <w:spacing w:val="-1"/>
        </w:rPr>
        <w:t xml:space="preserve">compliance </w:t>
      </w:r>
      <w:r>
        <w:rPr>
          <w:rFonts w:ascii="Arial"/>
          <w:spacing w:val="-2"/>
        </w:rPr>
        <w:t>with</w:t>
      </w:r>
      <w:r>
        <w:rPr>
          <w:rFonts w:ascii="Arial"/>
        </w:rPr>
        <w:t xml:space="preserve"> </w:t>
      </w:r>
      <w:r>
        <w:rPr>
          <w:rFonts w:ascii="Arial"/>
          <w:spacing w:val="-1"/>
        </w:rPr>
        <w:t>the core standards</w:t>
      </w:r>
      <w:r>
        <w:rPr>
          <w:rFonts w:ascii="Arial"/>
          <w:spacing w:val="-2"/>
        </w:rPr>
        <w:t xml:space="preserve"> </w:t>
      </w:r>
      <w:r>
        <w:rPr>
          <w:rFonts w:ascii="Arial"/>
        </w:rPr>
        <w:t>and</w:t>
      </w:r>
      <w:r>
        <w:rPr>
          <w:rFonts w:ascii="Arial"/>
          <w:spacing w:val="-3"/>
        </w:rPr>
        <w:t xml:space="preserve"> </w:t>
      </w:r>
      <w:r>
        <w:rPr>
          <w:rFonts w:ascii="Arial"/>
          <w:spacing w:val="-2"/>
        </w:rPr>
        <w:t>will</w:t>
      </w:r>
      <w:r>
        <w:rPr>
          <w:rFonts w:ascii="Arial"/>
          <w:spacing w:val="-1"/>
        </w:rPr>
        <w:t xml:space="preserve"> provide</w:t>
      </w:r>
      <w:r>
        <w:rPr>
          <w:rFonts w:ascii="Arial"/>
        </w:rPr>
        <w:t xml:space="preserve"> assurance</w:t>
      </w:r>
      <w:r>
        <w:rPr>
          <w:rFonts w:ascii="Arial"/>
          <w:spacing w:val="-3"/>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LHRP</w:t>
      </w:r>
      <w:r>
        <w:rPr>
          <w:rFonts w:ascii="Times New Roman"/>
          <w:spacing w:val="73"/>
          <w:w w:val="99"/>
        </w:rPr>
        <w:t xml:space="preserve"> </w:t>
      </w:r>
      <w:r>
        <w:rPr>
          <w:rFonts w:ascii="Arial"/>
          <w:spacing w:val="-1"/>
        </w:rPr>
        <w:t>of</w:t>
      </w:r>
      <w:r>
        <w:rPr>
          <w:rFonts w:ascii="Arial"/>
          <w:spacing w:val="1"/>
        </w:rPr>
        <w:t xml:space="preserve"> </w:t>
      </w:r>
      <w:r>
        <w:rPr>
          <w:rFonts w:ascii="Arial"/>
          <w:spacing w:val="-1"/>
        </w:rPr>
        <w:t>the</w:t>
      </w:r>
      <w:r>
        <w:rPr>
          <w:rFonts w:ascii="Arial"/>
        </w:rPr>
        <w:t xml:space="preserve"> </w:t>
      </w:r>
      <w:r>
        <w:rPr>
          <w:rFonts w:ascii="Arial"/>
          <w:spacing w:val="-1"/>
        </w:rPr>
        <w:t>level of</w:t>
      </w:r>
      <w:r>
        <w:rPr>
          <w:rFonts w:ascii="Arial"/>
          <w:spacing w:val="1"/>
        </w:rPr>
        <w:t xml:space="preserve"> </w:t>
      </w:r>
      <w:r>
        <w:rPr>
          <w:rFonts w:ascii="Arial"/>
          <w:spacing w:val="-1"/>
        </w:rPr>
        <w:t>compliance</w:t>
      </w:r>
      <w:r>
        <w:rPr>
          <w:rFonts w:ascii="Arial"/>
        </w:rPr>
        <w:t xml:space="preserve"> </w:t>
      </w:r>
      <w:r>
        <w:rPr>
          <w:rFonts w:ascii="Arial"/>
          <w:spacing w:val="-1"/>
        </w:rPr>
        <w:t>achieved</w:t>
      </w:r>
      <w:r>
        <w:rPr>
          <w:rFonts w:ascii="Arial"/>
        </w:rPr>
        <w:t xml:space="preserve"> by</w:t>
      </w:r>
      <w:r>
        <w:rPr>
          <w:rFonts w:ascii="Arial"/>
          <w:spacing w:val="-4"/>
        </w:rPr>
        <w:t xml:space="preserve"> </w:t>
      </w:r>
      <w:r>
        <w:rPr>
          <w:rFonts w:ascii="Arial"/>
        </w:rPr>
        <w:t>the</w:t>
      </w:r>
      <w:r>
        <w:rPr>
          <w:rFonts w:ascii="Arial"/>
          <w:spacing w:val="6"/>
        </w:rPr>
        <w:t xml:space="preserve"> </w:t>
      </w:r>
      <w:r>
        <w:rPr>
          <w:rFonts w:ascii="Arial"/>
          <w:spacing w:val="-2"/>
        </w:rPr>
        <w:t>CCG</w:t>
      </w:r>
      <w:r>
        <w:rPr>
          <w:rFonts w:ascii="Arial"/>
        </w:rPr>
        <w:t xml:space="preserve"> </w:t>
      </w:r>
      <w:r>
        <w:rPr>
          <w:rFonts w:ascii="Arial"/>
          <w:spacing w:val="-1"/>
        </w:rPr>
        <w:t>and their</w:t>
      </w:r>
      <w:r>
        <w:rPr>
          <w:rFonts w:ascii="Arial"/>
        </w:rPr>
        <w:t xml:space="preserve"> </w:t>
      </w:r>
      <w:r>
        <w:rPr>
          <w:rFonts w:ascii="Arial"/>
          <w:spacing w:val="-1"/>
        </w:rPr>
        <w:t>commissioned</w:t>
      </w:r>
      <w:r>
        <w:rPr>
          <w:rFonts w:ascii="Times New Roman"/>
          <w:spacing w:val="37"/>
        </w:rPr>
        <w:t xml:space="preserve"> </w:t>
      </w:r>
      <w:r>
        <w:rPr>
          <w:rFonts w:ascii="Arial"/>
          <w:spacing w:val="-1"/>
        </w:rPr>
        <w:t>providers.</w:t>
      </w:r>
    </w:p>
    <w:p w:rsidR="00A31A69" w:rsidRPr="00A31A69" w:rsidRDefault="00A31A69" w:rsidP="0096062D">
      <w:pPr>
        <w:jc w:val="both"/>
      </w:pPr>
    </w:p>
    <w:p w:rsidR="00A31A69" w:rsidRDefault="00A31A69" w:rsidP="0096062D">
      <w:pPr>
        <w:pStyle w:val="Heading2"/>
        <w:jc w:val="both"/>
      </w:pPr>
      <w:bookmarkStart w:id="14" w:name="_Toc79416495"/>
      <w:r>
        <w:t>3.2</w:t>
      </w:r>
      <w:r>
        <w:tab/>
        <w:t>Risk Assessment</w:t>
      </w:r>
      <w:bookmarkEnd w:id="14"/>
    </w:p>
    <w:p w:rsidR="00A31A69" w:rsidRPr="00A31A69" w:rsidRDefault="00A31A69" w:rsidP="0096062D">
      <w:pPr>
        <w:jc w:val="both"/>
      </w:pPr>
    </w:p>
    <w:p w:rsidR="00B433D7" w:rsidRDefault="00B433D7" w:rsidP="0096062D">
      <w:pPr>
        <w:pStyle w:val="TableParagraph"/>
        <w:ind w:right="26"/>
        <w:jc w:val="both"/>
        <w:rPr>
          <w:rFonts w:ascii="Arial" w:eastAsia="Arial" w:hAnsi="Arial" w:cs="Arial"/>
          <w:sz w:val="24"/>
          <w:szCs w:val="24"/>
        </w:rPr>
      </w:pPr>
      <w:r>
        <w:rPr>
          <w:rFonts w:ascii="Arial"/>
          <w:sz w:val="24"/>
        </w:rPr>
        <w:t>To</w:t>
      </w:r>
      <w:r>
        <w:rPr>
          <w:rFonts w:ascii="Arial"/>
          <w:spacing w:val="-3"/>
          <w:sz w:val="24"/>
        </w:rPr>
        <w:t xml:space="preserve"> </w:t>
      </w:r>
      <w:r>
        <w:rPr>
          <w:rFonts w:ascii="Arial"/>
          <w:spacing w:val="-1"/>
          <w:sz w:val="24"/>
        </w:rPr>
        <w:t>comply</w:t>
      </w:r>
      <w:r>
        <w:rPr>
          <w:rFonts w:ascii="Arial"/>
          <w:spacing w:val="-5"/>
          <w:sz w:val="24"/>
        </w:rPr>
        <w:t xml:space="preserve"> </w:t>
      </w:r>
      <w:r>
        <w:rPr>
          <w:rFonts w:ascii="Arial"/>
          <w:spacing w:val="-2"/>
          <w:sz w:val="24"/>
        </w:rPr>
        <w:t>with</w:t>
      </w:r>
      <w:r>
        <w:rPr>
          <w:rFonts w:ascii="Arial"/>
          <w:spacing w:val="-1"/>
          <w:sz w:val="24"/>
        </w:rPr>
        <w:t xml:space="preserve"> </w:t>
      </w:r>
      <w:r>
        <w:rPr>
          <w:rFonts w:ascii="Arial"/>
          <w:sz w:val="24"/>
        </w:rPr>
        <w:t xml:space="preserve">the </w:t>
      </w:r>
      <w:r>
        <w:rPr>
          <w:rFonts w:ascii="Arial"/>
          <w:spacing w:val="-1"/>
          <w:sz w:val="24"/>
        </w:rPr>
        <w:t>NHS England</w:t>
      </w:r>
      <w:r>
        <w:rPr>
          <w:rFonts w:ascii="Arial"/>
          <w:spacing w:val="-3"/>
          <w:sz w:val="24"/>
        </w:rPr>
        <w:t xml:space="preserve"> </w:t>
      </w:r>
      <w:r>
        <w:rPr>
          <w:rFonts w:ascii="Arial"/>
          <w:spacing w:val="-1"/>
          <w:sz w:val="24"/>
        </w:rPr>
        <w:t>EPRR</w:t>
      </w:r>
      <w:r>
        <w:rPr>
          <w:rFonts w:ascii="Arial"/>
          <w:spacing w:val="-3"/>
          <w:sz w:val="24"/>
        </w:rPr>
        <w:t xml:space="preserve"> </w:t>
      </w:r>
      <w:r>
        <w:rPr>
          <w:rFonts w:ascii="Arial"/>
          <w:spacing w:val="-1"/>
          <w:sz w:val="24"/>
        </w:rPr>
        <w:t xml:space="preserve">Framework </w:t>
      </w:r>
      <w:r>
        <w:rPr>
          <w:rFonts w:ascii="Arial"/>
          <w:sz w:val="24"/>
        </w:rPr>
        <w:t>and</w:t>
      </w:r>
      <w:r>
        <w:rPr>
          <w:rFonts w:ascii="Arial"/>
          <w:spacing w:val="-3"/>
          <w:sz w:val="24"/>
        </w:rPr>
        <w:t xml:space="preserve"> </w:t>
      </w:r>
      <w:r>
        <w:rPr>
          <w:rFonts w:ascii="Arial"/>
          <w:spacing w:val="-1"/>
          <w:sz w:val="24"/>
        </w:rPr>
        <w:t>EPRR</w:t>
      </w:r>
      <w:r>
        <w:rPr>
          <w:rFonts w:ascii="Arial"/>
          <w:spacing w:val="-3"/>
          <w:sz w:val="24"/>
        </w:rPr>
        <w:t xml:space="preserve"> </w:t>
      </w:r>
      <w:r>
        <w:rPr>
          <w:rFonts w:ascii="Arial"/>
          <w:spacing w:val="-1"/>
          <w:sz w:val="24"/>
        </w:rPr>
        <w:t>Core</w:t>
      </w:r>
      <w:r>
        <w:rPr>
          <w:rFonts w:ascii="Times New Roman"/>
          <w:spacing w:val="53"/>
          <w:sz w:val="24"/>
        </w:rPr>
        <w:t xml:space="preserve"> </w:t>
      </w:r>
      <w:r>
        <w:rPr>
          <w:rFonts w:ascii="Arial"/>
          <w:spacing w:val="-1"/>
          <w:sz w:val="24"/>
        </w:rPr>
        <w:t>Standards,</w:t>
      </w:r>
      <w:r>
        <w:rPr>
          <w:rFonts w:ascii="Arial"/>
          <w:spacing w:val="-3"/>
          <w:sz w:val="24"/>
        </w:rPr>
        <w:t xml:space="preserve"> </w:t>
      </w:r>
      <w:r>
        <w:rPr>
          <w:rFonts w:ascii="Arial"/>
          <w:spacing w:val="-1"/>
          <w:sz w:val="24"/>
        </w:rPr>
        <w:t>the</w:t>
      </w:r>
      <w:r>
        <w:rPr>
          <w:rFonts w:ascii="Arial"/>
          <w:sz w:val="24"/>
        </w:rPr>
        <w:t xml:space="preserve"> </w:t>
      </w:r>
      <w:r>
        <w:rPr>
          <w:rFonts w:ascii="Arial"/>
          <w:spacing w:val="-1"/>
          <w:sz w:val="24"/>
        </w:rPr>
        <w:t>CCG</w:t>
      </w:r>
      <w:r w:rsidR="00A31A69">
        <w:rPr>
          <w:rFonts w:ascii="Arial"/>
          <w:spacing w:val="-1"/>
          <w:sz w:val="24"/>
        </w:rPr>
        <w:t xml:space="preserve"> is </w:t>
      </w:r>
      <w:r>
        <w:rPr>
          <w:rFonts w:ascii="Arial"/>
          <w:spacing w:val="-1"/>
          <w:sz w:val="24"/>
        </w:rPr>
        <w:t>required to assess</w:t>
      </w:r>
      <w:r>
        <w:rPr>
          <w:rFonts w:ascii="Arial"/>
          <w:spacing w:val="-4"/>
          <w:sz w:val="24"/>
        </w:rPr>
        <w:t xml:space="preserve"> </w:t>
      </w:r>
      <w:r>
        <w:rPr>
          <w:rFonts w:ascii="Arial"/>
          <w:sz w:val="24"/>
        </w:rPr>
        <w:t>the</w:t>
      </w:r>
      <w:r>
        <w:rPr>
          <w:rFonts w:ascii="Arial"/>
          <w:spacing w:val="-1"/>
          <w:sz w:val="24"/>
        </w:rPr>
        <w:t xml:space="preserve"> </w:t>
      </w:r>
      <w:r>
        <w:rPr>
          <w:rFonts w:ascii="Arial"/>
          <w:sz w:val="24"/>
        </w:rPr>
        <w:t>risk,</w:t>
      </w:r>
      <w:r>
        <w:rPr>
          <w:rFonts w:ascii="Arial"/>
          <w:spacing w:val="-3"/>
          <w:sz w:val="24"/>
        </w:rPr>
        <w:t xml:space="preserve"> </w:t>
      </w:r>
      <w:r>
        <w:rPr>
          <w:rFonts w:ascii="Arial"/>
          <w:spacing w:val="-1"/>
          <w:sz w:val="24"/>
        </w:rPr>
        <w:t>no less</w:t>
      </w:r>
      <w:r>
        <w:rPr>
          <w:rFonts w:ascii="Arial"/>
          <w:spacing w:val="-4"/>
          <w:sz w:val="24"/>
        </w:rPr>
        <w:t xml:space="preserve"> </w:t>
      </w:r>
      <w:r>
        <w:rPr>
          <w:rFonts w:ascii="Arial"/>
          <w:spacing w:val="-1"/>
          <w:sz w:val="24"/>
        </w:rPr>
        <w:t>frequently</w:t>
      </w:r>
      <w:r>
        <w:rPr>
          <w:rFonts w:ascii="Arial"/>
          <w:spacing w:val="-4"/>
          <w:sz w:val="24"/>
        </w:rPr>
        <w:t xml:space="preserve"> </w:t>
      </w:r>
      <w:r>
        <w:rPr>
          <w:rFonts w:ascii="Arial"/>
          <w:sz w:val="24"/>
        </w:rPr>
        <w:t>than</w:t>
      </w:r>
      <w:r>
        <w:rPr>
          <w:rFonts w:ascii="Times New Roman"/>
          <w:spacing w:val="57"/>
          <w:sz w:val="24"/>
        </w:rPr>
        <w:t xml:space="preserve"> </w:t>
      </w:r>
      <w:r>
        <w:rPr>
          <w:rFonts w:ascii="Arial"/>
          <w:spacing w:val="-1"/>
          <w:sz w:val="24"/>
        </w:rPr>
        <w:t xml:space="preserve">annually, </w:t>
      </w:r>
      <w:r>
        <w:rPr>
          <w:rFonts w:ascii="Arial"/>
          <w:sz w:val="24"/>
        </w:rPr>
        <w:t>of any</w:t>
      </w:r>
      <w:r>
        <w:rPr>
          <w:rFonts w:ascii="Arial"/>
          <w:spacing w:val="-3"/>
          <w:sz w:val="24"/>
        </w:rPr>
        <w:t xml:space="preserve"> </w:t>
      </w:r>
      <w:r>
        <w:rPr>
          <w:rFonts w:ascii="Arial"/>
          <w:spacing w:val="-1"/>
          <w:sz w:val="24"/>
        </w:rPr>
        <w:t>emergencies</w:t>
      </w:r>
      <w:r>
        <w:rPr>
          <w:rFonts w:ascii="Arial"/>
          <w:spacing w:val="-2"/>
          <w:sz w:val="24"/>
        </w:rPr>
        <w:t xml:space="preserve"> </w:t>
      </w:r>
      <w:r>
        <w:rPr>
          <w:rFonts w:ascii="Arial"/>
          <w:sz w:val="24"/>
        </w:rPr>
        <w:t>or</w:t>
      </w:r>
      <w:r>
        <w:rPr>
          <w:rFonts w:ascii="Arial"/>
          <w:spacing w:val="-2"/>
          <w:sz w:val="24"/>
        </w:rPr>
        <w:t xml:space="preserve"> </w:t>
      </w:r>
      <w:r>
        <w:rPr>
          <w:rFonts w:ascii="Arial"/>
          <w:spacing w:val="-1"/>
          <w:sz w:val="24"/>
        </w:rPr>
        <w:t>business continuity</w:t>
      </w:r>
      <w:r>
        <w:rPr>
          <w:rFonts w:ascii="Arial"/>
          <w:spacing w:val="-3"/>
          <w:sz w:val="24"/>
        </w:rPr>
        <w:t xml:space="preserve"> </w:t>
      </w:r>
      <w:r>
        <w:rPr>
          <w:rFonts w:ascii="Arial"/>
          <w:sz w:val="24"/>
        </w:rPr>
        <w:t>incidents</w:t>
      </w:r>
      <w:r>
        <w:rPr>
          <w:rFonts w:ascii="Arial"/>
          <w:spacing w:val="-2"/>
          <w:sz w:val="24"/>
        </w:rPr>
        <w:t xml:space="preserve"> </w:t>
      </w:r>
      <w:r>
        <w:rPr>
          <w:rFonts w:ascii="Arial"/>
          <w:spacing w:val="-1"/>
          <w:sz w:val="24"/>
        </w:rPr>
        <w:t>occurring,</w:t>
      </w:r>
      <w:r>
        <w:rPr>
          <w:rFonts w:ascii="Times New Roman"/>
          <w:spacing w:val="53"/>
          <w:w w:val="99"/>
          <w:sz w:val="24"/>
        </w:rPr>
        <w:t xml:space="preserve"> </w:t>
      </w:r>
      <w:r>
        <w:rPr>
          <w:rFonts w:ascii="Arial"/>
          <w:spacing w:val="-1"/>
          <w:sz w:val="24"/>
        </w:rPr>
        <w:t>which</w:t>
      </w:r>
      <w:r>
        <w:rPr>
          <w:rFonts w:ascii="Arial"/>
          <w:spacing w:val="-2"/>
          <w:sz w:val="24"/>
        </w:rPr>
        <w:t xml:space="preserve"> </w:t>
      </w:r>
      <w:r>
        <w:rPr>
          <w:rFonts w:ascii="Arial"/>
          <w:sz w:val="24"/>
        </w:rPr>
        <w:t>affect</w:t>
      </w:r>
      <w:r>
        <w:rPr>
          <w:rFonts w:ascii="Arial"/>
          <w:spacing w:val="-3"/>
          <w:sz w:val="24"/>
        </w:rPr>
        <w:t xml:space="preserve"> </w:t>
      </w:r>
      <w:r>
        <w:rPr>
          <w:rFonts w:ascii="Arial"/>
          <w:sz w:val="24"/>
        </w:rPr>
        <w:t>or</w:t>
      </w:r>
      <w:r>
        <w:rPr>
          <w:rFonts w:ascii="Arial"/>
          <w:spacing w:val="-2"/>
          <w:sz w:val="24"/>
        </w:rPr>
        <w:t xml:space="preserve"> </w:t>
      </w:r>
      <w:r>
        <w:rPr>
          <w:rFonts w:ascii="Arial"/>
          <w:spacing w:val="-1"/>
          <w:sz w:val="24"/>
        </w:rPr>
        <w:t>may</w:t>
      </w:r>
      <w:r>
        <w:rPr>
          <w:rFonts w:ascii="Arial"/>
          <w:spacing w:val="-5"/>
          <w:sz w:val="24"/>
        </w:rPr>
        <w:t xml:space="preserve"> </w:t>
      </w:r>
      <w:r>
        <w:rPr>
          <w:rFonts w:ascii="Arial"/>
          <w:spacing w:val="-1"/>
          <w:sz w:val="24"/>
        </w:rPr>
        <w:t>affect the ability</w:t>
      </w:r>
      <w:r>
        <w:rPr>
          <w:rFonts w:ascii="Arial"/>
          <w:spacing w:val="-4"/>
          <w:sz w:val="24"/>
        </w:rPr>
        <w:t xml:space="preserve"> </w:t>
      </w:r>
      <w:r>
        <w:rPr>
          <w:rFonts w:ascii="Arial"/>
          <w:sz w:val="24"/>
        </w:rPr>
        <w:t>of</w:t>
      </w:r>
      <w:r>
        <w:rPr>
          <w:rFonts w:ascii="Arial"/>
          <w:spacing w:val="-2"/>
          <w:sz w:val="24"/>
        </w:rPr>
        <w:t xml:space="preserve"> </w:t>
      </w:r>
      <w:r>
        <w:rPr>
          <w:rFonts w:ascii="Arial"/>
          <w:sz w:val="24"/>
        </w:rPr>
        <w:t>the</w:t>
      </w:r>
      <w:r>
        <w:rPr>
          <w:rFonts w:ascii="Arial"/>
          <w:spacing w:val="2"/>
          <w:sz w:val="24"/>
        </w:rPr>
        <w:t xml:space="preserve"> </w:t>
      </w:r>
      <w:r>
        <w:rPr>
          <w:rFonts w:ascii="Arial"/>
          <w:spacing w:val="-1"/>
          <w:sz w:val="24"/>
        </w:rPr>
        <w:t xml:space="preserve">CCGs </w:t>
      </w:r>
      <w:r>
        <w:rPr>
          <w:rFonts w:ascii="Arial"/>
          <w:sz w:val="24"/>
        </w:rPr>
        <w:t>to</w:t>
      </w:r>
      <w:r>
        <w:rPr>
          <w:rFonts w:ascii="Arial"/>
          <w:spacing w:val="-2"/>
          <w:sz w:val="24"/>
        </w:rPr>
        <w:t xml:space="preserve"> </w:t>
      </w:r>
      <w:r>
        <w:rPr>
          <w:rFonts w:ascii="Arial"/>
          <w:spacing w:val="-1"/>
          <w:sz w:val="24"/>
        </w:rPr>
        <w:t>deliver</w:t>
      </w:r>
      <w:r>
        <w:rPr>
          <w:rFonts w:ascii="Arial"/>
          <w:spacing w:val="-2"/>
          <w:sz w:val="24"/>
        </w:rPr>
        <w:t xml:space="preserve"> </w:t>
      </w:r>
      <w:r>
        <w:rPr>
          <w:rFonts w:ascii="Arial"/>
          <w:spacing w:val="-1"/>
          <w:sz w:val="24"/>
        </w:rPr>
        <w:t>its</w:t>
      </w:r>
      <w:r>
        <w:rPr>
          <w:rFonts w:ascii="Arial"/>
          <w:spacing w:val="-2"/>
          <w:sz w:val="24"/>
        </w:rPr>
        <w:t xml:space="preserve"> </w:t>
      </w:r>
      <w:r>
        <w:rPr>
          <w:rFonts w:ascii="Arial"/>
          <w:spacing w:val="-1"/>
          <w:sz w:val="24"/>
        </w:rPr>
        <w:t>functions.</w:t>
      </w:r>
      <w:r w:rsidR="00A31A69">
        <w:rPr>
          <w:rFonts w:ascii="Arial"/>
          <w:spacing w:val="-1"/>
          <w:sz w:val="24"/>
        </w:rPr>
        <w:t xml:space="preserve">  </w:t>
      </w:r>
      <w:r>
        <w:rPr>
          <w:rFonts w:ascii="Arial"/>
          <w:spacing w:val="-1"/>
          <w:sz w:val="24"/>
        </w:rPr>
        <w:t xml:space="preserve">The </w:t>
      </w:r>
      <w:r>
        <w:rPr>
          <w:rFonts w:ascii="Arial"/>
          <w:sz w:val="24"/>
        </w:rPr>
        <w:t>risk</w:t>
      </w:r>
      <w:r>
        <w:rPr>
          <w:rFonts w:ascii="Arial"/>
          <w:spacing w:val="-1"/>
          <w:sz w:val="24"/>
        </w:rPr>
        <w:t xml:space="preserve"> assessment</w:t>
      </w:r>
      <w:r>
        <w:rPr>
          <w:rFonts w:ascii="Arial"/>
          <w:spacing w:val="-2"/>
          <w:sz w:val="24"/>
        </w:rPr>
        <w:t xml:space="preserve"> </w:t>
      </w:r>
      <w:r>
        <w:rPr>
          <w:rFonts w:ascii="Arial"/>
          <w:spacing w:val="-1"/>
          <w:sz w:val="24"/>
        </w:rPr>
        <w:t>process is in</w:t>
      </w:r>
      <w:r>
        <w:rPr>
          <w:rFonts w:ascii="Arial"/>
          <w:sz w:val="24"/>
        </w:rPr>
        <w:t xml:space="preserve"> </w:t>
      </w:r>
      <w:r>
        <w:rPr>
          <w:rFonts w:ascii="Arial"/>
          <w:spacing w:val="-1"/>
          <w:sz w:val="24"/>
        </w:rPr>
        <w:t>line</w:t>
      </w:r>
      <w:r>
        <w:rPr>
          <w:rFonts w:ascii="Arial"/>
          <w:spacing w:val="-2"/>
          <w:sz w:val="24"/>
        </w:rPr>
        <w:t xml:space="preserve"> with</w:t>
      </w:r>
      <w:r>
        <w:rPr>
          <w:rFonts w:ascii="Arial"/>
          <w:sz w:val="24"/>
        </w:rPr>
        <w:t xml:space="preserve"> partner</w:t>
      </w:r>
      <w:r>
        <w:rPr>
          <w:rFonts w:ascii="Arial"/>
          <w:spacing w:val="2"/>
          <w:sz w:val="24"/>
        </w:rPr>
        <w:t xml:space="preserve"> </w:t>
      </w:r>
      <w:r>
        <w:rPr>
          <w:rFonts w:ascii="Arial"/>
          <w:spacing w:val="-1"/>
          <w:sz w:val="24"/>
        </w:rPr>
        <w:t>organisations,</w:t>
      </w:r>
      <w:r>
        <w:rPr>
          <w:rFonts w:ascii="Arial"/>
          <w:spacing w:val="-3"/>
          <w:sz w:val="24"/>
        </w:rPr>
        <w:t xml:space="preserve"> </w:t>
      </w:r>
      <w:r>
        <w:rPr>
          <w:rFonts w:ascii="Arial"/>
          <w:spacing w:val="-1"/>
          <w:sz w:val="24"/>
        </w:rPr>
        <w:t>Local</w:t>
      </w:r>
      <w:r>
        <w:rPr>
          <w:rFonts w:ascii="Times New Roman"/>
          <w:spacing w:val="65"/>
          <w:sz w:val="24"/>
        </w:rPr>
        <w:t xml:space="preserve"> </w:t>
      </w:r>
      <w:r>
        <w:rPr>
          <w:rFonts w:ascii="Arial"/>
          <w:spacing w:val="-1"/>
          <w:sz w:val="24"/>
        </w:rPr>
        <w:t>Health Resilience</w:t>
      </w:r>
      <w:r>
        <w:rPr>
          <w:rFonts w:ascii="Arial"/>
          <w:sz w:val="24"/>
        </w:rPr>
        <w:t xml:space="preserve"> </w:t>
      </w:r>
      <w:r>
        <w:rPr>
          <w:rFonts w:ascii="Arial"/>
          <w:spacing w:val="-1"/>
          <w:sz w:val="24"/>
        </w:rPr>
        <w:t xml:space="preserve">Partnerships </w:t>
      </w:r>
      <w:r>
        <w:rPr>
          <w:rFonts w:ascii="Arial"/>
          <w:sz w:val="24"/>
        </w:rPr>
        <w:t>(LHRP)</w:t>
      </w:r>
      <w:r>
        <w:rPr>
          <w:rFonts w:ascii="Arial"/>
          <w:spacing w:val="-2"/>
          <w:sz w:val="24"/>
        </w:rPr>
        <w:t xml:space="preserve"> </w:t>
      </w:r>
      <w:r>
        <w:rPr>
          <w:rFonts w:ascii="Arial"/>
          <w:spacing w:val="-1"/>
          <w:sz w:val="24"/>
        </w:rPr>
        <w:t>and</w:t>
      </w:r>
      <w:r>
        <w:rPr>
          <w:rFonts w:ascii="Arial"/>
          <w:spacing w:val="-2"/>
          <w:sz w:val="24"/>
        </w:rPr>
        <w:t xml:space="preserve"> </w:t>
      </w:r>
      <w:r>
        <w:rPr>
          <w:rFonts w:ascii="Arial"/>
          <w:sz w:val="24"/>
        </w:rPr>
        <w:t>other</w:t>
      </w:r>
      <w:r>
        <w:rPr>
          <w:rFonts w:ascii="Arial"/>
          <w:spacing w:val="-1"/>
          <w:sz w:val="24"/>
        </w:rPr>
        <w:t xml:space="preserve"> risk</w:t>
      </w:r>
      <w:r>
        <w:rPr>
          <w:rFonts w:ascii="Arial"/>
          <w:spacing w:val="-2"/>
          <w:sz w:val="24"/>
        </w:rPr>
        <w:t xml:space="preserve"> </w:t>
      </w:r>
      <w:r>
        <w:rPr>
          <w:rFonts w:ascii="Arial"/>
          <w:spacing w:val="-1"/>
          <w:sz w:val="24"/>
        </w:rPr>
        <w:t>registers such</w:t>
      </w:r>
      <w:r>
        <w:rPr>
          <w:rFonts w:ascii="Arial"/>
          <w:sz w:val="24"/>
        </w:rPr>
        <w:t xml:space="preserve"> as</w:t>
      </w:r>
      <w:r>
        <w:rPr>
          <w:rFonts w:ascii="Arial"/>
          <w:spacing w:val="-1"/>
          <w:sz w:val="24"/>
        </w:rPr>
        <w:t xml:space="preserve"> the</w:t>
      </w:r>
      <w:r>
        <w:rPr>
          <w:rFonts w:ascii="Times New Roman"/>
          <w:spacing w:val="47"/>
          <w:sz w:val="24"/>
        </w:rPr>
        <w:t xml:space="preserve"> </w:t>
      </w:r>
      <w:r w:rsidR="00A31A69">
        <w:rPr>
          <w:rFonts w:ascii="Arial"/>
          <w:spacing w:val="-1"/>
          <w:sz w:val="24"/>
        </w:rPr>
        <w:t xml:space="preserve">LRF </w:t>
      </w:r>
      <w:r>
        <w:rPr>
          <w:rFonts w:ascii="Arial"/>
          <w:spacing w:val="-4"/>
          <w:sz w:val="24"/>
        </w:rPr>
        <w:t xml:space="preserve"> </w:t>
      </w:r>
      <w:r>
        <w:rPr>
          <w:rFonts w:ascii="Arial"/>
          <w:spacing w:val="-1"/>
          <w:sz w:val="24"/>
        </w:rPr>
        <w:t>Community</w:t>
      </w:r>
      <w:r>
        <w:rPr>
          <w:rFonts w:ascii="Arial"/>
          <w:spacing w:val="-3"/>
          <w:sz w:val="24"/>
        </w:rPr>
        <w:t xml:space="preserve"> </w:t>
      </w:r>
      <w:r w:rsidR="00A31A69">
        <w:rPr>
          <w:rFonts w:ascii="Arial"/>
          <w:spacing w:val="-3"/>
          <w:sz w:val="24"/>
        </w:rPr>
        <w:t>R</w:t>
      </w:r>
      <w:r>
        <w:rPr>
          <w:rFonts w:ascii="Arial"/>
          <w:sz w:val="24"/>
        </w:rPr>
        <w:t>isk</w:t>
      </w:r>
      <w:r>
        <w:rPr>
          <w:rFonts w:ascii="Arial"/>
          <w:spacing w:val="-2"/>
          <w:sz w:val="24"/>
        </w:rPr>
        <w:t xml:space="preserve"> </w:t>
      </w:r>
      <w:r w:rsidR="00A31A69">
        <w:rPr>
          <w:rFonts w:ascii="Arial"/>
          <w:spacing w:val="-2"/>
          <w:sz w:val="24"/>
        </w:rPr>
        <w:t>R</w:t>
      </w:r>
      <w:r>
        <w:rPr>
          <w:rFonts w:ascii="Arial"/>
          <w:spacing w:val="-1"/>
          <w:sz w:val="24"/>
        </w:rPr>
        <w:t>egister</w:t>
      </w:r>
      <w:r w:rsidR="00A31A69">
        <w:rPr>
          <w:rFonts w:ascii="Arial"/>
          <w:spacing w:val="-1"/>
          <w:sz w:val="24"/>
        </w:rPr>
        <w:t xml:space="preserve"> for </w:t>
      </w:r>
      <w:r w:rsidR="008C474E">
        <w:rPr>
          <w:rFonts w:ascii="Arial"/>
          <w:spacing w:val="-1"/>
          <w:sz w:val="24"/>
        </w:rPr>
        <w:t>Gloucestershire.</w:t>
      </w:r>
    </w:p>
    <w:p w:rsidR="00B433D7" w:rsidRDefault="00B433D7" w:rsidP="0096062D">
      <w:pPr>
        <w:pStyle w:val="TableParagraph"/>
        <w:ind w:right="26"/>
        <w:jc w:val="both"/>
        <w:rPr>
          <w:rFonts w:ascii="Times New Roman" w:eastAsia="Times New Roman" w:hAnsi="Times New Roman" w:cs="Times New Roman"/>
          <w:sz w:val="24"/>
          <w:szCs w:val="24"/>
        </w:rPr>
      </w:pPr>
    </w:p>
    <w:p w:rsidR="00B433D7" w:rsidRDefault="00B433D7" w:rsidP="0096062D">
      <w:pPr>
        <w:ind w:right="26"/>
        <w:jc w:val="both"/>
        <w:rPr>
          <w:rFonts w:ascii="Arial"/>
          <w:spacing w:val="-1"/>
        </w:rPr>
      </w:pPr>
      <w:r>
        <w:rPr>
          <w:rFonts w:ascii="Arial"/>
          <w:spacing w:val="-1"/>
        </w:rPr>
        <w:t xml:space="preserve">The </w:t>
      </w:r>
      <w:r w:rsidR="008C474E">
        <w:rPr>
          <w:rFonts w:ascii="Arial"/>
          <w:spacing w:val="-1"/>
        </w:rPr>
        <w:t>Senior EPRR Manager</w:t>
      </w:r>
      <w:r>
        <w:rPr>
          <w:rFonts w:ascii="Arial"/>
          <w:spacing w:val="-5"/>
        </w:rPr>
        <w:t xml:space="preserve"> </w:t>
      </w:r>
      <w:r>
        <w:rPr>
          <w:rFonts w:ascii="Arial"/>
          <w:spacing w:val="-2"/>
        </w:rPr>
        <w:t xml:space="preserve">will </w:t>
      </w:r>
      <w:r>
        <w:rPr>
          <w:rFonts w:ascii="Arial"/>
        </w:rPr>
        <w:t xml:space="preserve">be </w:t>
      </w:r>
      <w:r>
        <w:rPr>
          <w:rFonts w:ascii="Arial"/>
          <w:spacing w:val="-1"/>
        </w:rPr>
        <w:t>responsible</w:t>
      </w:r>
      <w:r>
        <w:rPr>
          <w:rFonts w:ascii="Arial"/>
          <w:spacing w:val="-3"/>
        </w:rPr>
        <w:t xml:space="preserve"> </w:t>
      </w:r>
      <w:r>
        <w:rPr>
          <w:rFonts w:ascii="Arial"/>
        </w:rPr>
        <w:t>for</w:t>
      </w:r>
      <w:r>
        <w:rPr>
          <w:rFonts w:ascii="Arial"/>
          <w:spacing w:val="-2"/>
        </w:rPr>
        <w:t xml:space="preserve"> </w:t>
      </w:r>
      <w:r>
        <w:rPr>
          <w:rFonts w:ascii="Arial"/>
          <w:spacing w:val="-1"/>
        </w:rPr>
        <w:t>ensuring</w:t>
      </w:r>
      <w:r>
        <w:rPr>
          <w:rFonts w:ascii="Arial"/>
          <w:spacing w:val="-2"/>
        </w:rPr>
        <w:t xml:space="preserve"> </w:t>
      </w:r>
      <w:r>
        <w:rPr>
          <w:rFonts w:ascii="Arial"/>
        </w:rPr>
        <w:t>that</w:t>
      </w:r>
      <w:r>
        <w:rPr>
          <w:rFonts w:ascii="Arial"/>
          <w:spacing w:val="-3"/>
        </w:rPr>
        <w:t xml:space="preserve"> </w:t>
      </w:r>
      <w:r>
        <w:rPr>
          <w:rFonts w:ascii="Arial"/>
        </w:rPr>
        <w:t>any</w:t>
      </w:r>
      <w:r>
        <w:rPr>
          <w:rFonts w:ascii="Arial"/>
          <w:spacing w:val="-3"/>
        </w:rPr>
        <w:t xml:space="preserve"> </w:t>
      </w:r>
      <w:r>
        <w:rPr>
          <w:rFonts w:ascii="Arial"/>
        </w:rPr>
        <w:t>risk</w:t>
      </w:r>
      <w:r>
        <w:rPr>
          <w:rFonts w:ascii="Arial"/>
          <w:spacing w:val="-2"/>
        </w:rPr>
        <w:t xml:space="preserve"> </w:t>
      </w:r>
      <w:r>
        <w:rPr>
          <w:rFonts w:ascii="Arial"/>
        </w:rPr>
        <w:t>that</w:t>
      </w:r>
      <w:r>
        <w:rPr>
          <w:rFonts w:ascii="Arial"/>
          <w:spacing w:val="-3"/>
        </w:rPr>
        <w:t xml:space="preserve"> </w:t>
      </w:r>
      <w:r>
        <w:rPr>
          <w:rFonts w:ascii="Arial"/>
          <w:spacing w:val="-1"/>
        </w:rPr>
        <w:t>has the</w:t>
      </w:r>
      <w:r>
        <w:rPr>
          <w:rFonts w:ascii="Times New Roman"/>
          <w:spacing w:val="47"/>
        </w:rPr>
        <w:t xml:space="preserve"> </w:t>
      </w:r>
      <w:r>
        <w:rPr>
          <w:rFonts w:ascii="Arial"/>
          <w:spacing w:val="-1"/>
        </w:rPr>
        <w:t>potential</w:t>
      </w:r>
      <w:r>
        <w:rPr>
          <w:rFonts w:ascii="Arial"/>
          <w:spacing w:val="-2"/>
        </w:rPr>
        <w:t xml:space="preserve"> </w:t>
      </w:r>
      <w:r>
        <w:rPr>
          <w:rFonts w:ascii="Arial"/>
          <w:spacing w:val="-1"/>
        </w:rPr>
        <w:t>of</w:t>
      </w:r>
      <w:r>
        <w:rPr>
          <w:rFonts w:ascii="Arial"/>
        </w:rPr>
        <w:t xml:space="preserve"> </w:t>
      </w:r>
      <w:r>
        <w:rPr>
          <w:rFonts w:ascii="Arial"/>
          <w:spacing w:val="-1"/>
        </w:rPr>
        <w:t>resulting</w:t>
      </w:r>
      <w:r>
        <w:rPr>
          <w:rFonts w:ascii="Arial"/>
          <w:spacing w:val="-2"/>
        </w:rPr>
        <w:t xml:space="preserve"> </w:t>
      </w:r>
      <w:r>
        <w:rPr>
          <w:rFonts w:ascii="Arial"/>
          <w:spacing w:val="-1"/>
        </w:rPr>
        <w:t>in</w:t>
      </w:r>
      <w:r>
        <w:rPr>
          <w:rFonts w:ascii="Arial"/>
        </w:rPr>
        <w:t xml:space="preserve"> an</w:t>
      </w:r>
      <w:r>
        <w:rPr>
          <w:rFonts w:ascii="Arial"/>
          <w:spacing w:val="-2"/>
        </w:rPr>
        <w:t xml:space="preserve"> </w:t>
      </w:r>
      <w:r>
        <w:rPr>
          <w:rFonts w:ascii="Arial"/>
          <w:spacing w:val="-1"/>
        </w:rPr>
        <w:t>emergency</w:t>
      </w:r>
      <w:r>
        <w:rPr>
          <w:rFonts w:ascii="Arial"/>
          <w:spacing w:val="-4"/>
        </w:rPr>
        <w:t xml:space="preserve"> </w:t>
      </w:r>
      <w:r>
        <w:rPr>
          <w:rFonts w:ascii="Arial"/>
        </w:rPr>
        <w:t>or</w:t>
      </w:r>
      <w:r>
        <w:rPr>
          <w:rFonts w:ascii="Arial"/>
          <w:spacing w:val="-1"/>
        </w:rPr>
        <w:t xml:space="preserve"> business continuity</w:t>
      </w:r>
      <w:r>
        <w:rPr>
          <w:rFonts w:ascii="Arial"/>
          <w:spacing w:val="-3"/>
        </w:rPr>
        <w:t xml:space="preserve"> </w:t>
      </w:r>
      <w:r>
        <w:rPr>
          <w:rFonts w:ascii="Arial"/>
          <w:spacing w:val="-1"/>
        </w:rPr>
        <w:t>interruption</w:t>
      </w:r>
      <w:r>
        <w:rPr>
          <w:rFonts w:ascii="Arial"/>
        </w:rPr>
        <w:t xml:space="preserve"> </w:t>
      </w:r>
      <w:r>
        <w:rPr>
          <w:rFonts w:ascii="Arial"/>
          <w:spacing w:val="-1"/>
        </w:rPr>
        <w:t>is</w:t>
      </w:r>
      <w:r>
        <w:rPr>
          <w:rFonts w:ascii="Times New Roman"/>
          <w:spacing w:val="80"/>
        </w:rPr>
        <w:t xml:space="preserve"> </w:t>
      </w:r>
      <w:r>
        <w:rPr>
          <w:rFonts w:ascii="Arial"/>
          <w:spacing w:val="-1"/>
        </w:rPr>
        <w:t>included</w:t>
      </w:r>
      <w:r>
        <w:rPr>
          <w:rFonts w:ascii="Arial"/>
          <w:spacing w:val="-3"/>
        </w:rPr>
        <w:t xml:space="preserve"> </w:t>
      </w:r>
      <w:r>
        <w:rPr>
          <w:rFonts w:ascii="Arial"/>
        </w:rPr>
        <w:t>on</w:t>
      </w:r>
      <w:r>
        <w:rPr>
          <w:rFonts w:ascii="Arial"/>
          <w:spacing w:val="-2"/>
        </w:rPr>
        <w:t xml:space="preserve"> </w:t>
      </w:r>
      <w:r>
        <w:rPr>
          <w:rFonts w:ascii="Arial"/>
          <w:spacing w:val="-1"/>
        </w:rPr>
        <w:t>the</w:t>
      </w:r>
      <w:r>
        <w:rPr>
          <w:rFonts w:ascii="Arial"/>
        </w:rPr>
        <w:t xml:space="preserve"> risk</w:t>
      </w:r>
      <w:r>
        <w:rPr>
          <w:rFonts w:ascii="Arial"/>
          <w:spacing w:val="-1"/>
        </w:rPr>
        <w:t xml:space="preserve"> register </w:t>
      </w:r>
      <w:r>
        <w:rPr>
          <w:rFonts w:ascii="Arial"/>
        </w:rPr>
        <w:t xml:space="preserve">and </w:t>
      </w:r>
      <w:r>
        <w:rPr>
          <w:rFonts w:ascii="Arial"/>
          <w:spacing w:val="-1"/>
        </w:rPr>
        <w:t>appropriate</w:t>
      </w:r>
      <w:r>
        <w:rPr>
          <w:rFonts w:ascii="Arial"/>
          <w:spacing w:val="-3"/>
        </w:rPr>
        <w:t xml:space="preserve"> </w:t>
      </w:r>
      <w:r>
        <w:rPr>
          <w:rFonts w:ascii="Arial"/>
          <w:spacing w:val="-1"/>
        </w:rPr>
        <w:t>mitigating</w:t>
      </w:r>
      <w:r>
        <w:rPr>
          <w:rFonts w:ascii="Arial"/>
          <w:spacing w:val="-2"/>
        </w:rPr>
        <w:t xml:space="preserve"> </w:t>
      </w:r>
      <w:r>
        <w:rPr>
          <w:rFonts w:ascii="Arial"/>
        </w:rPr>
        <w:t>actions</w:t>
      </w:r>
      <w:r>
        <w:rPr>
          <w:rFonts w:ascii="Arial"/>
          <w:spacing w:val="-3"/>
        </w:rPr>
        <w:t xml:space="preserve"> </w:t>
      </w:r>
      <w:r>
        <w:rPr>
          <w:rFonts w:ascii="Arial"/>
          <w:spacing w:val="-1"/>
        </w:rPr>
        <w:t>identified.</w:t>
      </w:r>
      <w:r w:rsidR="00A31A69">
        <w:rPr>
          <w:rFonts w:ascii="Times New Roman"/>
          <w:spacing w:val="45"/>
          <w:w w:val="99"/>
        </w:rPr>
        <w:t xml:space="preserve">  </w:t>
      </w:r>
      <w:r>
        <w:rPr>
          <w:rFonts w:ascii="Arial"/>
        </w:rPr>
        <w:t>Where</w:t>
      </w:r>
      <w:r>
        <w:rPr>
          <w:rFonts w:ascii="Arial"/>
          <w:spacing w:val="-3"/>
        </w:rPr>
        <w:t xml:space="preserve"> </w:t>
      </w:r>
      <w:r>
        <w:rPr>
          <w:rFonts w:ascii="Arial"/>
        </w:rPr>
        <w:t>a</w:t>
      </w:r>
      <w:r>
        <w:rPr>
          <w:rFonts w:ascii="Arial"/>
          <w:spacing w:val="-2"/>
        </w:rPr>
        <w:t xml:space="preserve"> </w:t>
      </w:r>
      <w:r>
        <w:rPr>
          <w:rFonts w:ascii="Arial"/>
        </w:rPr>
        <w:t>particular</w:t>
      </w:r>
      <w:r>
        <w:rPr>
          <w:rFonts w:ascii="Arial"/>
          <w:spacing w:val="-2"/>
        </w:rPr>
        <w:t xml:space="preserve"> </w:t>
      </w:r>
      <w:r>
        <w:rPr>
          <w:rFonts w:ascii="Arial"/>
          <w:spacing w:val="-1"/>
        </w:rPr>
        <w:t>risk requires</w:t>
      </w:r>
      <w:r>
        <w:rPr>
          <w:rFonts w:ascii="Arial"/>
          <w:spacing w:val="-2"/>
        </w:rPr>
        <w:t xml:space="preserve"> </w:t>
      </w:r>
      <w:r>
        <w:rPr>
          <w:rFonts w:ascii="Arial"/>
        </w:rPr>
        <w:t xml:space="preserve">a </w:t>
      </w:r>
      <w:r>
        <w:rPr>
          <w:rFonts w:ascii="Arial"/>
          <w:spacing w:val="-1"/>
        </w:rPr>
        <w:t xml:space="preserve">specific </w:t>
      </w:r>
      <w:r>
        <w:rPr>
          <w:rFonts w:ascii="Arial"/>
          <w:spacing w:val="-2"/>
        </w:rPr>
        <w:t>response</w:t>
      </w:r>
      <w:r>
        <w:rPr>
          <w:rFonts w:ascii="Arial"/>
          <w:spacing w:val="-1"/>
        </w:rPr>
        <w:t xml:space="preserve"> plan</w:t>
      </w:r>
      <w:r>
        <w:rPr>
          <w:rFonts w:ascii="Arial"/>
        </w:rPr>
        <w:t xml:space="preserve"> </w:t>
      </w:r>
      <w:r>
        <w:rPr>
          <w:rFonts w:ascii="Arial"/>
          <w:spacing w:val="-1"/>
        </w:rPr>
        <w:t>is</w:t>
      </w:r>
      <w:r>
        <w:rPr>
          <w:rFonts w:ascii="Arial"/>
          <w:spacing w:val="-2"/>
        </w:rPr>
        <w:t xml:space="preserve"> </w:t>
      </w:r>
      <w:r>
        <w:rPr>
          <w:rFonts w:ascii="Arial"/>
          <w:spacing w:val="-1"/>
        </w:rPr>
        <w:t>created,</w:t>
      </w:r>
      <w:r>
        <w:rPr>
          <w:rFonts w:ascii="Arial"/>
          <w:spacing w:val="-2"/>
        </w:rPr>
        <w:t xml:space="preserve"> </w:t>
      </w:r>
      <w:r>
        <w:rPr>
          <w:rFonts w:ascii="Arial"/>
        </w:rPr>
        <w:t>the</w:t>
      </w:r>
      <w:r>
        <w:rPr>
          <w:rFonts w:ascii="Times New Roman"/>
          <w:spacing w:val="63"/>
        </w:rPr>
        <w:t xml:space="preserve"> </w:t>
      </w:r>
      <w:r>
        <w:rPr>
          <w:rFonts w:ascii="Arial"/>
          <w:spacing w:val="-1"/>
        </w:rPr>
        <w:t>EPRR</w:t>
      </w:r>
      <w:r>
        <w:rPr>
          <w:rFonts w:ascii="Arial"/>
          <w:spacing w:val="-3"/>
        </w:rPr>
        <w:t xml:space="preserve"> </w:t>
      </w:r>
      <w:r>
        <w:rPr>
          <w:rFonts w:ascii="Arial"/>
          <w:spacing w:val="-1"/>
        </w:rPr>
        <w:t>Lead</w:t>
      </w:r>
      <w:r>
        <w:rPr>
          <w:rFonts w:ascii="Arial"/>
          <w:spacing w:val="1"/>
        </w:rPr>
        <w:t xml:space="preserve"> </w:t>
      </w:r>
      <w:r>
        <w:rPr>
          <w:rFonts w:ascii="Arial"/>
          <w:spacing w:val="-2"/>
        </w:rPr>
        <w:t>will</w:t>
      </w:r>
      <w:r>
        <w:rPr>
          <w:rFonts w:ascii="Arial"/>
          <w:spacing w:val="-1"/>
        </w:rPr>
        <w:t xml:space="preserve"> include this</w:t>
      </w:r>
      <w:r>
        <w:rPr>
          <w:rFonts w:ascii="Arial"/>
          <w:spacing w:val="-2"/>
        </w:rPr>
        <w:t xml:space="preserve"> </w:t>
      </w:r>
      <w:r>
        <w:rPr>
          <w:rFonts w:ascii="Arial"/>
          <w:spacing w:val="-1"/>
        </w:rPr>
        <w:t>in</w:t>
      </w:r>
      <w:r>
        <w:rPr>
          <w:rFonts w:ascii="Arial"/>
          <w:spacing w:val="-3"/>
        </w:rPr>
        <w:t xml:space="preserve"> </w:t>
      </w:r>
      <w:r>
        <w:rPr>
          <w:rFonts w:ascii="Arial"/>
          <w:spacing w:val="-1"/>
        </w:rPr>
        <w:t>the EPRR</w:t>
      </w:r>
      <w:r>
        <w:rPr>
          <w:rFonts w:ascii="Arial"/>
          <w:spacing w:val="-3"/>
        </w:rPr>
        <w:t xml:space="preserve"> </w:t>
      </w:r>
      <w:r>
        <w:rPr>
          <w:rFonts w:ascii="Arial"/>
          <w:spacing w:val="-1"/>
        </w:rPr>
        <w:t>work plan.</w:t>
      </w:r>
    </w:p>
    <w:p w:rsidR="00B433D7" w:rsidRDefault="00B433D7" w:rsidP="0096062D">
      <w:pPr>
        <w:jc w:val="both"/>
        <w:rPr>
          <w:rFonts w:ascii="Arial"/>
          <w:spacing w:val="-1"/>
        </w:rPr>
      </w:pPr>
    </w:p>
    <w:p w:rsidR="00A31A69" w:rsidRDefault="00A31A69" w:rsidP="0096062D">
      <w:pPr>
        <w:pStyle w:val="Heading2"/>
        <w:jc w:val="both"/>
      </w:pPr>
      <w:bookmarkStart w:id="15" w:name="_Toc79416496"/>
      <w:r>
        <w:lastRenderedPageBreak/>
        <w:t>3.3</w:t>
      </w:r>
      <w:r>
        <w:tab/>
        <w:t>24/7 Response Arrangements</w:t>
      </w:r>
      <w:bookmarkEnd w:id="15"/>
    </w:p>
    <w:p w:rsidR="00B433D7" w:rsidRDefault="00B433D7" w:rsidP="0096062D">
      <w:pPr>
        <w:pStyle w:val="TableParagraph"/>
        <w:spacing w:before="238"/>
        <w:ind w:right="26"/>
        <w:jc w:val="both"/>
        <w:rPr>
          <w:rFonts w:ascii="Arial" w:eastAsia="Arial" w:hAnsi="Arial" w:cs="Arial"/>
          <w:sz w:val="24"/>
          <w:szCs w:val="24"/>
        </w:rPr>
      </w:pPr>
      <w:r>
        <w:rPr>
          <w:rFonts w:ascii="Arial"/>
          <w:spacing w:val="-1"/>
          <w:sz w:val="24"/>
        </w:rPr>
        <w:t>The</w:t>
      </w:r>
      <w:r>
        <w:rPr>
          <w:rFonts w:ascii="Arial"/>
          <w:sz w:val="24"/>
        </w:rPr>
        <w:t xml:space="preserve"> </w:t>
      </w:r>
      <w:r w:rsidR="00A31A69">
        <w:rPr>
          <w:rFonts w:ascii="Arial"/>
          <w:spacing w:val="-1"/>
          <w:sz w:val="24"/>
        </w:rPr>
        <w:t>CCG</w:t>
      </w:r>
      <w:r>
        <w:rPr>
          <w:rFonts w:ascii="Arial"/>
          <w:spacing w:val="-1"/>
          <w:sz w:val="24"/>
        </w:rPr>
        <w:t xml:space="preserve"> </w:t>
      </w:r>
      <w:r>
        <w:rPr>
          <w:rFonts w:ascii="Arial"/>
          <w:spacing w:val="-2"/>
          <w:sz w:val="24"/>
        </w:rPr>
        <w:t xml:space="preserve">will </w:t>
      </w:r>
      <w:r>
        <w:rPr>
          <w:rFonts w:ascii="Arial"/>
          <w:spacing w:val="-1"/>
          <w:sz w:val="24"/>
        </w:rPr>
        <w:t>maintain</w:t>
      </w:r>
      <w:r>
        <w:rPr>
          <w:rFonts w:ascii="Arial"/>
          <w:spacing w:val="1"/>
          <w:sz w:val="24"/>
        </w:rPr>
        <w:t xml:space="preserve"> </w:t>
      </w:r>
      <w:r>
        <w:rPr>
          <w:rFonts w:ascii="Arial"/>
          <w:sz w:val="24"/>
        </w:rPr>
        <w:t>a</w:t>
      </w:r>
      <w:r>
        <w:rPr>
          <w:rFonts w:ascii="Arial"/>
          <w:spacing w:val="-3"/>
          <w:sz w:val="24"/>
        </w:rPr>
        <w:t xml:space="preserve"> </w:t>
      </w:r>
      <w:r>
        <w:rPr>
          <w:rFonts w:ascii="Arial"/>
          <w:spacing w:val="-1"/>
          <w:sz w:val="24"/>
        </w:rPr>
        <w:t xml:space="preserve">24/7 </w:t>
      </w:r>
      <w:r>
        <w:rPr>
          <w:rFonts w:ascii="Arial"/>
          <w:sz w:val="24"/>
        </w:rPr>
        <w:t>rota</w:t>
      </w:r>
      <w:r>
        <w:rPr>
          <w:rFonts w:ascii="Arial"/>
          <w:spacing w:val="-2"/>
          <w:sz w:val="24"/>
        </w:rPr>
        <w:t xml:space="preserve"> </w:t>
      </w:r>
      <w:r>
        <w:rPr>
          <w:rFonts w:ascii="Arial"/>
          <w:spacing w:val="-1"/>
          <w:sz w:val="24"/>
        </w:rPr>
        <w:t>of</w:t>
      </w:r>
      <w:r>
        <w:rPr>
          <w:rFonts w:ascii="Arial"/>
          <w:sz w:val="24"/>
        </w:rPr>
        <w:t xml:space="preserve"> On</w:t>
      </w:r>
      <w:r>
        <w:rPr>
          <w:rFonts w:ascii="Arial"/>
          <w:spacing w:val="-1"/>
          <w:sz w:val="24"/>
        </w:rPr>
        <w:t xml:space="preserve"> Call</w:t>
      </w:r>
      <w:r>
        <w:rPr>
          <w:rFonts w:ascii="Arial"/>
          <w:spacing w:val="-2"/>
          <w:sz w:val="24"/>
        </w:rPr>
        <w:t xml:space="preserve"> </w:t>
      </w:r>
      <w:r>
        <w:rPr>
          <w:rFonts w:ascii="Arial"/>
          <w:spacing w:val="-1"/>
          <w:sz w:val="24"/>
        </w:rPr>
        <w:t>Managers</w:t>
      </w:r>
      <w:r>
        <w:rPr>
          <w:rFonts w:ascii="Arial"/>
          <w:spacing w:val="-2"/>
          <w:sz w:val="24"/>
        </w:rPr>
        <w:t xml:space="preserve"> </w:t>
      </w:r>
      <w:r>
        <w:rPr>
          <w:rFonts w:ascii="Arial"/>
          <w:sz w:val="24"/>
        </w:rPr>
        <w:t>to</w:t>
      </w:r>
      <w:r>
        <w:rPr>
          <w:rFonts w:ascii="Arial"/>
          <w:spacing w:val="-1"/>
          <w:sz w:val="24"/>
        </w:rPr>
        <w:t xml:space="preserve"> respond</w:t>
      </w:r>
      <w:r>
        <w:rPr>
          <w:rFonts w:ascii="Arial"/>
          <w:spacing w:val="-3"/>
          <w:sz w:val="24"/>
        </w:rPr>
        <w:t xml:space="preserve"> </w:t>
      </w:r>
      <w:r>
        <w:rPr>
          <w:rFonts w:ascii="Arial"/>
          <w:sz w:val="24"/>
        </w:rPr>
        <w:t xml:space="preserve">to </w:t>
      </w:r>
      <w:r>
        <w:rPr>
          <w:rFonts w:ascii="Arial"/>
          <w:spacing w:val="-1"/>
          <w:sz w:val="24"/>
        </w:rPr>
        <w:t>any</w:t>
      </w:r>
      <w:r>
        <w:rPr>
          <w:rFonts w:ascii="Times New Roman"/>
          <w:spacing w:val="51"/>
          <w:sz w:val="24"/>
        </w:rPr>
        <w:t xml:space="preserve"> </w:t>
      </w:r>
      <w:r>
        <w:rPr>
          <w:rFonts w:ascii="Arial"/>
          <w:spacing w:val="-1"/>
          <w:sz w:val="24"/>
        </w:rPr>
        <w:t>arising</w:t>
      </w:r>
      <w:r>
        <w:rPr>
          <w:rFonts w:ascii="Arial"/>
          <w:spacing w:val="-3"/>
          <w:sz w:val="24"/>
        </w:rPr>
        <w:t xml:space="preserve"> </w:t>
      </w:r>
      <w:r>
        <w:rPr>
          <w:rFonts w:ascii="Arial"/>
          <w:sz w:val="24"/>
        </w:rPr>
        <w:t>incident.</w:t>
      </w:r>
      <w:r>
        <w:rPr>
          <w:rFonts w:ascii="Arial"/>
          <w:spacing w:val="-2"/>
          <w:sz w:val="24"/>
        </w:rPr>
        <w:t xml:space="preserve"> </w:t>
      </w:r>
      <w:r>
        <w:rPr>
          <w:rFonts w:ascii="Arial"/>
          <w:sz w:val="24"/>
        </w:rPr>
        <w:t>The</w:t>
      </w:r>
      <w:r>
        <w:rPr>
          <w:rFonts w:ascii="Arial"/>
          <w:spacing w:val="-1"/>
          <w:sz w:val="24"/>
        </w:rPr>
        <w:t xml:space="preserve"> manager</w:t>
      </w:r>
      <w:r>
        <w:rPr>
          <w:rFonts w:ascii="Arial"/>
          <w:spacing w:val="-2"/>
          <w:sz w:val="24"/>
        </w:rPr>
        <w:t xml:space="preserve"> </w:t>
      </w:r>
      <w:r>
        <w:rPr>
          <w:rFonts w:ascii="Arial"/>
          <w:spacing w:val="-1"/>
          <w:sz w:val="24"/>
        </w:rPr>
        <w:t>on</w:t>
      </w:r>
      <w:r>
        <w:rPr>
          <w:rFonts w:ascii="Arial"/>
          <w:sz w:val="24"/>
        </w:rPr>
        <w:t xml:space="preserve"> call</w:t>
      </w:r>
      <w:r>
        <w:rPr>
          <w:rFonts w:ascii="Arial"/>
          <w:spacing w:val="-2"/>
          <w:sz w:val="24"/>
        </w:rPr>
        <w:t xml:space="preserve"> will</w:t>
      </w:r>
      <w:r>
        <w:rPr>
          <w:rFonts w:ascii="Arial"/>
          <w:spacing w:val="-1"/>
          <w:sz w:val="24"/>
        </w:rPr>
        <w:t xml:space="preserve"> </w:t>
      </w:r>
      <w:r>
        <w:rPr>
          <w:rFonts w:ascii="Arial"/>
          <w:sz w:val="24"/>
        </w:rPr>
        <w:t>be</w:t>
      </w:r>
      <w:r>
        <w:rPr>
          <w:rFonts w:ascii="Arial"/>
          <w:spacing w:val="-1"/>
          <w:sz w:val="24"/>
        </w:rPr>
        <w:t xml:space="preserve"> supported </w:t>
      </w:r>
      <w:r>
        <w:rPr>
          <w:rFonts w:ascii="Arial"/>
          <w:sz w:val="24"/>
        </w:rPr>
        <w:t>by</w:t>
      </w:r>
      <w:r>
        <w:rPr>
          <w:rFonts w:ascii="Arial"/>
          <w:spacing w:val="-3"/>
          <w:sz w:val="24"/>
        </w:rPr>
        <w:t xml:space="preserve"> </w:t>
      </w:r>
      <w:r>
        <w:rPr>
          <w:rFonts w:ascii="Arial"/>
          <w:sz w:val="24"/>
        </w:rPr>
        <w:t xml:space="preserve">an </w:t>
      </w:r>
      <w:r>
        <w:rPr>
          <w:rFonts w:ascii="Arial"/>
          <w:spacing w:val="-1"/>
          <w:sz w:val="24"/>
        </w:rPr>
        <w:t>On Call Director</w:t>
      </w:r>
      <w:r>
        <w:rPr>
          <w:rFonts w:ascii="Times New Roman"/>
          <w:spacing w:val="55"/>
          <w:sz w:val="24"/>
        </w:rPr>
        <w:t xml:space="preserve"> </w:t>
      </w:r>
      <w:r>
        <w:rPr>
          <w:rFonts w:ascii="Arial"/>
          <w:spacing w:val="-1"/>
          <w:sz w:val="24"/>
        </w:rPr>
        <w:t xml:space="preserve">who </w:t>
      </w:r>
      <w:r>
        <w:rPr>
          <w:rFonts w:ascii="Arial"/>
          <w:sz w:val="24"/>
        </w:rPr>
        <w:t>may</w:t>
      </w:r>
      <w:r>
        <w:rPr>
          <w:rFonts w:ascii="Arial"/>
          <w:spacing w:val="-3"/>
          <w:sz w:val="24"/>
        </w:rPr>
        <w:t xml:space="preserve"> </w:t>
      </w:r>
      <w:r>
        <w:rPr>
          <w:rFonts w:ascii="Arial"/>
          <w:sz w:val="24"/>
        </w:rPr>
        <w:t>be</w:t>
      </w:r>
      <w:r>
        <w:rPr>
          <w:rFonts w:ascii="Arial"/>
          <w:spacing w:val="-1"/>
          <w:sz w:val="24"/>
        </w:rPr>
        <w:t xml:space="preserve"> contacted</w:t>
      </w:r>
      <w:r>
        <w:rPr>
          <w:rFonts w:ascii="Arial"/>
          <w:spacing w:val="-2"/>
          <w:sz w:val="24"/>
        </w:rPr>
        <w:t xml:space="preserve"> </w:t>
      </w:r>
      <w:r>
        <w:rPr>
          <w:rFonts w:ascii="Arial"/>
          <w:sz w:val="24"/>
        </w:rPr>
        <w:t>by</w:t>
      </w:r>
      <w:r>
        <w:rPr>
          <w:rFonts w:ascii="Arial"/>
          <w:spacing w:val="-4"/>
          <w:sz w:val="24"/>
        </w:rPr>
        <w:t xml:space="preserve"> </w:t>
      </w:r>
      <w:r>
        <w:rPr>
          <w:rFonts w:ascii="Arial"/>
          <w:sz w:val="24"/>
        </w:rPr>
        <w:t xml:space="preserve">the </w:t>
      </w:r>
      <w:r>
        <w:rPr>
          <w:rFonts w:ascii="Arial"/>
          <w:spacing w:val="-1"/>
          <w:sz w:val="24"/>
        </w:rPr>
        <w:t>On Call</w:t>
      </w:r>
      <w:r>
        <w:rPr>
          <w:rFonts w:ascii="Arial"/>
          <w:spacing w:val="-2"/>
          <w:sz w:val="24"/>
        </w:rPr>
        <w:t xml:space="preserve"> </w:t>
      </w:r>
      <w:r>
        <w:rPr>
          <w:rFonts w:ascii="Arial"/>
          <w:spacing w:val="-1"/>
          <w:sz w:val="24"/>
        </w:rPr>
        <w:t>Manager if</w:t>
      </w:r>
      <w:r>
        <w:rPr>
          <w:rFonts w:ascii="Arial"/>
          <w:spacing w:val="-2"/>
          <w:sz w:val="24"/>
        </w:rPr>
        <w:t xml:space="preserve"> </w:t>
      </w:r>
      <w:r>
        <w:rPr>
          <w:rFonts w:ascii="Arial"/>
          <w:spacing w:val="-1"/>
          <w:sz w:val="24"/>
        </w:rPr>
        <w:t>required.</w:t>
      </w:r>
    </w:p>
    <w:p w:rsidR="00B433D7" w:rsidRDefault="00B433D7" w:rsidP="0096062D">
      <w:pPr>
        <w:jc w:val="both"/>
      </w:pPr>
    </w:p>
    <w:p w:rsidR="00B433D7" w:rsidRDefault="00A31A69" w:rsidP="0096062D">
      <w:pPr>
        <w:pStyle w:val="Heading1"/>
        <w:jc w:val="both"/>
      </w:pPr>
      <w:bookmarkStart w:id="16" w:name="_Toc79416497"/>
      <w:r>
        <w:t>4.</w:t>
      </w:r>
      <w:r>
        <w:tab/>
        <w:t>Continuous Development</w:t>
      </w:r>
      <w:bookmarkEnd w:id="16"/>
    </w:p>
    <w:p w:rsidR="00B433D7" w:rsidRDefault="00B433D7" w:rsidP="0096062D">
      <w:pPr>
        <w:pStyle w:val="TableParagraph"/>
        <w:ind w:right="26"/>
        <w:jc w:val="both"/>
        <w:rPr>
          <w:rFonts w:ascii="Arial" w:eastAsia="Arial" w:hAnsi="Arial" w:cs="Arial"/>
          <w:sz w:val="24"/>
          <w:szCs w:val="24"/>
        </w:rPr>
      </w:pPr>
      <w:r>
        <w:rPr>
          <w:rFonts w:ascii="Arial" w:eastAsia="Arial" w:hAnsi="Arial" w:cs="Arial"/>
          <w:sz w:val="24"/>
          <w:szCs w:val="24"/>
        </w:rPr>
        <w:t>This</w:t>
      </w:r>
      <w:r>
        <w:rPr>
          <w:rFonts w:ascii="Arial" w:eastAsia="Arial" w:hAnsi="Arial" w:cs="Arial"/>
          <w:spacing w:val="-4"/>
          <w:sz w:val="24"/>
          <w:szCs w:val="24"/>
        </w:rPr>
        <w:t xml:space="preserve"> </w:t>
      </w:r>
      <w:r>
        <w:rPr>
          <w:rFonts w:ascii="Arial" w:eastAsia="Arial" w:hAnsi="Arial" w:cs="Arial"/>
          <w:spacing w:val="-1"/>
          <w:sz w:val="24"/>
          <w:szCs w:val="24"/>
        </w:rPr>
        <w:t>EPRR</w:t>
      </w:r>
      <w:r>
        <w:rPr>
          <w:rFonts w:ascii="Arial" w:eastAsia="Arial" w:hAnsi="Arial" w:cs="Arial"/>
          <w:spacing w:val="-3"/>
          <w:sz w:val="24"/>
          <w:szCs w:val="24"/>
        </w:rPr>
        <w:t xml:space="preserve"> </w:t>
      </w:r>
      <w:r>
        <w:rPr>
          <w:rFonts w:ascii="Arial" w:eastAsia="Arial" w:hAnsi="Arial" w:cs="Arial"/>
          <w:spacing w:val="-1"/>
          <w:sz w:val="24"/>
          <w:szCs w:val="24"/>
        </w:rPr>
        <w:t>Policy, supporting</w:t>
      </w:r>
      <w:r>
        <w:rPr>
          <w:rFonts w:ascii="Arial" w:eastAsia="Arial" w:hAnsi="Arial" w:cs="Arial"/>
          <w:spacing w:val="-3"/>
          <w:sz w:val="24"/>
          <w:szCs w:val="24"/>
        </w:rPr>
        <w:t xml:space="preserve"> </w:t>
      </w:r>
      <w:r>
        <w:rPr>
          <w:rFonts w:ascii="Arial" w:eastAsia="Arial" w:hAnsi="Arial" w:cs="Arial"/>
          <w:sz w:val="24"/>
          <w:szCs w:val="24"/>
        </w:rPr>
        <w:t>plans</w:t>
      </w:r>
      <w:r>
        <w:rPr>
          <w:rFonts w:ascii="Arial" w:eastAsia="Arial" w:hAnsi="Arial" w:cs="Arial"/>
          <w:spacing w:val="-3"/>
          <w:sz w:val="24"/>
          <w:szCs w:val="24"/>
        </w:rPr>
        <w:t xml:space="preserve"> </w:t>
      </w:r>
      <w:r>
        <w:rPr>
          <w:rFonts w:ascii="Arial" w:eastAsia="Arial" w:hAnsi="Arial" w:cs="Arial"/>
          <w:spacing w:val="-1"/>
          <w:sz w:val="24"/>
          <w:szCs w:val="24"/>
        </w:rPr>
        <w:t xml:space="preserve">and </w:t>
      </w:r>
      <w:r>
        <w:rPr>
          <w:rFonts w:ascii="Arial" w:eastAsia="Arial" w:hAnsi="Arial" w:cs="Arial"/>
          <w:sz w:val="24"/>
          <w:szCs w:val="24"/>
        </w:rPr>
        <w:t xml:space="preserve">other </w:t>
      </w:r>
      <w:r>
        <w:rPr>
          <w:rFonts w:ascii="Arial" w:eastAsia="Arial" w:hAnsi="Arial" w:cs="Arial"/>
          <w:spacing w:val="-1"/>
          <w:sz w:val="24"/>
          <w:szCs w:val="24"/>
        </w:rPr>
        <w:t>associated</w:t>
      </w:r>
      <w:r>
        <w:rPr>
          <w:rFonts w:ascii="Arial" w:eastAsia="Arial" w:hAnsi="Arial" w:cs="Arial"/>
          <w:spacing w:val="-3"/>
          <w:sz w:val="24"/>
          <w:szCs w:val="24"/>
        </w:rPr>
        <w:t xml:space="preserve"> </w:t>
      </w:r>
      <w:r>
        <w:rPr>
          <w:rFonts w:ascii="Arial" w:eastAsia="Arial" w:hAnsi="Arial" w:cs="Arial"/>
          <w:spacing w:val="-1"/>
          <w:sz w:val="24"/>
          <w:szCs w:val="24"/>
        </w:rPr>
        <w:t>documents</w:t>
      </w:r>
      <w:r>
        <w:rPr>
          <w:rFonts w:ascii="Arial" w:eastAsia="Arial" w:hAnsi="Arial" w:cs="Arial"/>
          <w:spacing w:val="-4"/>
          <w:sz w:val="24"/>
          <w:szCs w:val="24"/>
        </w:rPr>
        <w:t xml:space="preserve"> </w:t>
      </w:r>
      <w:r>
        <w:rPr>
          <w:rFonts w:ascii="Arial" w:eastAsia="Arial" w:hAnsi="Arial" w:cs="Arial"/>
          <w:spacing w:val="-1"/>
          <w:sz w:val="24"/>
          <w:szCs w:val="24"/>
        </w:rPr>
        <w:t xml:space="preserve">will </w:t>
      </w:r>
      <w:r>
        <w:rPr>
          <w:rFonts w:ascii="Arial" w:eastAsia="Arial" w:hAnsi="Arial" w:cs="Arial"/>
          <w:sz w:val="24"/>
          <w:szCs w:val="24"/>
        </w:rPr>
        <w:t>be</w:t>
      </w:r>
      <w:r>
        <w:rPr>
          <w:rFonts w:ascii="Times New Roman" w:eastAsia="Times New Roman" w:hAnsi="Times New Roman" w:cs="Times New Roman"/>
          <w:spacing w:val="61"/>
          <w:sz w:val="24"/>
          <w:szCs w:val="24"/>
        </w:rPr>
        <w:t xml:space="preserve"> </w:t>
      </w:r>
      <w:r>
        <w:rPr>
          <w:rFonts w:ascii="Arial" w:eastAsia="Arial" w:hAnsi="Arial" w:cs="Arial"/>
          <w:spacing w:val="-1"/>
          <w:sz w:val="24"/>
          <w:szCs w:val="24"/>
        </w:rPr>
        <w:t>placed</w:t>
      </w:r>
      <w:r>
        <w:rPr>
          <w:rFonts w:ascii="Arial" w:eastAsia="Arial" w:hAnsi="Arial" w:cs="Arial"/>
          <w:spacing w:val="-2"/>
          <w:sz w:val="24"/>
          <w:szCs w:val="24"/>
        </w:rPr>
        <w:t xml:space="preserve"> </w:t>
      </w:r>
      <w:r>
        <w:rPr>
          <w:rFonts w:ascii="Arial" w:eastAsia="Arial" w:hAnsi="Arial" w:cs="Arial"/>
          <w:spacing w:val="-1"/>
          <w:sz w:val="24"/>
          <w:szCs w:val="24"/>
        </w:rPr>
        <w:t>in</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 </w:t>
      </w:r>
      <w:r>
        <w:rPr>
          <w:rFonts w:ascii="Arial" w:eastAsia="Arial" w:hAnsi="Arial" w:cs="Arial"/>
          <w:spacing w:val="-1"/>
          <w:sz w:val="24"/>
          <w:szCs w:val="24"/>
        </w:rPr>
        <w:t>appropriate</w:t>
      </w:r>
      <w:r>
        <w:rPr>
          <w:rFonts w:ascii="Arial" w:eastAsia="Arial" w:hAnsi="Arial" w:cs="Arial"/>
          <w:sz w:val="24"/>
          <w:szCs w:val="24"/>
        </w:rPr>
        <w:t xml:space="preserve"> </w:t>
      </w:r>
      <w:r>
        <w:rPr>
          <w:rFonts w:ascii="Arial" w:eastAsia="Arial" w:hAnsi="Arial" w:cs="Arial"/>
          <w:spacing w:val="-1"/>
          <w:sz w:val="24"/>
          <w:szCs w:val="24"/>
        </w:rPr>
        <w:t>place</w:t>
      </w:r>
      <w:r>
        <w:rPr>
          <w:rFonts w:ascii="Arial" w:eastAsia="Arial" w:hAnsi="Arial" w:cs="Arial"/>
          <w:sz w:val="24"/>
          <w:szCs w:val="24"/>
        </w:rPr>
        <w:t xml:space="preserve"> on</w:t>
      </w:r>
      <w:r>
        <w:rPr>
          <w:rFonts w:ascii="Arial" w:eastAsia="Arial" w:hAnsi="Arial" w:cs="Arial"/>
          <w:spacing w:val="-1"/>
          <w:sz w:val="24"/>
          <w:szCs w:val="24"/>
        </w:rPr>
        <w:t xml:space="preserve"> the</w:t>
      </w:r>
      <w:r>
        <w:rPr>
          <w:rFonts w:ascii="Arial" w:eastAsia="Arial" w:hAnsi="Arial" w:cs="Arial"/>
          <w:spacing w:val="4"/>
          <w:sz w:val="24"/>
          <w:szCs w:val="24"/>
        </w:rPr>
        <w:t xml:space="preserve"> </w:t>
      </w:r>
      <w:r>
        <w:rPr>
          <w:rFonts w:ascii="Arial" w:eastAsia="Arial" w:hAnsi="Arial" w:cs="Arial"/>
          <w:spacing w:val="-1"/>
          <w:sz w:val="24"/>
          <w:szCs w:val="24"/>
        </w:rPr>
        <w:t>CCG’</w:t>
      </w:r>
      <w:r w:rsidR="00A31A69">
        <w:rPr>
          <w:rFonts w:ascii="Arial" w:eastAsia="Arial" w:hAnsi="Arial" w:cs="Arial"/>
          <w:spacing w:val="-1"/>
          <w:sz w:val="24"/>
          <w:szCs w:val="24"/>
        </w:rPr>
        <w:t>s</w:t>
      </w:r>
      <w:r>
        <w:rPr>
          <w:rFonts w:ascii="Arial" w:eastAsia="Arial" w:hAnsi="Arial" w:cs="Arial"/>
          <w:sz w:val="24"/>
          <w:szCs w:val="24"/>
        </w:rPr>
        <w:t xml:space="preserve"> </w:t>
      </w:r>
      <w:r>
        <w:rPr>
          <w:rFonts w:ascii="Arial" w:eastAsia="Arial" w:hAnsi="Arial" w:cs="Arial"/>
          <w:spacing w:val="-1"/>
          <w:sz w:val="24"/>
          <w:szCs w:val="24"/>
        </w:rPr>
        <w:t>internal website and</w:t>
      </w:r>
      <w:r>
        <w:rPr>
          <w:rFonts w:ascii="Arial" w:eastAsia="Arial" w:hAnsi="Arial" w:cs="Arial"/>
          <w:sz w:val="24"/>
          <w:szCs w:val="24"/>
        </w:rPr>
        <w:t xml:space="preserve"> </w:t>
      </w:r>
      <w:r>
        <w:rPr>
          <w:rFonts w:ascii="Arial" w:eastAsia="Arial" w:hAnsi="Arial" w:cs="Arial"/>
          <w:spacing w:val="-1"/>
          <w:sz w:val="24"/>
          <w:szCs w:val="24"/>
        </w:rPr>
        <w:t>will</w:t>
      </w:r>
      <w:r>
        <w:rPr>
          <w:rFonts w:ascii="Arial" w:eastAsia="Arial" w:hAnsi="Arial" w:cs="Arial"/>
          <w:spacing w:val="1"/>
          <w:sz w:val="24"/>
          <w:szCs w:val="24"/>
        </w:rPr>
        <w:t xml:space="preserve"> </w:t>
      </w:r>
      <w:r>
        <w:rPr>
          <w:rFonts w:ascii="Arial" w:eastAsia="Arial" w:hAnsi="Arial" w:cs="Arial"/>
          <w:sz w:val="24"/>
          <w:szCs w:val="24"/>
        </w:rPr>
        <w:t>be</w:t>
      </w:r>
      <w:r>
        <w:rPr>
          <w:rFonts w:ascii="Times New Roman" w:eastAsia="Times New Roman" w:hAnsi="Times New Roman" w:cs="Times New Roman"/>
          <w:spacing w:val="59"/>
          <w:sz w:val="24"/>
          <w:szCs w:val="24"/>
        </w:rPr>
        <w:t xml:space="preserve"> </w:t>
      </w:r>
      <w:r>
        <w:rPr>
          <w:rFonts w:ascii="Arial" w:eastAsia="Arial" w:hAnsi="Arial" w:cs="Arial"/>
          <w:spacing w:val="-1"/>
          <w:sz w:val="24"/>
          <w:szCs w:val="24"/>
        </w:rPr>
        <w:t>actively</w:t>
      </w:r>
      <w:r>
        <w:rPr>
          <w:rFonts w:ascii="Arial" w:eastAsia="Arial" w:hAnsi="Arial" w:cs="Arial"/>
          <w:spacing w:val="-7"/>
          <w:sz w:val="24"/>
          <w:szCs w:val="24"/>
        </w:rPr>
        <w:t xml:space="preserve"> </w:t>
      </w:r>
      <w:r>
        <w:rPr>
          <w:rFonts w:ascii="Arial" w:eastAsia="Arial" w:hAnsi="Arial" w:cs="Arial"/>
          <w:sz w:val="24"/>
          <w:szCs w:val="24"/>
        </w:rPr>
        <w:t>promoted</w:t>
      </w:r>
      <w:r>
        <w:rPr>
          <w:rFonts w:ascii="Arial" w:eastAsia="Arial" w:hAnsi="Arial" w:cs="Arial"/>
          <w:spacing w:val="-4"/>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staff.</w:t>
      </w:r>
    </w:p>
    <w:p w:rsidR="00B433D7" w:rsidRDefault="00B433D7" w:rsidP="0096062D">
      <w:pPr>
        <w:pStyle w:val="TableParagraph"/>
        <w:ind w:right="26"/>
        <w:jc w:val="both"/>
        <w:rPr>
          <w:rFonts w:ascii="Times New Roman" w:eastAsia="Times New Roman" w:hAnsi="Times New Roman" w:cs="Times New Roman"/>
          <w:sz w:val="24"/>
          <w:szCs w:val="24"/>
        </w:rPr>
      </w:pPr>
    </w:p>
    <w:p w:rsidR="00B433D7" w:rsidRPr="00A31A69" w:rsidRDefault="00B433D7" w:rsidP="0096062D">
      <w:pPr>
        <w:pStyle w:val="TableParagraph"/>
        <w:ind w:right="26"/>
        <w:jc w:val="both"/>
        <w:rPr>
          <w:rFonts w:ascii="Arial"/>
          <w:spacing w:val="-1"/>
          <w:sz w:val="24"/>
          <w:szCs w:val="24"/>
        </w:rPr>
      </w:pPr>
      <w:r>
        <w:rPr>
          <w:rFonts w:ascii="Arial"/>
          <w:spacing w:val="-1"/>
          <w:sz w:val="24"/>
        </w:rPr>
        <w:t xml:space="preserve">The </w:t>
      </w:r>
      <w:r w:rsidR="008C474E">
        <w:rPr>
          <w:rFonts w:ascii="Arial"/>
          <w:spacing w:val="-1"/>
          <w:sz w:val="24"/>
        </w:rPr>
        <w:t>Senior EPRR Manager</w:t>
      </w:r>
      <w:r>
        <w:rPr>
          <w:rFonts w:ascii="Arial"/>
          <w:spacing w:val="-1"/>
          <w:sz w:val="24"/>
        </w:rPr>
        <w:t xml:space="preserve"> </w:t>
      </w:r>
      <w:r>
        <w:rPr>
          <w:rFonts w:ascii="Arial"/>
          <w:spacing w:val="-2"/>
          <w:sz w:val="24"/>
        </w:rPr>
        <w:t xml:space="preserve">will </w:t>
      </w:r>
      <w:r>
        <w:rPr>
          <w:rFonts w:ascii="Arial"/>
          <w:sz w:val="24"/>
        </w:rPr>
        <w:t>be</w:t>
      </w:r>
      <w:r>
        <w:rPr>
          <w:rFonts w:ascii="Arial"/>
          <w:spacing w:val="-1"/>
          <w:sz w:val="24"/>
        </w:rPr>
        <w:t xml:space="preserve"> responsible</w:t>
      </w:r>
      <w:r>
        <w:rPr>
          <w:rFonts w:ascii="Arial"/>
          <w:spacing w:val="-3"/>
          <w:sz w:val="24"/>
        </w:rPr>
        <w:t xml:space="preserve"> </w:t>
      </w:r>
      <w:r>
        <w:rPr>
          <w:rFonts w:ascii="Arial"/>
          <w:sz w:val="24"/>
        </w:rPr>
        <w:t>for</w:t>
      </w:r>
      <w:r>
        <w:rPr>
          <w:rFonts w:ascii="Arial"/>
          <w:spacing w:val="-1"/>
          <w:sz w:val="24"/>
        </w:rPr>
        <w:t xml:space="preserve"> ensuring</w:t>
      </w:r>
      <w:r>
        <w:rPr>
          <w:rFonts w:ascii="Arial"/>
          <w:spacing w:val="-3"/>
          <w:sz w:val="24"/>
        </w:rPr>
        <w:t xml:space="preserve"> </w:t>
      </w:r>
      <w:r>
        <w:rPr>
          <w:rFonts w:ascii="Arial"/>
          <w:sz w:val="24"/>
        </w:rPr>
        <w:t>that</w:t>
      </w:r>
      <w:r>
        <w:rPr>
          <w:rFonts w:ascii="Arial"/>
          <w:spacing w:val="-1"/>
          <w:sz w:val="24"/>
        </w:rPr>
        <w:t xml:space="preserve"> the</w:t>
      </w:r>
      <w:r>
        <w:rPr>
          <w:rFonts w:ascii="Arial"/>
          <w:spacing w:val="-3"/>
          <w:sz w:val="24"/>
        </w:rPr>
        <w:t xml:space="preserve"> </w:t>
      </w:r>
      <w:r>
        <w:rPr>
          <w:rFonts w:ascii="Arial"/>
          <w:spacing w:val="-1"/>
          <w:sz w:val="24"/>
        </w:rPr>
        <w:t>EPRR</w:t>
      </w:r>
      <w:r>
        <w:rPr>
          <w:rFonts w:ascii="Arial"/>
          <w:spacing w:val="-3"/>
          <w:sz w:val="24"/>
        </w:rPr>
        <w:t xml:space="preserve"> </w:t>
      </w:r>
      <w:r>
        <w:rPr>
          <w:rFonts w:ascii="Arial"/>
          <w:spacing w:val="-1"/>
          <w:sz w:val="24"/>
        </w:rPr>
        <w:t>Policy</w:t>
      </w:r>
      <w:r>
        <w:rPr>
          <w:rFonts w:ascii="Arial"/>
          <w:spacing w:val="-4"/>
          <w:sz w:val="24"/>
        </w:rPr>
        <w:t xml:space="preserve"> </w:t>
      </w:r>
      <w:r>
        <w:rPr>
          <w:rFonts w:ascii="Arial"/>
          <w:sz w:val="24"/>
        </w:rPr>
        <w:t>and</w:t>
      </w:r>
      <w:r>
        <w:rPr>
          <w:rFonts w:ascii="Times New Roman"/>
          <w:spacing w:val="55"/>
          <w:sz w:val="24"/>
        </w:rPr>
        <w:t xml:space="preserve"> </w:t>
      </w:r>
      <w:r>
        <w:rPr>
          <w:rFonts w:ascii="Arial"/>
          <w:spacing w:val="-1"/>
          <w:sz w:val="24"/>
        </w:rPr>
        <w:t>associated plans</w:t>
      </w:r>
      <w:r>
        <w:rPr>
          <w:rFonts w:ascii="Arial"/>
          <w:spacing w:val="-3"/>
          <w:sz w:val="24"/>
        </w:rPr>
        <w:t xml:space="preserve"> </w:t>
      </w:r>
      <w:r>
        <w:rPr>
          <w:rFonts w:ascii="Arial"/>
          <w:sz w:val="24"/>
        </w:rPr>
        <w:t>and</w:t>
      </w:r>
      <w:r>
        <w:rPr>
          <w:rFonts w:ascii="Arial"/>
          <w:spacing w:val="-2"/>
          <w:sz w:val="24"/>
        </w:rPr>
        <w:t xml:space="preserve"> </w:t>
      </w:r>
      <w:r>
        <w:rPr>
          <w:rFonts w:ascii="Arial"/>
          <w:spacing w:val="-1"/>
          <w:sz w:val="24"/>
        </w:rPr>
        <w:t>procedures</w:t>
      </w:r>
      <w:r>
        <w:rPr>
          <w:rFonts w:ascii="Arial"/>
          <w:spacing w:val="-3"/>
          <w:sz w:val="24"/>
        </w:rPr>
        <w:t xml:space="preserve"> </w:t>
      </w:r>
      <w:r>
        <w:rPr>
          <w:rFonts w:ascii="Arial"/>
          <w:sz w:val="24"/>
        </w:rPr>
        <w:t>are</w:t>
      </w:r>
      <w:r>
        <w:rPr>
          <w:rFonts w:ascii="Arial"/>
          <w:spacing w:val="-2"/>
          <w:sz w:val="24"/>
        </w:rPr>
        <w:t xml:space="preserve"> </w:t>
      </w:r>
      <w:r>
        <w:rPr>
          <w:rFonts w:ascii="Arial"/>
          <w:spacing w:val="-1"/>
          <w:sz w:val="24"/>
        </w:rPr>
        <w:t>maintained in</w:t>
      </w:r>
      <w:r>
        <w:rPr>
          <w:rFonts w:ascii="Arial"/>
          <w:sz w:val="24"/>
        </w:rPr>
        <w:t xml:space="preserve"> line </w:t>
      </w:r>
      <w:r>
        <w:rPr>
          <w:rFonts w:ascii="Arial"/>
          <w:spacing w:val="-2"/>
          <w:sz w:val="24"/>
        </w:rPr>
        <w:t>with</w:t>
      </w:r>
      <w:r>
        <w:rPr>
          <w:rFonts w:ascii="Arial"/>
          <w:sz w:val="24"/>
        </w:rPr>
        <w:t xml:space="preserve"> the </w:t>
      </w:r>
      <w:r>
        <w:rPr>
          <w:rFonts w:ascii="Arial"/>
          <w:spacing w:val="-1"/>
          <w:sz w:val="24"/>
        </w:rPr>
        <w:t>standard</w:t>
      </w:r>
      <w:r>
        <w:rPr>
          <w:rFonts w:ascii="Times New Roman"/>
          <w:spacing w:val="75"/>
          <w:sz w:val="24"/>
        </w:rPr>
        <w:t xml:space="preserve"> </w:t>
      </w:r>
      <w:r>
        <w:rPr>
          <w:rFonts w:ascii="Arial"/>
          <w:spacing w:val="-1"/>
          <w:sz w:val="24"/>
        </w:rPr>
        <w:t>organisational</w:t>
      </w:r>
      <w:r>
        <w:rPr>
          <w:rFonts w:ascii="Arial"/>
          <w:spacing w:val="-2"/>
          <w:sz w:val="24"/>
        </w:rPr>
        <w:t xml:space="preserve"> </w:t>
      </w:r>
      <w:r>
        <w:rPr>
          <w:rFonts w:ascii="Arial"/>
          <w:spacing w:val="-1"/>
          <w:sz w:val="24"/>
        </w:rPr>
        <w:t>processes</w:t>
      </w:r>
      <w:r>
        <w:rPr>
          <w:rFonts w:ascii="Arial"/>
          <w:spacing w:val="-3"/>
          <w:sz w:val="24"/>
        </w:rPr>
        <w:t xml:space="preserve"> </w:t>
      </w:r>
      <w:r>
        <w:rPr>
          <w:rFonts w:ascii="Arial"/>
          <w:sz w:val="24"/>
        </w:rPr>
        <w:t>for</w:t>
      </w:r>
      <w:r>
        <w:rPr>
          <w:rFonts w:ascii="Arial"/>
          <w:spacing w:val="-2"/>
          <w:sz w:val="24"/>
        </w:rPr>
        <w:t xml:space="preserve"> </w:t>
      </w:r>
      <w:r>
        <w:rPr>
          <w:rFonts w:ascii="Arial"/>
          <w:spacing w:val="-1"/>
          <w:sz w:val="24"/>
        </w:rPr>
        <w:t>document</w:t>
      </w:r>
      <w:r>
        <w:rPr>
          <w:rFonts w:ascii="Arial"/>
          <w:sz w:val="24"/>
        </w:rPr>
        <w:t xml:space="preserve"> </w:t>
      </w:r>
      <w:r>
        <w:rPr>
          <w:rFonts w:ascii="Arial"/>
          <w:spacing w:val="-1"/>
          <w:sz w:val="24"/>
        </w:rPr>
        <w:t>control</w:t>
      </w:r>
      <w:r>
        <w:rPr>
          <w:rFonts w:ascii="Arial"/>
          <w:spacing w:val="-2"/>
          <w:sz w:val="24"/>
        </w:rPr>
        <w:t xml:space="preserve"> </w:t>
      </w:r>
      <w:r>
        <w:rPr>
          <w:rFonts w:ascii="Arial"/>
          <w:sz w:val="24"/>
        </w:rPr>
        <w:t xml:space="preserve">and </w:t>
      </w:r>
      <w:r>
        <w:rPr>
          <w:rFonts w:ascii="Arial"/>
          <w:spacing w:val="-1"/>
          <w:sz w:val="24"/>
        </w:rPr>
        <w:t>version</w:t>
      </w:r>
      <w:r>
        <w:rPr>
          <w:rFonts w:ascii="Arial"/>
          <w:spacing w:val="-3"/>
          <w:sz w:val="24"/>
        </w:rPr>
        <w:t xml:space="preserve"> </w:t>
      </w:r>
      <w:r>
        <w:rPr>
          <w:rFonts w:ascii="Arial"/>
          <w:spacing w:val="-1"/>
          <w:sz w:val="24"/>
        </w:rPr>
        <w:t>management.</w:t>
      </w:r>
      <w:r w:rsidR="00A31A69">
        <w:rPr>
          <w:rFonts w:ascii="Arial"/>
          <w:spacing w:val="-1"/>
          <w:sz w:val="24"/>
        </w:rPr>
        <w:t xml:space="preserve">  </w:t>
      </w:r>
      <w:r w:rsidRPr="00A31A69">
        <w:rPr>
          <w:rFonts w:ascii="Arial"/>
          <w:sz w:val="24"/>
          <w:szCs w:val="24"/>
        </w:rPr>
        <w:t>Where</w:t>
      </w:r>
      <w:r w:rsidRPr="00A31A69">
        <w:rPr>
          <w:rFonts w:ascii="Arial"/>
          <w:spacing w:val="-4"/>
          <w:sz w:val="24"/>
          <w:szCs w:val="24"/>
        </w:rPr>
        <w:t xml:space="preserve"> </w:t>
      </w:r>
      <w:r w:rsidRPr="00A31A69">
        <w:rPr>
          <w:rFonts w:ascii="Arial"/>
          <w:spacing w:val="-1"/>
          <w:sz w:val="24"/>
          <w:szCs w:val="24"/>
        </w:rPr>
        <w:t>these</w:t>
      </w:r>
      <w:r w:rsidRPr="00A31A69">
        <w:rPr>
          <w:rFonts w:ascii="Arial"/>
          <w:spacing w:val="-2"/>
          <w:sz w:val="24"/>
          <w:szCs w:val="24"/>
        </w:rPr>
        <w:t xml:space="preserve"> </w:t>
      </w:r>
      <w:r w:rsidRPr="00A31A69">
        <w:rPr>
          <w:rFonts w:ascii="Arial"/>
          <w:spacing w:val="-1"/>
          <w:sz w:val="24"/>
          <w:szCs w:val="24"/>
        </w:rPr>
        <w:t xml:space="preserve">documents </w:t>
      </w:r>
      <w:r w:rsidRPr="00A31A69">
        <w:rPr>
          <w:rFonts w:ascii="Arial"/>
          <w:sz w:val="24"/>
          <w:szCs w:val="24"/>
        </w:rPr>
        <w:t>are</w:t>
      </w:r>
      <w:r w:rsidRPr="00A31A69">
        <w:rPr>
          <w:rFonts w:ascii="Arial"/>
          <w:spacing w:val="-1"/>
          <w:sz w:val="24"/>
          <w:szCs w:val="24"/>
        </w:rPr>
        <w:t xml:space="preserve"> reviewed </w:t>
      </w:r>
      <w:r w:rsidRPr="00A31A69">
        <w:rPr>
          <w:rFonts w:ascii="Arial"/>
          <w:sz w:val="24"/>
          <w:szCs w:val="24"/>
        </w:rPr>
        <w:t xml:space="preserve">and </w:t>
      </w:r>
      <w:r w:rsidRPr="00A31A69">
        <w:rPr>
          <w:rFonts w:ascii="Arial"/>
          <w:spacing w:val="-1"/>
          <w:sz w:val="24"/>
          <w:szCs w:val="24"/>
        </w:rPr>
        <w:t>improvement</w:t>
      </w:r>
      <w:r w:rsidR="00DA51C2">
        <w:rPr>
          <w:rFonts w:ascii="Arial"/>
          <w:spacing w:val="-1"/>
          <w:sz w:val="24"/>
          <w:szCs w:val="24"/>
        </w:rPr>
        <w:t>s</w:t>
      </w:r>
      <w:r w:rsidRPr="00A31A69">
        <w:rPr>
          <w:rFonts w:ascii="Arial"/>
          <w:spacing w:val="-1"/>
          <w:sz w:val="24"/>
          <w:szCs w:val="24"/>
        </w:rPr>
        <w:t xml:space="preserve"> identified</w:t>
      </w:r>
      <w:r w:rsidRPr="00A31A69">
        <w:rPr>
          <w:rFonts w:ascii="Arial"/>
          <w:spacing w:val="-2"/>
          <w:sz w:val="24"/>
          <w:szCs w:val="24"/>
        </w:rPr>
        <w:t xml:space="preserve"> </w:t>
      </w:r>
      <w:r w:rsidRPr="00A31A69">
        <w:rPr>
          <w:rFonts w:ascii="Arial"/>
          <w:spacing w:val="-1"/>
          <w:sz w:val="24"/>
          <w:szCs w:val="24"/>
        </w:rPr>
        <w:t>the revised</w:t>
      </w:r>
      <w:r w:rsidRPr="00A31A69">
        <w:rPr>
          <w:rFonts w:ascii="Times New Roman"/>
          <w:spacing w:val="38"/>
          <w:sz w:val="24"/>
          <w:szCs w:val="24"/>
        </w:rPr>
        <w:t xml:space="preserve"> </w:t>
      </w:r>
      <w:r w:rsidRPr="00A31A69">
        <w:rPr>
          <w:rFonts w:ascii="Arial"/>
          <w:spacing w:val="-1"/>
          <w:sz w:val="24"/>
          <w:szCs w:val="24"/>
        </w:rPr>
        <w:t>versions</w:t>
      </w:r>
      <w:r w:rsidRPr="00A31A69">
        <w:rPr>
          <w:rFonts w:ascii="Arial"/>
          <w:spacing w:val="-2"/>
          <w:sz w:val="24"/>
          <w:szCs w:val="24"/>
        </w:rPr>
        <w:t xml:space="preserve"> </w:t>
      </w:r>
      <w:r w:rsidRPr="00A31A69">
        <w:rPr>
          <w:rFonts w:ascii="Arial"/>
          <w:spacing w:val="-1"/>
          <w:sz w:val="24"/>
          <w:szCs w:val="24"/>
        </w:rPr>
        <w:t xml:space="preserve">will </w:t>
      </w:r>
      <w:r w:rsidRPr="00A31A69">
        <w:rPr>
          <w:rFonts w:ascii="Arial"/>
          <w:sz w:val="24"/>
          <w:szCs w:val="24"/>
        </w:rPr>
        <w:t xml:space="preserve">be </w:t>
      </w:r>
      <w:r w:rsidRPr="00A31A69">
        <w:rPr>
          <w:rFonts w:ascii="Arial"/>
          <w:spacing w:val="-1"/>
          <w:sz w:val="24"/>
          <w:szCs w:val="24"/>
        </w:rPr>
        <w:t>made</w:t>
      </w:r>
      <w:r w:rsidRPr="00A31A69">
        <w:rPr>
          <w:rFonts w:ascii="Arial"/>
          <w:spacing w:val="-3"/>
          <w:sz w:val="24"/>
          <w:szCs w:val="24"/>
        </w:rPr>
        <w:t xml:space="preserve"> </w:t>
      </w:r>
      <w:r w:rsidRPr="00A31A69">
        <w:rPr>
          <w:rFonts w:ascii="Arial"/>
          <w:spacing w:val="-1"/>
          <w:sz w:val="24"/>
          <w:szCs w:val="24"/>
        </w:rPr>
        <w:t>available</w:t>
      </w:r>
      <w:r w:rsidRPr="00A31A69">
        <w:rPr>
          <w:rFonts w:ascii="Arial"/>
          <w:sz w:val="24"/>
          <w:szCs w:val="24"/>
        </w:rPr>
        <w:t xml:space="preserve"> to</w:t>
      </w:r>
      <w:r w:rsidRPr="00A31A69">
        <w:rPr>
          <w:rFonts w:ascii="Arial"/>
          <w:spacing w:val="-2"/>
          <w:sz w:val="24"/>
          <w:szCs w:val="24"/>
        </w:rPr>
        <w:t xml:space="preserve"> </w:t>
      </w:r>
      <w:r w:rsidRPr="00A31A69">
        <w:rPr>
          <w:rFonts w:ascii="Arial"/>
          <w:spacing w:val="-1"/>
          <w:sz w:val="24"/>
          <w:szCs w:val="24"/>
        </w:rPr>
        <w:t>all</w:t>
      </w:r>
      <w:r w:rsidRPr="00A31A69">
        <w:rPr>
          <w:rFonts w:ascii="Arial"/>
          <w:spacing w:val="-3"/>
          <w:sz w:val="24"/>
          <w:szCs w:val="24"/>
        </w:rPr>
        <w:t xml:space="preserve"> </w:t>
      </w:r>
      <w:r w:rsidRPr="00A31A69">
        <w:rPr>
          <w:rFonts w:ascii="Arial"/>
          <w:spacing w:val="-1"/>
          <w:sz w:val="24"/>
          <w:szCs w:val="24"/>
        </w:rPr>
        <w:t>relevant</w:t>
      </w:r>
      <w:r w:rsidRPr="00A31A69">
        <w:rPr>
          <w:rFonts w:ascii="Arial"/>
          <w:spacing w:val="-3"/>
          <w:sz w:val="24"/>
          <w:szCs w:val="24"/>
        </w:rPr>
        <w:t xml:space="preserve"> </w:t>
      </w:r>
      <w:r w:rsidRPr="00A31A69">
        <w:rPr>
          <w:rFonts w:ascii="Arial"/>
          <w:spacing w:val="-1"/>
          <w:sz w:val="24"/>
          <w:szCs w:val="24"/>
        </w:rPr>
        <w:t>staff</w:t>
      </w:r>
      <w:r w:rsidRPr="00A31A69">
        <w:rPr>
          <w:rFonts w:ascii="Arial"/>
          <w:sz w:val="24"/>
          <w:szCs w:val="24"/>
        </w:rPr>
        <w:t xml:space="preserve"> </w:t>
      </w:r>
      <w:r w:rsidRPr="00A31A69">
        <w:rPr>
          <w:rFonts w:ascii="Arial"/>
          <w:spacing w:val="-1"/>
          <w:sz w:val="24"/>
          <w:szCs w:val="24"/>
        </w:rPr>
        <w:t xml:space="preserve">and </w:t>
      </w:r>
      <w:r w:rsidRPr="00A31A69">
        <w:rPr>
          <w:rFonts w:ascii="Arial"/>
          <w:sz w:val="24"/>
          <w:szCs w:val="24"/>
        </w:rPr>
        <w:t>partner</w:t>
      </w:r>
      <w:r w:rsidRPr="00A31A69">
        <w:rPr>
          <w:rFonts w:ascii="Arial"/>
          <w:spacing w:val="-3"/>
          <w:sz w:val="24"/>
          <w:szCs w:val="24"/>
        </w:rPr>
        <w:t xml:space="preserve"> </w:t>
      </w:r>
      <w:r w:rsidRPr="00A31A69">
        <w:rPr>
          <w:rFonts w:ascii="Arial"/>
          <w:spacing w:val="-1"/>
          <w:sz w:val="24"/>
          <w:szCs w:val="24"/>
        </w:rPr>
        <w:t>organisations.</w:t>
      </w:r>
    </w:p>
    <w:p w:rsidR="00B433D7" w:rsidRDefault="00B433D7" w:rsidP="0096062D">
      <w:pPr>
        <w:jc w:val="both"/>
        <w:rPr>
          <w:rFonts w:ascii="Arial"/>
          <w:spacing w:val="-1"/>
        </w:rPr>
      </w:pPr>
    </w:p>
    <w:p w:rsidR="00A31A69" w:rsidRDefault="00A31A69" w:rsidP="0096062D">
      <w:pPr>
        <w:pStyle w:val="Heading2"/>
        <w:jc w:val="both"/>
      </w:pPr>
      <w:bookmarkStart w:id="17" w:name="_Toc79416498"/>
      <w:r>
        <w:t>4.1</w:t>
      </w:r>
      <w:r>
        <w:tab/>
        <w:t>Training</w:t>
      </w:r>
      <w:bookmarkEnd w:id="17"/>
      <w:r>
        <w:t xml:space="preserve"> </w:t>
      </w:r>
    </w:p>
    <w:p w:rsidR="003101BC" w:rsidRDefault="003101BC" w:rsidP="0096062D">
      <w:pPr>
        <w:jc w:val="both"/>
        <w:rPr>
          <w:rFonts w:ascii="Arial"/>
          <w:spacing w:val="-1"/>
        </w:rPr>
      </w:pPr>
    </w:p>
    <w:p w:rsidR="00B433D7" w:rsidRDefault="00B433D7" w:rsidP="0096062D">
      <w:pPr>
        <w:jc w:val="both"/>
        <w:rPr>
          <w:rFonts w:ascii="Arial"/>
          <w:spacing w:val="-1"/>
        </w:rPr>
      </w:pPr>
      <w:r>
        <w:rPr>
          <w:rFonts w:ascii="Arial"/>
          <w:spacing w:val="-1"/>
        </w:rPr>
        <w:t xml:space="preserve">The AEO </w:t>
      </w:r>
      <w:r w:rsidR="009C1C18">
        <w:rPr>
          <w:rFonts w:ascii="Arial"/>
          <w:spacing w:val="-1"/>
        </w:rPr>
        <w:t xml:space="preserve">with support from the </w:t>
      </w:r>
      <w:r w:rsidR="008C474E">
        <w:rPr>
          <w:rFonts w:ascii="Arial"/>
          <w:spacing w:val="-1"/>
        </w:rPr>
        <w:t>Senior EPRR Manager</w:t>
      </w:r>
      <w:r w:rsidR="009C1C18">
        <w:rPr>
          <w:rFonts w:ascii="Arial"/>
          <w:spacing w:val="-1"/>
        </w:rPr>
        <w:t xml:space="preserve"> </w:t>
      </w:r>
      <w:r>
        <w:rPr>
          <w:rFonts w:ascii="Arial"/>
          <w:spacing w:val="-1"/>
        </w:rPr>
        <w:t>is</w:t>
      </w:r>
      <w:r>
        <w:rPr>
          <w:rFonts w:ascii="Arial"/>
          <w:spacing w:val="-2"/>
        </w:rPr>
        <w:t xml:space="preserve"> </w:t>
      </w:r>
      <w:r>
        <w:rPr>
          <w:rFonts w:ascii="Arial"/>
          <w:spacing w:val="-1"/>
        </w:rPr>
        <w:t>responsible</w:t>
      </w:r>
      <w:r>
        <w:rPr>
          <w:rFonts w:ascii="Arial"/>
          <w:spacing w:val="-3"/>
        </w:rPr>
        <w:t xml:space="preserve"> </w:t>
      </w:r>
      <w:r>
        <w:rPr>
          <w:rFonts w:ascii="Arial"/>
        </w:rPr>
        <w:t>for</w:t>
      </w:r>
      <w:r>
        <w:rPr>
          <w:rFonts w:ascii="Arial"/>
          <w:spacing w:val="-2"/>
        </w:rPr>
        <w:t xml:space="preserve"> </w:t>
      </w:r>
      <w:r>
        <w:rPr>
          <w:rFonts w:ascii="Arial"/>
          <w:spacing w:val="-1"/>
        </w:rPr>
        <w:t>identifying</w:t>
      </w:r>
      <w:r>
        <w:rPr>
          <w:rFonts w:ascii="Arial"/>
          <w:spacing w:val="-2"/>
        </w:rPr>
        <w:t xml:space="preserve"> </w:t>
      </w:r>
      <w:r>
        <w:rPr>
          <w:rFonts w:ascii="Arial"/>
          <w:spacing w:val="-1"/>
        </w:rPr>
        <w:t>appropriate levels</w:t>
      </w:r>
      <w:r>
        <w:rPr>
          <w:rFonts w:ascii="Arial"/>
          <w:spacing w:val="-2"/>
        </w:rPr>
        <w:t xml:space="preserve"> </w:t>
      </w:r>
      <w:r>
        <w:rPr>
          <w:rFonts w:ascii="Arial"/>
          <w:spacing w:val="-1"/>
        </w:rPr>
        <w:t>of</w:t>
      </w:r>
      <w:r>
        <w:rPr>
          <w:rFonts w:ascii="Arial"/>
          <w:spacing w:val="1"/>
        </w:rPr>
        <w:t xml:space="preserve"> </w:t>
      </w:r>
      <w:r>
        <w:rPr>
          <w:rFonts w:ascii="Arial"/>
          <w:spacing w:val="-1"/>
        </w:rPr>
        <w:t>training</w:t>
      </w:r>
      <w:r>
        <w:rPr>
          <w:rFonts w:ascii="Arial"/>
          <w:spacing w:val="-3"/>
        </w:rPr>
        <w:t xml:space="preserve"> </w:t>
      </w:r>
      <w:r>
        <w:rPr>
          <w:rFonts w:ascii="Arial"/>
        </w:rPr>
        <w:t>and</w:t>
      </w:r>
      <w:r>
        <w:rPr>
          <w:rFonts w:ascii="Times New Roman"/>
          <w:spacing w:val="53"/>
        </w:rPr>
        <w:t xml:space="preserve"> </w:t>
      </w:r>
      <w:r>
        <w:rPr>
          <w:rFonts w:ascii="Arial"/>
          <w:spacing w:val="-1"/>
        </w:rPr>
        <w:t>awareness</w:t>
      </w:r>
      <w:r>
        <w:rPr>
          <w:rFonts w:ascii="Arial"/>
          <w:spacing w:val="-2"/>
        </w:rPr>
        <w:t xml:space="preserve"> </w:t>
      </w:r>
      <w:r>
        <w:rPr>
          <w:rFonts w:ascii="Arial"/>
        </w:rPr>
        <w:t>sessions</w:t>
      </w:r>
      <w:r>
        <w:rPr>
          <w:rFonts w:ascii="Arial"/>
          <w:spacing w:val="-5"/>
        </w:rPr>
        <w:t xml:space="preserve"> </w:t>
      </w:r>
      <w:r>
        <w:rPr>
          <w:rFonts w:ascii="Arial"/>
        </w:rPr>
        <w:t>for</w:t>
      </w:r>
      <w:r>
        <w:rPr>
          <w:rFonts w:ascii="Arial"/>
          <w:spacing w:val="-1"/>
        </w:rPr>
        <w:t xml:space="preserve"> relevant</w:t>
      </w:r>
      <w:r>
        <w:rPr>
          <w:rFonts w:ascii="Arial"/>
          <w:spacing w:val="2"/>
        </w:rPr>
        <w:t xml:space="preserve"> </w:t>
      </w:r>
      <w:r>
        <w:rPr>
          <w:rFonts w:ascii="Arial"/>
          <w:spacing w:val="-1"/>
        </w:rPr>
        <w:t>staff</w:t>
      </w:r>
      <w:r>
        <w:rPr>
          <w:rFonts w:ascii="Arial"/>
        </w:rPr>
        <w:t xml:space="preserve"> </w:t>
      </w:r>
      <w:r>
        <w:rPr>
          <w:rFonts w:ascii="Arial"/>
          <w:spacing w:val="-1"/>
        </w:rPr>
        <w:t>who</w:t>
      </w:r>
      <w:r>
        <w:rPr>
          <w:rFonts w:ascii="Arial"/>
        </w:rPr>
        <w:t xml:space="preserve"> </w:t>
      </w:r>
      <w:r>
        <w:rPr>
          <w:rFonts w:ascii="Arial"/>
          <w:spacing w:val="-1"/>
        </w:rPr>
        <w:t>will</w:t>
      </w:r>
      <w:r>
        <w:rPr>
          <w:rFonts w:ascii="Arial"/>
          <w:spacing w:val="1"/>
        </w:rPr>
        <w:t xml:space="preserve"> </w:t>
      </w:r>
      <w:r>
        <w:rPr>
          <w:rFonts w:ascii="Arial"/>
        </w:rPr>
        <w:t>be</w:t>
      </w:r>
      <w:r>
        <w:rPr>
          <w:rFonts w:ascii="Arial"/>
          <w:spacing w:val="-1"/>
        </w:rPr>
        <w:t xml:space="preserve"> involved</w:t>
      </w:r>
      <w:r>
        <w:rPr>
          <w:rFonts w:ascii="Arial"/>
        </w:rPr>
        <w:t xml:space="preserve"> </w:t>
      </w:r>
      <w:r>
        <w:rPr>
          <w:rFonts w:ascii="Arial"/>
          <w:spacing w:val="-2"/>
        </w:rPr>
        <w:t>with</w:t>
      </w:r>
      <w:r>
        <w:rPr>
          <w:rFonts w:ascii="Arial"/>
        </w:rPr>
        <w:t xml:space="preserve"> a </w:t>
      </w:r>
      <w:r>
        <w:rPr>
          <w:rFonts w:ascii="Arial"/>
          <w:spacing w:val="-1"/>
        </w:rPr>
        <w:t xml:space="preserve">response </w:t>
      </w:r>
      <w:r>
        <w:rPr>
          <w:rFonts w:ascii="Arial"/>
        </w:rPr>
        <w:t>to</w:t>
      </w:r>
      <w:r>
        <w:rPr>
          <w:rFonts w:ascii="Times New Roman"/>
          <w:spacing w:val="49"/>
        </w:rPr>
        <w:t xml:space="preserve"> </w:t>
      </w:r>
      <w:r>
        <w:rPr>
          <w:rFonts w:ascii="Arial"/>
        </w:rPr>
        <w:t>an</w:t>
      </w:r>
      <w:r>
        <w:rPr>
          <w:rFonts w:ascii="Arial"/>
          <w:spacing w:val="-1"/>
        </w:rPr>
        <w:t xml:space="preserve"> emergency</w:t>
      </w:r>
      <w:r>
        <w:rPr>
          <w:rFonts w:ascii="Arial"/>
          <w:spacing w:val="-4"/>
        </w:rPr>
        <w:t xml:space="preserve"> </w:t>
      </w:r>
      <w:r>
        <w:rPr>
          <w:rFonts w:ascii="Arial"/>
        </w:rPr>
        <w:t>or</w:t>
      </w:r>
      <w:r>
        <w:rPr>
          <w:rFonts w:ascii="Arial"/>
          <w:spacing w:val="-1"/>
        </w:rPr>
        <w:t xml:space="preserve"> business</w:t>
      </w:r>
      <w:r>
        <w:rPr>
          <w:rFonts w:ascii="Arial"/>
          <w:spacing w:val="-2"/>
        </w:rPr>
        <w:t xml:space="preserve"> </w:t>
      </w:r>
      <w:r>
        <w:rPr>
          <w:rFonts w:ascii="Arial"/>
          <w:spacing w:val="-1"/>
        </w:rPr>
        <w:t>continuity</w:t>
      </w:r>
      <w:r>
        <w:rPr>
          <w:rFonts w:ascii="Arial"/>
          <w:spacing w:val="-4"/>
        </w:rPr>
        <w:t xml:space="preserve"> </w:t>
      </w:r>
      <w:r>
        <w:rPr>
          <w:rFonts w:ascii="Arial"/>
          <w:spacing w:val="-1"/>
        </w:rPr>
        <w:t>incident.</w:t>
      </w:r>
      <w:r w:rsidR="003101BC">
        <w:rPr>
          <w:rFonts w:ascii="Arial"/>
          <w:spacing w:val="3"/>
        </w:rPr>
        <w:t xml:space="preserve">  </w:t>
      </w:r>
      <w:r>
        <w:rPr>
          <w:rFonts w:ascii="Arial"/>
        </w:rPr>
        <w:t>On</w:t>
      </w:r>
      <w:r>
        <w:rPr>
          <w:rFonts w:ascii="Arial"/>
          <w:spacing w:val="-1"/>
        </w:rPr>
        <w:t xml:space="preserve"> Call</w:t>
      </w:r>
      <w:r>
        <w:rPr>
          <w:rFonts w:ascii="Arial"/>
          <w:spacing w:val="-2"/>
        </w:rPr>
        <w:t xml:space="preserve"> </w:t>
      </w:r>
      <w:r>
        <w:rPr>
          <w:rFonts w:ascii="Arial"/>
          <w:spacing w:val="-1"/>
        </w:rPr>
        <w:t>Directors</w:t>
      </w:r>
      <w:r>
        <w:rPr>
          <w:rFonts w:ascii="Arial"/>
        </w:rPr>
        <w:t xml:space="preserve"> </w:t>
      </w:r>
      <w:r>
        <w:rPr>
          <w:rFonts w:ascii="Arial"/>
          <w:spacing w:val="-1"/>
        </w:rPr>
        <w:t>and</w:t>
      </w:r>
      <w:r>
        <w:rPr>
          <w:rFonts w:ascii="Times New Roman"/>
          <w:spacing w:val="71"/>
        </w:rPr>
        <w:t xml:space="preserve"> </w:t>
      </w:r>
      <w:r>
        <w:rPr>
          <w:rFonts w:ascii="Arial"/>
          <w:spacing w:val="-1"/>
        </w:rPr>
        <w:t>Managers must undertake training</w:t>
      </w:r>
      <w:r>
        <w:rPr>
          <w:rFonts w:ascii="Arial"/>
          <w:spacing w:val="-3"/>
        </w:rPr>
        <w:t xml:space="preserve"> </w:t>
      </w:r>
      <w:r>
        <w:rPr>
          <w:rFonts w:ascii="Arial"/>
        </w:rPr>
        <w:t>that</w:t>
      </w:r>
      <w:r>
        <w:rPr>
          <w:rFonts w:ascii="Arial"/>
          <w:spacing w:val="-3"/>
        </w:rPr>
        <w:t xml:space="preserve"> </w:t>
      </w:r>
      <w:r>
        <w:rPr>
          <w:rFonts w:ascii="Arial"/>
        </w:rPr>
        <w:t>meets</w:t>
      </w:r>
      <w:r>
        <w:rPr>
          <w:rFonts w:ascii="Arial"/>
          <w:spacing w:val="-4"/>
        </w:rPr>
        <w:t xml:space="preserve"> </w:t>
      </w:r>
      <w:r>
        <w:rPr>
          <w:rFonts w:ascii="Arial"/>
        </w:rPr>
        <w:t>the</w:t>
      </w:r>
      <w:r>
        <w:rPr>
          <w:rFonts w:ascii="Arial"/>
          <w:spacing w:val="-1"/>
        </w:rPr>
        <w:t xml:space="preserve"> relevant National</w:t>
      </w:r>
      <w:r>
        <w:rPr>
          <w:rFonts w:ascii="Times New Roman"/>
          <w:spacing w:val="51"/>
        </w:rPr>
        <w:t xml:space="preserve"> </w:t>
      </w:r>
      <w:r>
        <w:rPr>
          <w:rFonts w:ascii="Arial"/>
          <w:spacing w:val="-1"/>
        </w:rPr>
        <w:t>Occupational</w:t>
      </w:r>
      <w:r>
        <w:rPr>
          <w:rFonts w:ascii="Arial"/>
          <w:spacing w:val="-6"/>
        </w:rPr>
        <w:t xml:space="preserve"> </w:t>
      </w:r>
      <w:r>
        <w:rPr>
          <w:rFonts w:ascii="Arial"/>
          <w:spacing w:val="-1"/>
        </w:rPr>
        <w:t>Standards</w:t>
      </w:r>
      <w:r>
        <w:rPr>
          <w:rFonts w:ascii="Arial"/>
          <w:spacing w:val="-4"/>
        </w:rPr>
        <w:t xml:space="preserve"> </w:t>
      </w:r>
      <w:r>
        <w:rPr>
          <w:rFonts w:ascii="Arial"/>
        </w:rPr>
        <w:t>and</w:t>
      </w:r>
      <w:r>
        <w:rPr>
          <w:rFonts w:ascii="Arial"/>
          <w:spacing w:val="-4"/>
        </w:rPr>
        <w:t xml:space="preserve"> </w:t>
      </w:r>
      <w:r w:rsidR="00081650">
        <w:rPr>
          <w:rFonts w:ascii="Arial"/>
          <w:spacing w:val="-1"/>
        </w:rPr>
        <w:t>NHSEI</w:t>
      </w:r>
      <w:r>
        <w:rPr>
          <w:rFonts w:ascii="Arial"/>
          <w:spacing w:val="-3"/>
        </w:rPr>
        <w:t xml:space="preserve"> </w:t>
      </w:r>
      <w:r>
        <w:rPr>
          <w:rFonts w:ascii="Arial"/>
          <w:spacing w:val="-1"/>
        </w:rPr>
        <w:t>competencies.</w:t>
      </w:r>
    </w:p>
    <w:p w:rsidR="003101BC" w:rsidRDefault="003101BC" w:rsidP="0096062D">
      <w:pPr>
        <w:jc w:val="both"/>
        <w:rPr>
          <w:rFonts w:ascii="Arial"/>
          <w:spacing w:val="-1"/>
        </w:rPr>
      </w:pPr>
    </w:p>
    <w:p w:rsidR="00B433D7" w:rsidRDefault="00B433D7" w:rsidP="0096062D">
      <w:pPr>
        <w:pStyle w:val="TableParagraph"/>
        <w:ind w:right="348"/>
        <w:jc w:val="both"/>
        <w:rPr>
          <w:rFonts w:ascii="Arial" w:eastAsia="Arial" w:hAnsi="Arial" w:cs="Arial"/>
          <w:sz w:val="24"/>
          <w:szCs w:val="24"/>
        </w:rPr>
      </w:pPr>
      <w:r>
        <w:rPr>
          <w:rFonts w:ascii="Arial"/>
          <w:spacing w:val="-1"/>
          <w:sz w:val="24"/>
        </w:rPr>
        <w:t>The</w:t>
      </w:r>
      <w:r>
        <w:rPr>
          <w:rFonts w:ascii="Arial"/>
          <w:sz w:val="24"/>
        </w:rPr>
        <w:t xml:space="preserve"> </w:t>
      </w:r>
      <w:r w:rsidR="008C474E">
        <w:rPr>
          <w:rFonts w:ascii="Arial"/>
          <w:sz w:val="24"/>
        </w:rPr>
        <w:t>Senior EPRR Manager</w:t>
      </w:r>
      <w:r>
        <w:rPr>
          <w:rFonts w:ascii="Arial"/>
          <w:spacing w:val="-4"/>
          <w:sz w:val="24"/>
        </w:rPr>
        <w:t xml:space="preserve"> </w:t>
      </w:r>
      <w:r>
        <w:rPr>
          <w:rFonts w:ascii="Arial"/>
          <w:spacing w:val="-2"/>
          <w:sz w:val="24"/>
        </w:rPr>
        <w:t>will</w:t>
      </w:r>
      <w:r>
        <w:rPr>
          <w:rFonts w:ascii="Arial"/>
          <w:spacing w:val="-1"/>
          <w:sz w:val="24"/>
        </w:rPr>
        <w:t xml:space="preserve"> </w:t>
      </w:r>
      <w:r>
        <w:rPr>
          <w:rFonts w:ascii="Arial"/>
          <w:sz w:val="24"/>
        </w:rPr>
        <w:t>conduct</w:t>
      </w:r>
      <w:r>
        <w:rPr>
          <w:rFonts w:ascii="Arial"/>
          <w:spacing w:val="-1"/>
          <w:sz w:val="24"/>
        </w:rPr>
        <w:t xml:space="preserve"> </w:t>
      </w:r>
      <w:r>
        <w:rPr>
          <w:rFonts w:ascii="Arial"/>
          <w:sz w:val="24"/>
        </w:rPr>
        <w:t>a</w:t>
      </w:r>
      <w:r>
        <w:rPr>
          <w:rFonts w:ascii="Arial"/>
          <w:spacing w:val="1"/>
          <w:sz w:val="24"/>
        </w:rPr>
        <w:t xml:space="preserve"> </w:t>
      </w:r>
      <w:r>
        <w:rPr>
          <w:rFonts w:ascii="Arial"/>
          <w:sz w:val="24"/>
        </w:rPr>
        <w:t>training</w:t>
      </w:r>
      <w:r>
        <w:rPr>
          <w:rFonts w:ascii="Arial"/>
          <w:spacing w:val="-3"/>
          <w:sz w:val="24"/>
        </w:rPr>
        <w:t xml:space="preserve"> </w:t>
      </w:r>
      <w:r>
        <w:rPr>
          <w:rFonts w:ascii="Arial"/>
          <w:spacing w:val="-1"/>
          <w:sz w:val="24"/>
        </w:rPr>
        <w:t>needs</w:t>
      </w:r>
      <w:r>
        <w:rPr>
          <w:rFonts w:ascii="Arial"/>
          <w:spacing w:val="1"/>
          <w:sz w:val="24"/>
        </w:rPr>
        <w:t xml:space="preserve"> </w:t>
      </w:r>
      <w:r>
        <w:rPr>
          <w:rFonts w:ascii="Arial"/>
          <w:spacing w:val="-1"/>
          <w:sz w:val="24"/>
        </w:rPr>
        <w:t>analysis</w:t>
      </w:r>
      <w:r>
        <w:rPr>
          <w:rFonts w:ascii="Arial"/>
          <w:spacing w:val="-2"/>
          <w:sz w:val="24"/>
        </w:rPr>
        <w:t xml:space="preserve"> </w:t>
      </w:r>
      <w:r>
        <w:rPr>
          <w:rFonts w:ascii="Arial"/>
          <w:sz w:val="24"/>
        </w:rPr>
        <w:t>and</w:t>
      </w:r>
      <w:r>
        <w:rPr>
          <w:rFonts w:ascii="Arial"/>
          <w:spacing w:val="2"/>
          <w:sz w:val="24"/>
        </w:rPr>
        <w:t xml:space="preserve"> </w:t>
      </w:r>
      <w:r>
        <w:rPr>
          <w:rFonts w:ascii="Arial"/>
          <w:spacing w:val="-2"/>
          <w:sz w:val="24"/>
        </w:rPr>
        <w:t xml:space="preserve">will </w:t>
      </w:r>
      <w:r>
        <w:rPr>
          <w:rFonts w:ascii="Arial"/>
          <w:spacing w:val="-1"/>
          <w:sz w:val="24"/>
        </w:rPr>
        <w:t>maintain</w:t>
      </w:r>
      <w:r>
        <w:rPr>
          <w:rFonts w:ascii="Arial"/>
          <w:spacing w:val="-2"/>
          <w:sz w:val="24"/>
        </w:rPr>
        <w:t xml:space="preserve"> </w:t>
      </w:r>
      <w:r>
        <w:rPr>
          <w:rFonts w:ascii="Arial"/>
          <w:sz w:val="24"/>
        </w:rPr>
        <w:t>a</w:t>
      </w:r>
      <w:r>
        <w:rPr>
          <w:rFonts w:ascii="Times New Roman"/>
          <w:spacing w:val="49"/>
          <w:sz w:val="24"/>
        </w:rPr>
        <w:t xml:space="preserve"> </w:t>
      </w:r>
      <w:r>
        <w:rPr>
          <w:rFonts w:ascii="Arial"/>
          <w:spacing w:val="-1"/>
          <w:sz w:val="24"/>
        </w:rPr>
        <w:t>training</w:t>
      </w:r>
      <w:r>
        <w:rPr>
          <w:rFonts w:ascii="Arial"/>
          <w:spacing w:val="-4"/>
          <w:sz w:val="24"/>
        </w:rPr>
        <w:t xml:space="preserve"> </w:t>
      </w:r>
      <w:r>
        <w:rPr>
          <w:rFonts w:ascii="Arial"/>
          <w:spacing w:val="-1"/>
          <w:sz w:val="24"/>
        </w:rPr>
        <w:t>plan</w:t>
      </w:r>
      <w:r>
        <w:rPr>
          <w:rFonts w:ascii="Arial"/>
          <w:spacing w:val="-3"/>
          <w:sz w:val="24"/>
        </w:rPr>
        <w:t xml:space="preserve"> </w:t>
      </w:r>
      <w:r>
        <w:rPr>
          <w:rFonts w:ascii="Arial"/>
          <w:sz w:val="24"/>
        </w:rPr>
        <w:t>to</w:t>
      </w:r>
      <w:r>
        <w:rPr>
          <w:rFonts w:ascii="Arial"/>
          <w:spacing w:val="-3"/>
          <w:sz w:val="24"/>
        </w:rPr>
        <w:t xml:space="preserve"> </w:t>
      </w:r>
      <w:r>
        <w:rPr>
          <w:rFonts w:ascii="Arial"/>
          <w:sz w:val="24"/>
        </w:rPr>
        <w:t>focus</w:t>
      </w:r>
      <w:r>
        <w:rPr>
          <w:rFonts w:ascii="Arial"/>
          <w:spacing w:val="-4"/>
          <w:sz w:val="24"/>
        </w:rPr>
        <w:t xml:space="preserve"> </w:t>
      </w:r>
      <w:r>
        <w:rPr>
          <w:rFonts w:ascii="Arial"/>
          <w:spacing w:val="-1"/>
          <w:sz w:val="24"/>
        </w:rPr>
        <w:t>the training</w:t>
      </w:r>
      <w:r>
        <w:rPr>
          <w:rFonts w:ascii="Arial"/>
          <w:spacing w:val="-3"/>
          <w:sz w:val="24"/>
        </w:rPr>
        <w:t xml:space="preserve"> </w:t>
      </w:r>
      <w:r>
        <w:rPr>
          <w:rFonts w:ascii="Arial"/>
          <w:spacing w:val="-1"/>
          <w:sz w:val="24"/>
        </w:rPr>
        <w:t>delivered within the</w:t>
      </w:r>
      <w:r>
        <w:rPr>
          <w:rFonts w:ascii="Arial"/>
          <w:spacing w:val="4"/>
          <w:sz w:val="24"/>
        </w:rPr>
        <w:t xml:space="preserve"> </w:t>
      </w:r>
      <w:r w:rsidR="003101BC">
        <w:rPr>
          <w:rFonts w:ascii="Arial"/>
          <w:spacing w:val="-1"/>
          <w:sz w:val="24"/>
        </w:rPr>
        <w:t>CCG</w:t>
      </w:r>
      <w:r>
        <w:rPr>
          <w:rFonts w:ascii="Arial"/>
          <w:spacing w:val="-1"/>
          <w:sz w:val="24"/>
        </w:rPr>
        <w:t>.</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 xml:space="preserve">AEO </w:t>
      </w:r>
      <w:r>
        <w:rPr>
          <w:rFonts w:ascii="Arial"/>
          <w:spacing w:val="-2"/>
          <w:sz w:val="24"/>
        </w:rPr>
        <w:t>will</w:t>
      </w:r>
      <w:r>
        <w:rPr>
          <w:rFonts w:ascii="Times New Roman"/>
          <w:spacing w:val="67"/>
          <w:sz w:val="24"/>
        </w:rPr>
        <w:t xml:space="preserve"> </w:t>
      </w:r>
      <w:r>
        <w:rPr>
          <w:rFonts w:ascii="Arial"/>
          <w:sz w:val="24"/>
        </w:rPr>
        <w:t>ensure</w:t>
      </w:r>
      <w:r>
        <w:rPr>
          <w:rFonts w:ascii="Arial"/>
          <w:spacing w:val="-3"/>
          <w:sz w:val="24"/>
        </w:rPr>
        <w:t xml:space="preserve"> </w:t>
      </w:r>
      <w:r>
        <w:rPr>
          <w:rFonts w:ascii="Arial"/>
          <w:spacing w:val="-1"/>
          <w:sz w:val="24"/>
        </w:rPr>
        <w:t>that staff attend</w:t>
      </w:r>
      <w:r>
        <w:rPr>
          <w:rFonts w:ascii="Arial"/>
          <w:spacing w:val="-3"/>
          <w:sz w:val="24"/>
        </w:rPr>
        <w:t xml:space="preserve"> </w:t>
      </w:r>
      <w:r>
        <w:rPr>
          <w:rFonts w:ascii="Arial"/>
          <w:spacing w:val="-1"/>
          <w:sz w:val="24"/>
        </w:rPr>
        <w:t>required</w:t>
      </w:r>
      <w:r>
        <w:rPr>
          <w:rFonts w:ascii="Arial"/>
          <w:sz w:val="24"/>
        </w:rPr>
        <w:t xml:space="preserve"> training</w:t>
      </w:r>
      <w:r>
        <w:rPr>
          <w:rFonts w:ascii="Arial"/>
          <w:spacing w:val="-3"/>
          <w:sz w:val="24"/>
        </w:rPr>
        <w:t xml:space="preserve"> </w:t>
      </w:r>
      <w:r>
        <w:rPr>
          <w:rFonts w:ascii="Arial"/>
          <w:spacing w:val="-1"/>
          <w:sz w:val="24"/>
        </w:rPr>
        <w:t>and that training</w:t>
      </w:r>
      <w:r>
        <w:rPr>
          <w:rFonts w:ascii="Arial"/>
          <w:spacing w:val="-2"/>
          <w:sz w:val="24"/>
        </w:rPr>
        <w:t xml:space="preserve"> </w:t>
      </w:r>
      <w:r>
        <w:rPr>
          <w:rFonts w:ascii="Arial"/>
          <w:sz w:val="24"/>
        </w:rPr>
        <w:t>records</w:t>
      </w:r>
      <w:r>
        <w:rPr>
          <w:rFonts w:ascii="Arial"/>
          <w:spacing w:val="-3"/>
          <w:sz w:val="24"/>
        </w:rPr>
        <w:t xml:space="preserve"> </w:t>
      </w:r>
      <w:r>
        <w:rPr>
          <w:rFonts w:ascii="Arial"/>
          <w:sz w:val="24"/>
        </w:rPr>
        <w:t>are</w:t>
      </w:r>
      <w:r>
        <w:rPr>
          <w:rFonts w:ascii="Times New Roman"/>
          <w:spacing w:val="45"/>
          <w:sz w:val="24"/>
        </w:rPr>
        <w:t xml:space="preserve"> </w:t>
      </w:r>
      <w:r>
        <w:rPr>
          <w:rFonts w:ascii="Arial"/>
          <w:spacing w:val="-1"/>
          <w:sz w:val="24"/>
        </w:rPr>
        <w:t>maintained.</w:t>
      </w:r>
      <w:r>
        <w:rPr>
          <w:rFonts w:ascii="Arial"/>
          <w:sz w:val="24"/>
        </w:rPr>
        <w:t xml:space="preserve"> </w:t>
      </w:r>
      <w:r>
        <w:rPr>
          <w:rFonts w:ascii="Arial"/>
          <w:spacing w:val="-1"/>
          <w:sz w:val="24"/>
        </w:rPr>
        <w:t>On</w:t>
      </w:r>
      <w:r>
        <w:rPr>
          <w:rFonts w:ascii="Arial"/>
          <w:sz w:val="24"/>
        </w:rPr>
        <w:t xml:space="preserve"> </w:t>
      </w:r>
      <w:r>
        <w:rPr>
          <w:rFonts w:ascii="Arial"/>
          <w:spacing w:val="-1"/>
          <w:sz w:val="24"/>
        </w:rPr>
        <w:t>Call Directors and Managers</w:t>
      </w:r>
      <w:r>
        <w:rPr>
          <w:rFonts w:ascii="Arial"/>
          <w:sz w:val="24"/>
        </w:rPr>
        <w:t xml:space="preserve"> </w:t>
      </w:r>
      <w:r>
        <w:rPr>
          <w:rFonts w:ascii="Arial"/>
          <w:spacing w:val="-1"/>
          <w:sz w:val="24"/>
        </w:rPr>
        <w:t>will</w:t>
      </w:r>
      <w:r>
        <w:rPr>
          <w:rFonts w:ascii="Arial"/>
          <w:spacing w:val="-3"/>
          <w:sz w:val="24"/>
        </w:rPr>
        <w:t xml:space="preserve"> </w:t>
      </w:r>
      <w:r>
        <w:rPr>
          <w:rFonts w:ascii="Arial"/>
          <w:spacing w:val="-1"/>
          <w:sz w:val="24"/>
        </w:rPr>
        <w:t>maintain</w:t>
      </w:r>
      <w:r>
        <w:rPr>
          <w:rFonts w:ascii="Arial"/>
          <w:spacing w:val="-3"/>
          <w:sz w:val="24"/>
        </w:rPr>
        <w:t xml:space="preserve"> </w:t>
      </w:r>
      <w:r>
        <w:rPr>
          <w:rFonts w:ascii="Arial"/>
          <w:spacing w:val="-1"/>
          <w:sz w:val="24"/>
        </w:rPr>
        <w:t>individual</w:t>
      </w:r>
      <w:r>
        <w:rPr>
          <w:rFonts w:ascii="Arial"/>
          <w:spacing w:val="-3"/>
          <w:sz w:val="24"/>
        </w:rPr>
        <w:t xml:space="preserve"> </w:t>
      </w:r>
      <w:r>
        <w:rPr>
          <w:rFonts w:ascii="Arial"/>
          <w:spacing w:val="-1"/>
          <w:sz w:val="24"/>
        </w:rPr>
        <w:t>training</w:t>
      </w:r>
      <w:r>
        <w:rPr>
          <w:rFonts w:ascii="Times New Roman"/>
          <w:spacing w:val="72"/>
          <w:sz w:val="24"/>
        </w:rPr>
        <w:t xml:space="preserve"> </w:t>
      </w:r>
      <w:r>
        <w:rPr>
          <w:rFonts w:ascii="Arial"/>
          <w:spacing w:val="-1"/>
          <w:sz w:val="24"/>
        </w:rPr>
        <w:t>portfolios</w:t>
      </w:r>
      <w:r>
        <w:rPr>
          <w:rFonts w:ascii="Arial"/>
          <w:spacing w:val="-6"/>
          <w:sz w:val="24"/>
        </w:rPr>
        <w:t xml:space="preserve"> </w:t>
      </w:r>
      <w:r>
        <w:rPr>
          <w:rFonts w:ascii="Arial"/>
          <w:spacing w:val="-1"/>
          <w:sz w:val="24"/>
        </w:rPr>
        <w:t>that</w:t>
      </w:r>
      <w:r>
        <w:rPr>
          <w:rFonts w:ascii="Arial"/>
          <w:spacing w:val="-2"/>
          <w:sz w:val="24"/>
        </w:rPr>
        <w:t xml:space="preserve"> </w:t>
      </w:r>
      <w:r>
        <w:rPr>
          <w:rFonts w:ascii="Arial"/>
          <w:spacing w:val="-1"/>
          <w:sz w:val="24"/>
        </w:rPr>
        <w:t>demonstrate</w:t>
      </w:r>
      <w:r>
        <w:rPr>
          <w:rFonts w:ascii="Arial"/>
          <w:spacing w:val="-2"/>
          <w:sz w:val="24"/>
        </w:rPr>
        <w:t xml:space="preserve"> </w:t>
      </w:r>
      <w:r>
        <w:rPr>
          <w:rFonts w:ascii="Arial"/>
          <w:spacing w:val="-1"/>
          <w:sz w:val="24"/>
        </w:rPr>
        <w:t>their</w:t>
      </w:r>
      <w:r>
        <w:rPr>
          <w:rFonts w:ascii="Arial"/>
          <w:spacing w:val="-5"/>
          <w:sz w:val="24"/>
        </w:rPr>
        <w:t xml:space="preserve"> </w:t>
      </w:r>
      <w:r>
        <w:rPr>
          <w:rFonts w:ascii="Arial"/>
          <w:spacing w:val="-1"/>
          <w:sz w:val="24"/>
        </w:rPr>
        <w:t>competencies.</w:t>
      </w:r>
    </w:p>
    <w:p w:rsidR="00B433D7" w:rsidRDefault="00B433D7" w:rsidP="0096062D">
      <w:pPr>
        <w:pStyle w:val="TableParagraph"/>
        <w:jc w:val="both"/>
        <w:rPr>
          <w:rFonts w:ascii="Times New Roman" w:eastAsia="Times New Roman" w:hAnsi="Times New Roman" w:cs="Times New Roman"/>
          <w:sz w:val="24"/>
          <w:szCs w:val="24"/>
        </w:rPr>
      </w:pPr>
    </w:p>
    <w:p w:rsidR="003101BC" w:rsidRDefault="003101BC" w:rsidP="0096062D">
      <w:pPr>
        <w:pStyle w:val="Heading2"/>
        <w:jc w:val="both"/>
        <w:rPr>
          <w:rFonts w:eastAsia="Times New Roman"/>
        </w:rPr>
      </w:pPr>
      <w:bookmarkStart w:id="18" w:name="_Toc79416499"/>
      <w:r>
        <w:rPr>
          <w:rFonts w:eastAsia="Times New Roman"/>
        </w:rPr>
        <w:t>4.2</w:t>
      </w:r>
      <w:r>
        <w:rPr>
          <w:rFonts w:eastAsia="Times New Roman"/>
        </w:rPr>
        <w:tab/>
        <w:t>Exercising</w:t>
      </w:r>
      <w:bookmarkEnd w:id="18"/>
    </w:p>
    <w:p w:rsidR="003101BC" w:rsidRPr="003101BC" w:rsidRDefault="003101BC" w:rsidP="0096062D">
      <w:pPr>
        <w:jc w:val="both"/>
      </w:pPr>
    </w:p>
    <w:p w:rsidR="00B433D7" w:rsidRPr="00DA51C2" w:rsidRDefault="00B433D7" w:rsidP="0096062D">
      <w:pPr>
        <w:pStyle w:val="TableParagraph"/>
        <w:ind w:right="26"/>
        <w:jc w:val="both"/>
        <w:rPr>
          <w:rFonts w:ascii="Arial" w:eastAsia="Arial" w:hAnsi="Arial" w:cs="Arial"/>
          <w:spacing w:val="-1"/>
          <w:sz w:val="24"/>
          <w:szCs w:val="24"/>
        </w:rPr>
      </w:pPr>
      <w:r w:rsidRPr="00DA51C2">
        <w:rPr>
          <w:rFonts w:ascii="Arial" w:eastAsia="Arial" w:hAnsi="Arial" w:cs="Arial"/>
          <w:spacing w:val="-1"/>
          <w:sz w:val="24"/>
          <w:szCs w:val="24"/>
        </w:rPr>
        <w:t>Plans</w:t>
      </w:r>
      <w:r w:rsidRPr="00DA51C2">
        <w:rPr>
          <w:rFonts w:ascii="Arial" w:eastAsia="Arial" w:hAnsi="Arial" w:cs="Arial"/>
          <w:spacing w:val="-2"/>
          <w:sz w:val="24"/>
          <w:szCs w:val="24"/>
        </w:rPr>
        <w:t xml:space="preserve"> </w:t>
      </w:r>
      <w:r w:rsidRPr="00DA51C2">
        <w:rPr>
          <w:rFonts w:ascii="Arial" w:eastAsia="Arial" w:hAnsi="Arial" w:cs="Arial"/>
          <w:spacing w:val="-1"/>
          <w:sz w:val="24"/>
          <w:szCs w:val="24"/>
        </w:rPr>
        <w:t>and</w:t>
      </w:r>
      <w:r w:rsidRPr="00DA51C2">
        <w:rPr>
          <w:rFonts w:ascii="Arial" w:eastAsia="Arial" w:hAnsi="Arial" w:cs="Arial"/>
          <w:spacing w:val="-2"/>
          <w:sz w:val="24"/>
          <w:szCs w:val="24"/>
        </w:rPr>
        <w:t xml:space="preserve"> </w:t>
      </w:r>
      <w:r w:rsidRPr="00DA51C2">
        <w:rPr>
          <w:rFonts w:ascii="Arial" w:eastAsia="Arial" w:hAnsi="Arial" w:cs="Arial"/>
          <w:spacing w:val="-1"/>
          <w:sz w:val="24"/>
          <w:szCs w:val="24"/>
        </w:rPr>
        <w:t>procedures</w:t>
      </w:r>
      <w:r w:rsidRPr="00DA51C2">
        <w:rPr>
          <w:rFonts w:ascii="Arial" w:eastAsia="Arial" w:hAnsi="Arial" w:cs="Arial"/>
          <w:spacing w:val="-2"/>
          <w:sz w:val="24"/>
          <w:szCs w:val="24"/>
        </w:rPr>
        <w:t xml:space="preserve"> </w:t>
      </w:r>
      <w:r w:rsidRPr="00DA51C2">
        <w:rPr>
          <w:rFonts w:ascii="Arial" w:eastAsia="Arial" w:hAnsi="Arial" w:cs="Arial"/>
          <w:spacing w:val="-1"/>
          <w:sz w:val="24"/>
          <w:szCs w:val="24"/>
        </w:rPr>
        <w:t>will</w:t>
      </w:r>
      <w:r w:rsidRPr="00DA51C2">
        <w:rPr>
          <w:rFonts w:ascii="Arial" w:eastAsia="Arial" w:hAnsi="Arial" w:cs="Arial"/>
          <w:spacing w:val="-2"/>
          <w:sz w:val="24"/>
          <w:szCs w:val="24"/>
        </w:rPr>
        <w:t xml:space="preserve"> </w:t>
      </w:r>
      <w:r w:rsidRPr="00DA51C2">
        <w:rPr>
          <w:rFonts w:ascii="Arial" w:eastAsia="Arial" w:hAnsi="Arial" w:cs="Arial"/>
          <w:sz w:val="24"/>
          <w:szCs w:val="24"/>
        </w:rPr>
        <w:t xml:space="preserve">be </w:t>
      </w:r>
      <w:r w:rsidRPr="00DA51C2">
        <w:rPr>
          <w:rFonts w:ascii="Arial" w:eastAsia="Arial" w:hAnsi="Arial" w:cs="Arial"/>
          <w:spacing w:val="-1"/>
          <w:sz w:val="24"/>
          <w:szCs w:val="24"/>
        </w:rPr>
        <w:t>tested on</w:t>
      </w:r>
      <w:r w:rsidRPr="00DA51C2">
        <w:rPr>
          <w:rFonts w:ascii="Arial" w:eastAsia="Arial" w:hAnsi="Arial" w:cs="Arial"/>
          <w:sz w:val="24"/>
          <w:szCs w:val="24"/>
        </w:rPr>
        <w:t xml:space="preserve"> a</w:t>
      </w:r>
      <w:r w:rsidRPr="00DA51C2">
        <w:rPr>
          <w:rFonts w:ascii="Arial" w:eastAsia="Arial" w:hAnsi="Arial" w:cs="Arial"/>
          <w:spacing w:val="-2"/>
          <w:sz w:val="24"/>
          <w:szCs w:val="24"/>
        </w:rPr>
        <w:t xml:space="preserve"> </w:t>
      </w:r>
      <w:r w:rsidRPr="00DA51C2">
        <w:rPr>
          <w:rFonts w:ascii="Arial" w:eastAsia="Arial" w:hAnsi="Arial" w:cs="Arial"/>
          <w:spacing w:val="-1"/>
          <w:sz w:val="24"/>
          <w:szCs w:val="24"/>
        </w:rPr>
        <w:t xml:space="preserve">regular </w:t>
      </w:r>
      <w:r w:rsidRPr="00DA51C2">
        <w:rPr>
          <w:rFonts w:ascii="Arial" w:eastAsia="Arial" w:hAnsi="Arial" w:cs="Arial"/>
          <w:sz w:val="24"/>
          <w:szCs w:val="24"/>
        </w:rPr>
        <w:t>basis,</w:t>
      </w:r>
      <w:r w:rsidRPr="00DA51C2">
        <w:rPr>
          <w:rFonts w:ascii="Arial" w:eastAsia="Arial" w:hAnsi="Arial" w:cs="Arial"/>
          <w:spacing w:val="5"/>
          <w:sz w:val="24"/>
          <w:szCs w:val="24"/>
        </w:rPr>
        <w:t xml:space="preserve"> </w:t>
      </w:r>
      <w:r w:rsidRPr="00DA51C2">
        <w:rPr>
          <w:rFonts w:ascii="Arial" w:eastAsia="Arial" w:hAnsi="Arial" w:cs="Arial"/>
          <w:spacing w:val="-1"/>
          <w:sz w:val="24"/>
          <w:szCs w:val="24"/>
        </w:rPr>
        <w:t>ideally</w:t>
      </w:r>
      <w:r w:rsidRPr="00DA51C2">
        <w:rPr>
          <w:rFonts w:ascii="Arial" w:eastAsia="Arial" w:hAnsi="Arial" w:cs="Arial"/>
          <w:spacing w:val="-4"/>
          <w:sz w:val="24"/>
          <w:szCs w:val="24"/>
        </w:rPr>
        <w:t xml:space="preserve"> </w:t>
      </w:r>
      <w:r w:rsidRPr="00DA51C2">
        <w:rPr>
          <w:rFonts w:ascii="Arial" w:eastAsia="Arial" w:hAnsi="Arial" w:cs="Arial"/>
          <w:sz w:val="24"/>
          <w:szCs w:val="24"/>
        </w:rPr>
        <w:t>no</w:t>
      </w:r>
      <w:r w:rsidRPr="00DA51C2">
        <w:rPr>
          <w:rFonts w:ascii="Arial" w:eastAsia="Arial" w:hAnsi="Arial" w:cs="Arial"/>
          <w:spacing w:val="1"/>
          <w:sz w:val="24"/>
          <w:szCs w:val="24"/>
        </w:rPr>
        <w:t xml:space="preserve"> </w:t>
      </w:r>
      <w:r w:rsidRPr="00DA51C2">
        <w:rPr>
          <w:rFonts w:ascii="Arial" w:eastAsia="Arial" w:hAnsi="Arial" w:cs="Arial"/>
          <w:spacing w:val="-1"/>
          <w:sz w:val="24"/>
          <w:szCs w:val="24"/>
        </w:rPr>
        <w:t>less than</w:t>
      </w:r>
      <w:r w:rsidRPr="00DA51C2">
        <w:rPr>
          <w:rFonts w:ascii="Times New Roman" w:eastAsia="Times New Roman" w:hAnsi="Times New Roman" w:cs="Times New Roman"/>
          <w:spacing w:val="65"/>
          <w:sz w:val="24"/>
          <w:szCs w:val="24"/>
        </w:rPr>
        <w:t xml:space="preserve"> </w:t>
      </w:r>
      <w:r w:rsidRPr="00DA51C2">
        <w:rPr>
          <w:rFonts w:ascii="Arial" w:eastAsia="Arial" w:hAnsi="Arial" w:cs="Arial"/>
          <w:spacing w:val="-1"/>
          <w:sz w:val="24"/>
          <w:szCs w:val="24"/>
        </w:rPr>
        <w:t>annually</w:t>
      </w:r>
      <w:r w:rsidRPr="00DA51C2">
        <w:rPr>
          <w:rFonts w:ascii="Arial" w:eastAsia="Arial" w:hAnsi="Arial" w:cs="Arial"/>
          <w:spacing w:val="-4"/>
          <w:sz w:val="24"/>
          <w:szCs w:val="24"/>
        </w:rPr>
        <w:t xml:space="preserve"> </w:t>
      </w:r>
      <w:r w:rsidRPr="00DA51C2">
        <w:rPr>
          <w:rFonts w:ascii="Arial" w:eastAsia="Arial" w:hAnsi="Arial" w:cs="Arial"/>
          <w:sz w:val="24"/>
          <w:szCs w:val="24"/>
        </w:rPr>
        <w:t>or</w:t>
      </w:r>
      <w:r w:rsidRPr="00DA51C2">
        <w:rPr>
          <w:rFonts w:ascii="Arial" w:eastAsia="Arial" w:hAnsi="Arial" w:cs="Arial"/>
          <w:spacing w:val="-1"/>
          <w:sz w:val="24"/>
          <w:szCs w:val="24"/>
        </w:rPr>
        <w:t xml:space="preserve"> following</w:t>
      </w:r>
      <w:r w:rsidRPr="00DA51C2">
        <w:rPr>
          <w:rFonts w:ascii="Arial" w:eastAsia="Arial" w:hAnsi="Arial" w:cs="Arial"/>
          <w:spacing w:val="-2"/>
          <w:sz w:val="24"/>
          <w:szCs w:val="24"/>
        </w:rPr>
        <w:t xml:space="preserve"> </w:t>
      </w:r>
      <w:r w:rsidRPr="00DA51C2">
        <w:rPr>
          <w:rFonts w:ascii="Arial" w:eastAsia="Arial" w:hAnsi="Arial" w:cs="Arial"/>
          <w:spacing w:val="-1"/>
          <w:sz w:val="24"/>
          <w:szCs w:val="24"/>
        </w:rPr>
        <w:t xml:space="preserve">significant changes </w:t>
      </w:r>
      <w:r w:rsidRPr="00DA51C2">
        <w:rPr>
          <w:rFonts w:ascii="Arial" w:eastAsia="Arial" w:hAnsi="Arial" w:cs="Arial"/>
          <w:sz w:val="24"/>
          <w:szCs w:val="24"/>
        </w:rPr>
        <w:t>to</w:t>
      </w:r>
      <w:r w:rsidRPr="00DA51C2">
        <w:rPr>
          <w:rFonts w:ascii="Arial" w:eastAsia="Arial" w:hAnsi="Arial" w:cs="Arial"/>
          <w:spacing w:val="-3"/>
          <w:sz w:val="24"/>
          <w:szCs w:val="24"/>
        </w:rPr>
        <w:t xml:space="preserve"> </w:t>
      </w:r>
      <w:r w:rsidRPr="00DA51C2">
        <w:rPr>
          <w:rFonts w:ascii="Arial" w:eastAsia="Arial" w:hAnsi="Arial" w:cs="Arial"/>
          <w:spacing w:val="-1"/>
          <w:sz w:val="24"/>
          <w:szCs w:val="24"/>
        </w:rPr>
        <w:t>the</w:t>
      </w:r>
      <w:r w:rsidRPr="00DA51C2">
        <w:rPr>
          <w:rFonts w:ascii="Arial" w:eastAsia="Arial" w:hAnsi="Arial" w:cs="Arial"/>
          <w:spacing w:val="5"/>
          <w:sz w:val="24"/>
          <w:szCs w:val="24"/>
        </w:rPr>
        <w:t xml:space="preserve"> </w:t>
      </w:r>
      <w:r w:rsidR="003101BC" w:rsidRPr="00DA51C2">
        <w:rPr>
          <w:rFonts w:ascii="Arial" w:eastAsia="Arial" w:hAnsi="Arial" w:cs="Arial"/>
          <w:spacing w:val="-1"/>
          <w:sz w:val="24"/>
          <w:szCs w:val="24"/>
        </w:rPr>
        <w:t>CCG’s</w:t>
      </w:r>
      <w:r w:rsidRPr="00DA51C2">
        <w:rPr>
          <w:rFonts w:ascii="Arial" w:eastAsia="Arial" w:hAnsi="Arial" w:cs="Arial"/>
          <w:spacing w:val="-1"/>
          <w:sz w:val="24"/>
          <w:szCs w:val="24"/>
        </w:rPr>
        <w:t xml:space="preserve"> structures.</w:t>
      </w:r>
      <w:r w:rsidR="003101BC" w:rsidRPr="00DA51C2">
        <w:rPr>
          <w:rFonts w:ascii="Arial" w:eastAsia="Arial" w:hAnsi="Arial" w:cs="Arial"/>
          <w:sz w:val="24"/>
          <w:szCs w:val="24"/>
        </w:rPr>
        <w:t xml:space="preserve">  </w:t>
      </w:r>
      <w:r w:rsidRPr="00DA51C2">
        <w:rPr>
          <w:rFonts w:ascii="Arial" w:eastAsia="Arial" w:hAnsi="Arial" w:cs="Arial"/>
          <w:spacing w:val="-1"/>
          <w:sz w:val="24"/>
          <w:szCs w:val="24"/>
        </w:rPr>
        <w:t>Plans and</w:t>
      </w:r>
      <w:r w:rsidRPr="00DA51C2">
        <w:rPr>
          <w:rFonts w:ascii="Times New Roman" w:eastAsia="Times New Roman" w:hAnsi="Times New Roman" w:cs="Times New Roman"/>
          <w:spacing w:val="75"/>
          <w:sz w:val="24"/>
          <w:szCs w:val="24"/>
        </w:rPr>
        <w:t xml:space="preserve"> </w:t>
      </w:r>
      <w:r w:rsidRPr="00DA51C2">
        <w:rPr>
          <w:rFonts w:ascii="Arial" w:eastAsia="Arial" w:hAnsi="Arial" w:cs="Arial"/>
          <w:spacing w:val="-1"/>
          <w:sz w:val="24"/>
          <w:szCs w:val="24"/>
        </w:rPr>
        <w:t xml:space="preserve">procedures </w:t>
      </w:r>
      <w:r w:rsidRPr="00DA51C2">
        <w:rPr>
          <w:rFonts w:ascii="Arial" w:eastAsia="Arial" w:hAnsi="Arial" w:cs="Arial"/>
          <w:spacing w:val="-2"/>
          <w:sz w:val="24"/>
          <w:szCs w:val="24"/>
        </w:rPr>
        <w:t>will</w:t>
      </w:r>
      <w:r w:rsidRPr="00DA51C2">
        <w:rPr>
          <w:rFonts w:ascii="Arial" w:eastAsia="Arial" w:hAnsi="Arial" w:cs="Arial"/>
          <w:spacing w:val="-1"/>
          <w:sz w:val="24"/>
          <w:szCs w:val="24"/>
        </w:rPr>
        <w:t xml:space="preserve"> </w:t>
      </w:r>
      <w:r w:rsidRPr="00DA51C2">
        <w:rPr>
          <w:rFonts w:ascii="Arial" w:eastAsia="Arial" w:hAnsi="Arial" w:cs="Arial"/>
          <w:sz w:val="24"/>
          <w:szCs w:val="24"/>
        </w:rPr>
        <w:t xml:space="preserve">be </w:t>
      </w:r>
      <w:r w:rsidRPr="00DA51C2">
        <w:rPr>
          <w:rFonts w:ascii="Arial" w:eastAsia="Arial" w:hAnsi="Arial" w:cs="Arial"/>
          <w:spacing w:val="-1"/>
          <w:sz w:val="24"/>
          <w:szCs w:val="24"/>
        </w:rPr>
        <w:t>exercised in</w:t>
      </w:r>
      <w:r w:rsidRPr="00DA51C2">
        <w:rPr>
          <w:rFonts w:ascii="Arial" w:eastAsia="Arial" w:hAnsi="Arial" w:cs="Arial"/>
          <w:sz w:val="24"/>
          <w:szCs w:val="24"/>
        </w:rPr>
        <w:t xml:space="preserve"> </w:t>
      </w:r>
      <w:r w:rsidRPr="00DA51C2">
        <w:rPr>
          <w:rFonts w:ascii="Arial" w:eastAsia="Arial" w:hAnsi="Arial" w:cs="Arial"/>
          <w:spacing w:val="-1"/>
          <w:sz w:val="24"/>
          <w:szCs w:val="24"/>
        </w:rPr>
        <w:t>line</w:t>
      </w:r>
      <w:r w:rsidRPr="00DA51C2">
        <w:rPr>
          <w:rFonts w:ascii="Arial" w:eastAsia="Arial" w:hAnsi="Arial" w:cs="Arial"/>
          <w:sz w:val="24"/>
          <w:szCs w:val="24"/>
        </w:rPr>
        <w:t xml:space="preserve"> </w:t>
      </w:r>
      <w:r w:rsidRPr="00DA51C2">
        <w:rPr>
          <w:rFonts w:ascii="Arial" w:eastAsia="Arial" w:hAnsi="Arial" w:cs="Arial"/>
          <w:spacing w:val="-2"/>
          <w:sz w:val="24"/>
          <w:szCs w:val="24"/>
        </w:rPr>
        <w:t>with</w:t>
      </w:r>
      <w:r w:rsidRPr="00DA51C2">
        <w:rPr>
          <w:rFonts w:ascii="Arial" w:eastAsia="Arial" w:hAnsi="Arial" w:cs="Arial"/>
          <w:sz w:val="24"/>
          <w:szCs w:val="24"/>
        </w:rPr>
        <w:t xml:space="preserve"> </w:t>
      </w:r>
      <w:r w:rsidRPr="00DA51C2">
        <w:rPr>
          <w:rFonts w:ascii="Arial" w:eastAsia="Arial" w:hAnsi="Arial" w:cs="Arial"/>
          <w:spacing w:val="-1"/>
          <w:sz w:val="24"/>
          <w:szCs w:val="24"/>
        </w:rPr>
        <w:t>the requirements</w:t>
      </w:r>
      <w:r w:rsidRPr="00DA51C2">
        <w:rPr>
          <w:rFonts w:ascii="Arial" w:eastAsia="Arial" w:hAnsi="Arial" w:cs="Arial"/>
          <w:sz w:val="24"/>
          <w:szCs w:val="24"/>
        </w:rPr>
        <w:t xml:space="preserve"> </w:t>
      </w:r>
      <w:r w:rsidRPr="00DA51C2">
        <w:rPr>
          <w:rFonts w:ascii="Arial" w:eastAsia="Arial" w:hAnsi="Arial" w:cs="Arial"/>
          <w:spacing w:val="-1"/>
          <w:sz w:val="24"/>
          <w:szCs w:val="24"/>
        </w:rPr>
        <w:t>of</w:t>
      </w:r>
      <w:r w:rsidRPr="00DA51C2">
        <w:rPr>
          <w:rFonts w:ascii="Arial" w:eastAsia="Arial" w:hAnsi="Arial" w:cs="Arial"/>
          <w:sz w:val="24"/>
          <w:szCs w:val="24"/>
        </w:rPr>
        <w:t xml:space="preserve"> </w:t>
      </w:r>
      <w:r w:rsidRPr="00DA51C2">
        <w:rPr>
          <w:rFonts w:ascii="Arial" w:eastAsia="Arial" w:hAnsi="Arial" w:cs="Arial"/>
          <w:spacing w:val="-1"/>
          <w:sz w:val="24"/>
          <w:szCs w:val="24"/>
        </w:rPr>
        <w:t>the NHS</w:t>
      </w:r>
      <w:r w:rsidRPr="00DA51C2">
        <w:rPr>
          <w:rFonts w:ascii="Arial" w:eastAsia="Arial" w:hAnsi="Arial" w:cs="Arial"/>
          <w:sz w:val="24"/>
          <w:szCs w:val="24"/>
        </w:rPr>
        <w:t xml:space="preserve"> </w:t>
      </w:r>
      <w:r w:rsidRPr="00DA51C2">
        <w:rPr>
          <w:rFonts w:ascii="Arial" w:eastAsia="Arial" w:hAnsi="Arial" w:cs="Arial"/>
          <w:spacing w:val="-1"/>
          <w:sz w:val="24"/>
          <w:szCs w:val="24"/>
        </w:rPr>
        <w:t>England</w:t>
      </w:r>
      <w:r w:rsidRPr="00DA51C2">
        <w:rPr>
          <w:rFonts w:ascii="Times New Roman" w:eastAsia="Times New Roman" w:hAnsi="Times New Roman" w:cs="Times New Roman"/>
          <w:spacing w:val="65"/>
          <w:sz w:val="24"/>
          <w:szCs w:val="24"/>
        </w:rPr>
        <w:t xml:space="preserve"> </w:t>
      </w:r>
      <w:r w:rsidRPr="00DA51C2">
        <w:rPr>
          <w:rFonts w:ascii="Arial" w:eastAsia="Arial" w:hAnsi="Arial" w:cs="Arial"/>
          <w:spacing w:val="-1"/>
          <w:sz w:val="24"/>
          <w:szCs w:val="24"/>
        </w:rPr>
        <w:t>Emergency</w:t>
      </w:r>
      <w:r w:rsidRPr="00DA51C2">
        <w:rPr>
          <w:rFonts w:ascii="Arial" w:eastAsia="Arial" w:hAnsi="Arial" w:cs="Arial"/>
          <w:spacing w:val="-4"/>
          <w:sz w:val="24"/>
          <w:szCs w:val="24"/>
        </w:rPr>
        <w:t xml:space="preserve"> </w:t>
      </w:r>
      <w:r w:rsidRPr="00DA51C2">
        <w:rPr>
          <w:rFonts w:ascii="Arial" w:eastAsia="Arial" w:hAnsi="Arial" w:cs="Arial"/>
          <w:spacing w:val="-1"/>
          <w:sz w:val="24"/>
          <w:szCs w:val="24"/>
        </w:rPr>
        <w:t>Preparedness Framework</w:t>
      </w:r>
      <w:r w:rsidRPr="00DA51C2">
        <w:rPr>
          <w:rFonts w:ascii="Arial" w:eastAsia="Arial" w:hAnsi="Arial" w:cs="Arial"/>
          <w:spacing w:val="-2"/>
          <w:sz w:val="24"/>
          <w:szCs w:val="24"/>
        </w:rPr>
        <w:t xml:space="preserve"> </w:t>
      </w:r>
      <w:r w:rsidRPr="00DA51C2">
        <w:rPr>
          <w:rFonts w:ascii="Arial" w:eastAsia="Arial" w:hAnsi="Arial" w:cs="Arial"/>
          <w:spacing w:val="-1"/>
          <w:sz w:val="24"/>
          <w:szCs w:val="24"/>
        </w:rPr>
        <w:t>(2015)</w:t>
      </w:r>
      <w:r w:rsidRPr="00DA51C2">
        <w:rPr>
          <w:rFonts w:ascii="Arial" w:eastAsia="Arial" w:hAnsi="Arial" w:cs="Arial"/>
          <w:spacing w:val="-4"/>
          <w:sz w:val="24"/>
          <w:szCs w:val="24"/>
        </w:rPr>
        <w:t xml:space="preserve"> </w:t>
      </w:r>
      <w:r w:rsidRPr="00DA51C2">
        <w:rPr>
          <w:rFonts w:ascii="Arial" w:eastAsia="Arial" w:hAnsi="Arial" w:cs="Arial"/>
          <w:sz w:val="24"/>
          <w:szCs w:val="24"/>
        </w:rPr>
        <w:t>and</w:t>
      </w:r>
      <w:r w:rsidRPr="00DA51C2">
        <w:rPr>
          <w:rFonts w:ascii="Arial" w:eastAsia="Arial" w:hAnsi="Arial" w:cs="Arial"/>
          <w:spacing w:val="-2"/>
          <w:sz w:val="24"/>
          <w:szCs w:val="24"/>
        </w:rPr>
        <w:t xml:space="preserve"> will </w:t>
      </w:r>
      <w:r w:rsidRPr="00DA51C2">
        <w:rPr>
          <w:rFonts w:ascii="Arial" w:eastAsia="Arial" w:hAnsi="Arial" w:cs="Arial"/>
          <w:spacing w:val="-1"/>
          <w:sz w:val="24"/>
          <w:szCs w:val="24"/>
        </w:rPr>
        <w:t>involve:</w:t>
      </w:r>
    </w:p>
    <w:p w:rsidR="003101BC" w:rsidRPr="00DA51C2" w:rsidRDefault="003101BC" w:rsidP="0096062D">
      <w:pPr>
        <w:pStyle w:val="TableParagraph"/>
        <w:ind w:right="26"/>
        <w:jc w:val="both"/>
        <w:rPr>
          <w:rFonts w:ascii="Arial" w:eastAsia="Arial" w:hAnsi="Arial" w:cs="Arial"/>
          <w:sz w:val="24"/>
          <w:szCs w:val="24"/>
        </w:rPr>
      </w:pPr>
    </w:p>
    <w:p w:rsidR="00B433D7" w:rsidRPr="00DA51C2" w:rsidRDefault="00B433D7" w:rsidP="0096062D">
      <w:pPr>
        <w:pStyle w:val="ListParagraph"/>
        <w:numPr>
          <w:ilvl w:val="0"/>
          <w:numId w:val="43"/>
        </w:numPr>
        <w:tabs>
          <w:tab w:val="left" w:pos="814"/>
        </w:tabs>
        <w:spacing w:line="293" w:lineRule="exact"/>
        <w:ind w:right="26"/>
        <w:jc w:val="both"/>
        <w:rPr>
          <w:rFonts w:ascii="Arial" w:eastAsia="Arial" w:hAnsi="Arial" w:cs="Arial"/>
          <w:sz w:val="24"/>
          <w:szCs w:val="24"/>
        </w:rPr>
      </w:pPr>
      <w:r w:rsidRPr="00DA51C2">
        <w:rPr>
          <w:rFonts w:ascii="Arial"/>
          <w:sz w:val="24"/>
          <w:szCs w:val="24"/>
        </w:rPr>
        <w:t>a</w:t>
      </w:r>
      <w:r w:rsidRPr="00DA51C2">
        <w:rPr>
          <w:rFonts w:ascii="Arial"/>
          <w:spacing w:val="-1"/>
          <w:sz w:val="24"/>
          <w:szCs w:val="24"/>
        </w:rPr>
        <w:t xml:space="preserve"> communications</w:t>
      </w:r>
      <w:r w:rsidRPr="00DA51C2">
        <w:rPr>
          <w:rFonts w:ascii="Arial"/>
          <w:spacing w:val="-3"/>
          <w:sz w:val="24"/>
          <w:szCs w:val="24"/>
        </w:rPr>
        <w:t xml:space="preserve"> </w:t>
      </w:r>
      <w:r w:rsidRPr="00DA51C2">
        <w:rPr>
          <w:rFonts w:ascii="Arial"/>
          <w:spacing w:val="-1"/>
          <w:sz w:val="24"/>
          <w:szCs w:val="24"/>
        </w:rPr>
        <w:t>exercise</w:t>
      </w:r>
      <w:r w:rsidRPr="00DA51C2">
        <w:rPr>
          <w:rFonts w:ascii="Arial"/>
          <w:sz w:val="24"/>
          <w:szCs w:val="24"/>
        </w:rPr>
        <w:t xml:space="preserve"> every</w:t>
      </w:r>
      <w:r w:rsidRPr="00DA51C2">
        <w:rPr>
          <w:rFonts w:ascii="Arial"/>
          <w:spacing w:val="-4"/>
          <w:sz w:val="24"/>
          <w:szCs w:val="24"/>
        </w:rPr>
        <w:t xml:space="preserve"> </w:t>
      </w:r>
      <w:r w:rsidRPr="00DA51C2">
        <w:rPr>
          <w:rFonts w:ascii="Arial"/>
          <w:sz w:val="24"/>
          <w:szCs w:val="24"/>
        </w:rPr>
        <w:t>six</w:t>
      </w:r>
      <w:r w:rsidRPr="00DA51C2">
        <w:rPr>
          <w:rFonts w:ascii="Arial"/>
          <w:spacing w:val="-3"/>
          <w:sz w:val="24"/>
          <w:szCs w:val="24"/>
        </w:rPr>
        <w:t xml:space="preserve"> </w:t>
      </w:r>
      <w:r w:rsidRPr="00DA51C2">
        <w:rPr>
          <w:rFonts w:ascii="Arial"/>
          <w:sz w:val="24"/>
          <w:szCs w:val="24"/>
        </w:rPr>
        <w:t>months</w:t>
      </w:r>
    </w:p>
    <w:p w:rsidR="00B433D7" w:rsidRPr="00DA51C2" w:rsidRDefault="00B433D7" w:rsidP="0096062D">
      <w:pPr>
        <w:pStyle w:val="ListParagraph"/>
        <w:numPr>
          <w:ilvl w:val="0"/>
          <w:numId w:val="43"/>
        </w:numPr>
        <w:tabs>
          <w:tab w:val="left" w:pos="814"/>
        </w:tabs>
        <w:spacing w:before="21" w:line="274" w:lineRule="exact"/>
        <w:ind w:right="26"/>
        <w:jc w:val="both"/>
        <w:rPr>
          <w:rFonts w:ascii="Arial" w:eastAsia="Arial" w:hAnsi="Arial" w:cs="Arial"/>
          <w:sz w:val="24"/>
          <w:szCs w:val="24"/>
        </w:rPr>
      </w:pPr>
      <w:r w:rsidRPr="00DA51C2">
        <w:rPr>
          <w:rFonts w:ascii="Arial"/>
          <w:sz w:val="24"/>
          <w:szCs w:val="24"/>
        </w:rPr>
        <w:t>a</w:t>
      </w:r>
      <w:r w:rsidRPr="00DA51C2">
        <w:rPr>
          <w:rFonts w:ascii="Arial"/>
          <w:spacing w:val="-1"/>
          <w:sz w:val="24"/>
          <w:szCs w:val="24"/>
        </w:rPr>
        <w:t xml:space="preserve"> desktop</w:t>
      </w:r>
      <w:r w:rsidRPr="00DA51C2">
        <w:rPr>
          <w:rFonts w:ascii="Arial"/>
          <w:spacing w:val="-2"/>
          <w:sz w:val="24"/>
          <w:szCs w:val="24"/>
        </w:rPr>
        <w:t xml:space="preserve"> </w:t>
      </w:r>
      <w:r w:rsidRPr="00DA51C2">
        <w:rPr>
          <w:rFonts w:ascii="Arial"/>
          <w:spacing w:val="-1"/>
          <w:sz w:val="24"/>
          <w:szCs w:val="24"/>
        </w:rPr>
        <w:t>exercise</w:t>
      </w:r>
      <w:r w:rsidRPr="00DA51C2">
        <w:rPr>
          <w:rFonts w:ascii="Arial"/>
          <w:sz w:val="24"/>
          <w:szCs w:val="24"/>
        </w:rPr>
        <w:t xml:space="preserve"> </w:t>
      </w:r>
      <w:r w:rsidRPr="00DA51C2">
        <w:rPr>
          <w:rFonts w:ascii="Arial"/>
          <w:spacing w:val="-1"/>
          <w:sz w:val="24"/>
          <w:szCs w:val="24"/>
        </w:rPr>
        <w:t>once</w:t>
      </w:r>
      <w:r w:rsidRPr="00DA51C2">
        <w:rPr>
          <w:rFonts w:ascii="Arial"/>
          <w:sz w:val="24"/>
          <w:szCs w:val="24"/>
        </w:rPr>
        <w:t xml:space="preserve"> a </w:t>
      </w:r>
      <w:r w:rsidRPr="00DA51C2">
        <w:rPr>
          <w:rFonts w:ascii="Arial"/>
          <w:spacing w:val="-1"/>
          <w:sz w:val="24"/>
          <w:szCs w:val="24"/>
        </w:rPr>
        <w:t>year</w:t>
      </w:r>
      <w:r w:rsidRPr="00DA51C2">
        <w:rPr>
          <w:rFonts w:ascii="Times New Roman"/>
          <w:spacing w:val="29"/>
          <w:sz w:val="24"/>
          <w:szCs w:val="24"/>
        </w:rPr>
        <w:t xml:space="preserve"> </w:t>
      </w:r>
      <w:r w:rsidRPr="00DA51C2">
        <w:rPr>
          <w:rFonts w:ascii="Arial"/>
          <w:sz w:val="24"/>
          <w:szCs w:val="24"/>
        </w:rPr>
        <w:t>and</w:t>
      </w:r>
    </w:p>
    <w:p w:rsidR="00B433D7" w:rsidRPr="00DA51C2" w:rsidRDefault="00B433D7" w:rsidP="0096062D">
      <w:pPr>
        <w:pStyle w:val="ListParagraph"/>
        <w:numPr>
          <w:ilvl w:val="0"/>
          <w:numId w:val="43"/>
        </w:numPr>
        <w:tabs>
          <w:tab w:val="left" w:pos="814"/>
        </w:tabs>
        <w:spacing w:line="291" w:lineRule="exact"/>
        <w:ind w:right="26"/>
        <w:jc w:val="both"/>
        <w:rPr>
          <w:rFonts w:ascii="Arial" w:eastAsia="Arial" w:hAnsi="Arial" w:cs="Arial"/>
          <w:sz w:val="24"/>
          <w:szCs w:val="24"/>
        </w:rPr>
      </w:pPr>
      <w:r w:rsidRPr="00DA51C2">
        <w:rPr>
          <w:rFonts w:ascii="Arial"/>
          <w:sz w:val="24"/>
          <w:szCs w:val="24"/>
        </w:rPr>
        <w:t>a</w:t>
      </w:r>
      <w:r w:rsidRPr="00DA51C2">
        <w:rPr>
          <w:rFonts w:ascii="Arial"/>
          <w:spacing w:val="-1"/>
          <w:sz w:val="24"/>
          <w:szCs w:val="24"/>
        </w:rPr>
        <w:t xml:space="preserve"> </w:t>
      </w:r>
      <w:r w:rsidRPr="00DA51C2">
        <w:rPr>
          <w:rFonts w:ascii="Arial"/>
          <w:sz w:val="24"/>
          <w:szCs w:val="24"/>
        </w:rPr>
        <w:t>major</w:t>
      </w:r>
      <w:r w:rsidRPr="00DA51C2">
        <w:rPr>
          <w:rFonts w:ascii="Arial"/>
          <w:spacing w:val="-1"/>
          <w:sz w:val="24"/>
          <w:szCs w:val="24"/>
        </w:rPr>
        <w:t xml:space="preserve"> </w:t>
      </w:r>
      <w:r w:rsidRPr="00DA51C2">
        <w:rPr>
          <w:rFonts w:ascii="Arial"/>
          <w:spacing w:val="-2"/>
          <w:sz w:val="24"/>
          <w:szCs w:val="24"/>
        </w:rPr>
        <w:t>live</w:t>
      </w:r>
      <w:r w:rsidRPr="00DA51C2">
        <w:rPr>
          <w:rFonts w:ascii="Arial"/>
          <w:sz w:val="24"/>
          <w:szCs w:val="24"/>
        </w:rPr>
        <w:t xml:space="preserve"> </w:t>
      </w:r>
      <w:r w:rsidRPr="00DA51C2">
        <w:rPr>
          <w:rFonts w:ascii="Arial"/>
          <w:spacing w:val="-1"/>
          <w:sz w:val="24"/>
          <w:szCs w:val="24"/>
        </w:rPr>
        <w:t>exercise every</w:t>
      </w:r>
      <w:r w:rsidRPr="00DA51C2">
        <w:rPr>
          <w:rFonts w:ascii="Arial"/>
          <w:spacing w:val="-3"/>
          <w:sz w:val="24"/>
          <w:szCs w:val="24"/>
        </w:rPr>
        <w:t xml:space="preserve"> </w:t>
      </w:r>
      <w:r w:rsidRPr="00DA51C2">
        <w:rPr>
          <w:rFonts w:ascii="Arial"/>
          <w:sz w:val="24"/>
          <w:szCs w:val="24"/>
        </w:rPr>
        <w:t xml:space="preserve">three </w:t>
      </w:r>
      <w:r w:rsidRPr="00DA51C2">
        <w:rPr>
          <w:rFonts w:ascii="Arial"/>
          <w:spacing w:val="-1"/>
          <w:sz w:val="24"/>
          <w:szCs w:val="24"/>
        </w:rPr>
        <w:t>years</w:t>
      </w:r>
    </w:p>
    <w:p w:rsidR="00B433D7" w:rsidRPr="00DA51C2" w:rsidRDefault="00B433D7" w:rsidP="0096062D">
      <w:pPr>
        <w:pStyle w:val="TableParagraph"/>
        <w:spacing w:before="9"/>
        <w:ind w:right="26"/>
        <w:jc w:val="both"/>
        <w:rPr>
          <w:rFonts w:ascii="Times New Roman" w:eastAsia="Times New Roman" w:hAnsi="Times New Roman" w:cs="Times New Roman"/>
          <w:sz w:val="24"/>
          <w:szCs w:val="24"/>
        </w:rPr>
      </w:pPr>
    </w:p>
    <w:p w:rsidR="00B433D7" w:rsidRDefault="00B433D7" w:rsidP="0096062D">
      <w:pPr>
        <w:ind w:right="26"/>
        <w:jc w:val="both"/>
        <w:rPr>
          <w:rFonts w:ascii="Arial" w:eastAsia="Arial" w:hAnsi="Arial" w:cs="Arial"/>
          <w:spacing w:val="-1"/>
        </w:rPr>
      </w:pPr>
      <w:r w:rsidRPr="00DA51C2">
        <w:rPr>
          <w:rFonts w:ascii="Arial" w:eastAsia="Arial" w:hAnsi="Arial" w:cs="Arial"/>
          <w:spacing w:val="-1"/>
        </w:rPr>
        <w:t>The</w:t>
      </w:r>
      <w:r w:rsidRPr="00DA51C2">
        <w:rPr>
          <w:rFonts w:ascii="Arial" w:eastAsia="Arial" w:hAnsi="Arial" w:cs="Arial"/>
        </w:rPr>
        <w:t xml:space="preserve"> </w:t>
      </w:r>
      <w:r w:rsidRPr="00DA51C2">
        <w:rPr>
          <w:rFonts w:ascii="Arial" w:eastAsia="Arial" w:hAnsi="Arial" w:cs="Arial"/>
          <w:spacing w:val="-1"/>
        </w:rPr>
        <w:t>CCG</w:t>
      </w:r>
      <w:r w:rsidRPr="00DA51C2">
        <w:rPr>
          <w:rFonts w:ascii="Arial" w:eastAsia="Arial" w:hAnsi="Arial" w:cs="Arial"/>
        </w:rPr>
        <w:t xml:space="preserve"> </w:t>
      </w:r>
      <w:r w:rsidRPr="00DA51C2">
        <w:rPr>
          <w:rFonts w:ascii="Arial" w:eastAsia="Arial" w:hAnsi="Arial" w:cs="Arial"/>
          <w:spacing w:val="-2"/>
        </w:rPr>
        <w:t xml:space="preserve">will </w:t>
      </w:r>
      <w:r w:rsidRPr="00DA51C2">
        <w:rPr>
          <w:rFonts w:ascii="Arial" w:eastAsia="Arial" w:hAnsi="Arial" w:cs="Arial"/>
          <w:spacing w:val="-1"/>
        </w:rPr>
        <w:t>maintain</w:t>
      </w:r>
      <w:r w:rsidRPr="00DA51C2">
        <w:rPr>
          <w:rFonts w:ascii="Arial" w:eastAsia="Arial" w:hAnsi="Arial" w:cs="Arial"/>
        </w:rPr>
        <w:t xml:space="preserve"> an</w:t>
      </w:r>
      <w:r w:rsidRPr="00DA51C2">
        <w:rPr>
          <w:rFonts w:ascii="Arial" w:eastAsia="Arial" w:hAnsi="Arial" w:cs="Arial"/>
          <w:spacing w:val="-2"/>
        </w:rPr>
        <w:t xml:space="preserve"> </w:t>
      </w:r>
      <w:r w:rsidRPr="00DA51C2">
        <w:rPr>
          <w:rFonts w:ascii="Arial" w:eastAsia="Arial" w:hAnsi="Arial" w:cs="Arial"/>
          <w:spacing w:val="-1"/>
        </w:rPr>
        <w:t>exercise plan</w:t>
      </w:r>
      <w:r w:rsidRPr="00DA51C2">
        <w:rPr>
          <w:rFonts w:ascii="Arial" w:eastAsia="Arial" w:hAnsi="Arial" w:cs="Arial"/>
          <w:spacing w:val="-2"/>
        </w:rPr>
        <w:t xml:space="preserve"> </w:t>
      </w:r>
      <w:r w:rsidRPr="00DA51C2">
        <w:rPr>
          <w:rFonts w:ascii="Arial" w:eastAsia="Arial" w:hAnsi="Arial" w:cs="Arial"/>
          <w:spacing w:val="-1"/>
        </w:rPr>
        <w:t>based</w:t>
      </w:r>
      <w:r>
        <w:rPr>
          <w:rFonts w:ascii="Arial" w:eastAsia="Arial" w:hAnsi="Arial" w:cs="Arial"/>
        </w:rPr>
        <w:t xml:space="preserve"> </w:t>
      </w:r>
      <w:r>
        <w:rPr>
          <w:rFonts w:ascii="Arial" w:eastAsia="Arial" w:hAnsi="Arial" w:cs="Arial"/>
          <w:spacing w:val="-1"/>
        </w:rPr>
        <w:t>upon</w:t>
      </w:r>
      <w:r>
        <w:rPr>
          <w:rFonts w:ascii="Arial" w:eastAsia="Arial" w:hAnsi="Arial" w:cs="Arial"/>
          <w:spacing w:val="-3"/>
        </w:rPr>
        <w:t xml:space="preserve"> </w:t>
      </w:r>
      <w:r>
        <w:rPr>
          <w:rFonts w:ascii="Arial" w:eastAsia="Arial" w:hAnsi="Arial" w:cs="Arial"/>
          <w:spacing w:val="-1"/>
        </w:rPr>
        <w:t>these</w:t>
      </w:r>
      <w:r>
        <w:rPr>
          <w:rFonts w:ascii="Arial" w:eastAsia="Arial" w:hAnsi="Arial" w:cs="Arial"/>
        </w:rPr>
        <w:t xml:space="preserve"> </w:t>
      </w:r>
      <w:r>
        <w:rPr>
          <w:rFonts w:ascii="Arial" w:eastAsia="Arial" w:hAnsi="Arial" w:cs="Arial"/>
          <w:spacing w:val="-1"/>
        </w:rPr>
        <w:t>requirements</w:t>
      </w:r>
      <w:r>
        <w:rPr>
          <w:rFonts w:ascii="Arial" w:eastAsia="Arial" w:hAnsi="Arial" w:cs="Arial"/>
        </w:rPr>
        <w:t xml:space="preserve"> as</w:t>
      </w:r>
      <w:r>
        <w:rPr>
          <w:rFonts w:ascii="Times New Roman" w:hAnsi="Times New Roman"/>
          <w:spacing w:val="67"/>
        </w:rPr>
        <w:t xml:space="preserve"> </w:t>
      </w:r>
      <w:r>
        <w:rPr>
          <w:rFonts w:ascii="Arial" w:eastAsia="Arial" w:hAnsi="Arial" w:cs="Arial"/>
        </w:rPr>
        <w:t>part</w:t>
      </w:r>
      <w:r>
        <w:rPr>
          <w:rFonts w:ascii="Arial" w:eastAsia="Arial" w:hAnsi="Arial" w:cs="Arial"/>
          <w:spacing w:val="-2"/>
        </w:rPr>
        <w:t xml:space="preserve"> </w:t>
      </w:r>
      <w:r>
        <w:rPr>
          <w:rFonts w:ascii="Arial" w:eastAsia="Arial" w:hAnsi="Arial" w:cs="Arial"/>
          <w:spacing w:val="-1"/>
        </w:rPr>
        <w:t>of the overall</w:t>
      </w:r>
      <w:r>
        <w:rPr>
          <w:rFonts w:ascii="Arial" w:eastAsia="Arial" w:hAnsi="Arial" w:cs="Arial"/>
          <w:spacing w:val="-3"/>
        </w:rPr>
        <w:t xml:space="preserve"> </w:t>
      </w:r>
      <w:r>
        <w:rPr>
          <w:rFonts w:ascii="Arial" w:eastAsia="Arial" w:hAnsi="Arial" w:cs="Arial"/>
          <w:spacing w:val="-1"/>
        </w:rPr>
        <w:t>annual</w:t>
      </w:r>
      <w:r>
        <w:rPr>
          <w:rFonts w:ascii="Arial" w:eastAsia="Arial" w:hAnsi="Arial" w:cs="Arial"/>
          <w:spacing w:val="-2"/>
        </w:rPr>
        <w:t xml:space="preserve"> </w:t>
      </w:r>
      <w:r>
        <w:rPr>
          <w:rFonts w:ascii="Arial" w:eastAsia="Arial" w:hAnsi="Arial" w:cs="Arial"/>
        </w:rPr>
        <w:t>EPRR</w:t>
      </w:r>
      <w:r>
        <w:rPr>
          <w:rFonts w:ascii="Arial" w:eastAsia="Arial" w:hAnsi="Arial" w:cs="Arial"/>
          <w:spacing w:val="-2"/>
        </w:rPr>
        <w:t xml:space="preserve"> </w:t>
      </w:r>
      <w:r>
        <w:rPr>
          <w:rFonts w:ascii="Arial" w:eastAsia="Arial" w:hAnsi="Arial" w:cs="Arial"/>
          <w:spacing w:val="-1"/>
        </w:rPr>
        <w:t>work</w:t>
      </w:r>
      <w:r>
        <w:rPr>
          <w:rFonts w:ascii="Arial" w:eastAsia="Arial" w:hAnsi="Arial" w:cs="Arial"/>
          <w:spacing w:val="-2"/>
        </w:rPr>
        <w:t xml:space="preserve"> </w:t>
      </w:r>
      <w:r>
        <w:rPr>
          <w:rFonts w:ascii="Arial" w:eastAsia="Arial" w:hAnsi="Arial" w:cs="Arial"/>
          <w:spacing w:val="-1"/>
        </w:rPr>
        <w:t>plan.</w:t>
      </w:r>
      <w:r>
        <w:rPr>
          <w:rFonts w:ascii="Arial" w:eastAsia="Arial" w:hAnsi="Arial" w:cs="Arial"/>
          <w:spacing w:val="-3"/>
        </w:rPr>
        <w:t xml:space="preserve"> </w:t>
      </w:r>
      <w:r>
        <w:rPr>
          <w:rFonts w:ascii="Arial" w:eastAsia="Arial" w:hAnsi="Arial" w:cs="Arial"/>
          <w:spacing w:val="-1"/>
        </w:rPr>
        <w:t>The responsibility</w:t>
      </w:r>
      <w:r>
        <w:rPr>
          <w:rFonts w:ascii="Arial" w:eastAsia="Arial" w:hAnsi="Arial" w:cs="Arial"/>
          <w:spacing w:val="-4"/>
        </w:rPr>
        <w:t xml:space="preserve"> </w:t>
      </w:r>
      <w:r>
        <w:rPr>
          <w:rFonts w:ascii="Arial" w:eastAsia="Arial" w:hAnsi="Arial" w:cs="Arial"/>
        </w:rPr>
        <w:t xml:space="preserve">to </w:t>
      </w:r>
      <w:r>
        <w:rPr>
          <w:rFonts w:ascii="Arial" w:eastAsia="Arial" w:hAnsi="Arial" w:cs="Arial"/>
          <w:spacing w:val="-1"/>
        </w:rPr>
        <w:t>exercise</w:t>
      </w:r>
      <w:r>
        <w:rPr>
          <w:rFonts w:ascii="Times New Roman" w:hAnsi="Times New Roman"/>
          <w:spacing w:val="63"/>
        </w:rPr>
        <w:t xml:space="preserve"> </w:t>
      </w:r>
      <w:r>
        <w:rPr>
          <w:rFonts w:ascii="Arial" w:eastAsia="Arial" w:hAnsi="Arial" w:cs="Arial"/>
          <w:spacing w:val="-1"/>
        </w:rPr>
        <w:t>plans can</w:t>
      </w:r>
      <w:r>
        <w:rPr>
          <w:rFonts w:ascii="Arial" w:eastAsia="Arial" w:hAnsi="Arial" w:cs="Arial"/>
        </w:rPr>
        <w:t xml:space="preserve"> </w:t>
      </w:r>
      <w:r>
        <w:rPr>
          <w:rFonts w:ascii="Arial" w:eastAsia="Arial" w:hAnsi="Arial" w:cs="Arial"/>
          <w:spacing w:val="-1"/>
        </w:rPr>
        <w:t>be</w:t>
      </w:r>
      <w:r>
        <w:rPr>
          <w:rFonts w:ascii="Arial" w:eastAsia="Arial" w:hAnsi="Arial" w:cs="Arial"/>
          <w:spacing w:val="2"/>
        </w:rPr>
        <w:t xml:space="preserve"> </w:t>
      </w:r>
      <w:r>
        <w:rPr>
          <w:rFonts w:ascii="Arial" w:eastAsia="Arial" w:hAnsi="Arial" w:cs="Arial"/>
          <w:spacing w:val="-1"/>
        </w:rPr>
        <w:t>discharged</w:t>
      </w:r>
      <w:r>
        <w:rPr>
          <w:rFonts w:ascii="Arial" w:eastAsia="Arial" w:hAnsi="Arial" w:cs="Arial"/>
        </w:rPr>
        <w:t xml:space="preserve"> </w:t>
      </w:r>
      <w:r>
        <w:rPr>
          <w:rFonts w:ascii="Arial" w:eastAsia="Arial" w:hAnsi="Arial" w:cs="Arial"/>
          <w:spacing w:val="-1"/>
        </w:rPr>
        <w:t>through</w:t>
      </w:r>
      <w:r>
        <w:rPr>
          <w:rFonts w:ascii="Arial" w:eastAsia="Arial" w:hAnsi="Arial" w:cs="Arial"/>
          <w:spacing w:val="1"/>
        </w:rPr>
        <w:t xml:space="preserve"> </w:t>
      </w:r>
      <w:r>
        <w:rPr>
          <w:rFonts w:ascii="Arial" w:eastAsia="Arial" w:hAnsi="Arial" w:cs="Arial"/>
          <w:spacing w:val="-1"/>
        </w:rPr>
        <w:t>participation</w:t>
      </w:r>
      <w:r>
        <w:rPr>
          <w:rFonts w:ascii="Arial" w:eastAsia="Arial" w:hAnsi="Arial" w:cs="Arial"/>
        </w:rPr>
        <w:t xml:space="preserve"> </w:t>
      </w:r>
      <w:r>
        <w:rPr>
          <w:rFonts w:ascii="Arial" w:eastAsia="Arial" w:hAnsi="Arial" w:cs="Arial"/>
          <w:spacing w:val="-1"/>
        </w:rPr>
        <w:t>in</w:t>
      </w:r>
      <w:r>
        <w:rPr>
          <w:rFonts w:ascii="Arial" w:eastAsia="Arial" w:hAnsi="Arial" w:cs="Arial"/>
          <w:spacing w:val="-2"/>
        </w:rPr>
        <w:t xml:space="preserve"> </w:t>
      </w:r>
      <w:r>
        <w:rPr>
          <w:rFonts w:ascii="Arial" w:eastAsia="Arial" w:hAnsi="Arial" w:cs="Arial"/>
          <w:spacing w:val="-1"/>
        </w:rPr>
        <w:t>multi</w:t>
      </w:r>
      <w:r w:rsidR="00DA51C2">
        <w:rPr>
          <w:rFonts w:ascii="Arial" w:eastAsia="Arial" w:hAnsi="Arial" w:cs="Arial"/>
          <w:spacing w:val="4"/>
        </w:rPr>
        <w:t>-</w:t>
      </w:r>
      <w:r>
        <w:rPr>
          <w:rFonts w:ascii="Arial" w:eastAsia="Arial" w:hAnsi="Arial" w:cs="Arial"/>
          <w:spacing w:val="-1"/>
        </w:rPr>
        <w:t>agency</w:t>
      </w:r>
      <w:r>
        <w:rPr>
          <w:rFonts w:ascii="Arial" w:eastAsia="Arial" w:hAnsi="Arial" w:cs="Arial"/>
          <w:spacing w:val="-3"/>
        </w:rPr>
        <w:t xml:space="preserve"> </w:t>
      </w:r>
      <w:r>
        <w:rPr>
          <w:rFonts w:ascii="Arial" w:eastAsia="Arial" w:hAnsi="Arial" w:cs="Arial"/>
          <w:spacing w:val="-1"/>
        </w:rPr>
        <w:t>exercises</w:t>
      </w:r>
      <w:r>
        <w:rPr>
          <w:rFonts w:ascii="Arial" w:eastAsia="Arial" w:hAnsi="Arial" w:cs="Arial"/>
        </w:rPr>
        <w:t xml:space="preserve"> or</w:t>
      </w:r>
      <w:r>
        <w:rPr>
          <w:rFonts w:ascii="Times New Roman" w:hAnsi="Times New Roman"/>
          <w:spacing w:val="69"/>
        </w:rPr>
        <w:t xml:space="preserve"> </w:t>
      </w:r>
      <w:r>
        <w:rPr>
          <w:rFonts w:ascii="Arial" w:eastAsia="Arial" w:hAnsi="Arial" w:cs="Arial"/>
        </w:rPr>
        <w:t>the</w:t>
      </w:r>
      <w:r>
        <w:rPr>
          <w:rFonts w:ascii="Arial" w:eastAsia="Arial" w:hAnsi="Arial" w:cs="Arial"/>
          <w:spacing w:val="-1"/>
        </w:rPr>
        <w:t xml:space="preserve"> response to</w:t>
      </w:r>
      <w:r>
        <w:rPr>
          <w:rFonts w:ascii="Arial" w:eastAsia="Arial" w:hAnsi="Arial" w:cs="Arial"/>
        </w:rPr>
        <w:t xml:space="preserve"> a</w:t>
      </w:r>
      <w:r>
        <w:rPr>
          <w:rFonts w:ascii="Arial" w:eastAsia="Arial" w:hAnsi="Arial" w:cs="Arial"/>
          <w:spacing w:val="-1"/>
        </w:rPr>
        <w:t xml:space="preserve"> real</w:t>
      </w:r>
      <w:r>
        <w:rPr>
          <w:rFonts w:ascii="Arial" w:eastAsia="Arial" w:hAnsi="Arial" w:cs="Arial"/>
          <w:spacing w:val="-3"/>
        </w:rPr>
        <w:t xml:space="preserve"> </w:t>
      </w:r>
      <w:r>
        <w:rPr>
          <w:rFonts w:ascii="Arial" w:eastAsia="Arial" w:hAnsi="Arial" w:cs="Arial"/>
          <w:spacing w:val="-1"/>
        </w:rPr>
        <w:t>event.</w:t>
      </w:r>
    </w:p>
    <w:p w:rsidR="00B433D7" w:rsidRDefault="00B433D7" w:rsidP="0096062D">
      <w:pPr>
        <w:jc w:val="both"/>
        <w:rPr>
          <w:rFonts w:ascii="Arial" w:eastAsia="Arial" w:hAnsi="Arial" w:cs="Arial"/>
          <w:spacing w:val="-1"/>
        </w:rPr>
      </w:pPr>
    </w:p>
    <w:p w:rsidR="003101BC" w:rsidRDefault="003101BC" w:rsidP="0096062D">
      <w:pPr>
        <w:pStyle w:val="Heading2"/>
        <w:jc w:val="both"/>
        <w:rPr>
          <w:rFonts w:eastAsia="Arial"/>
        </w:rPr>
      </w:pPr>
      <w:bookmarkStart w:id="19" w:name="_Toc79416500"/>
      <w:r>
        <w:rPr>
          <w:rFonts w:eastAsia="Arial"/>
        </w:rPr>
        <w:lastRenderedPageBreak/>
        <w:t>4.3</w:t>
      </w:r>
      <w:r>
        <w:rPr>
          <w:rFonts w:eastAsia="Arial"/>
        </w:rPr>
        <w:tab/>
        <w:t>Review and continuous development</w:t>
      </w:r>
      <w:bookmarkEnd w:id="19"/>
    </w:p>
    <w:p w:rsidR="003101BC" w:rsidRDefault="003101BC" w:rsidP="0096062D">
      <w:pPr>
        <w:pStyle w:val="TableParagraph"/>
        <w:ind w:right="214"/>
        <w:jc w:val="both"/>
        <w:rPr>
          <w:rFonts w:ascii="Arial"/>
          <w:sz w:val="24"/>
        </w:rPr>
      </w:pPr>
    </w:p>
    <w:p w:rsidR="00B433D7" w:rsidRDefault="00B433D7" w:rsidP="0096062D">
      <w:pPr>
        <w:pStyle w:val="TableParagraph"/>
        <w:ind w:right="26"/>
        <w:jc w:val="both"/>
        <w:rPr>
          <w:rFonts w:ascii="Arial" w:eastAsia="Arial" w:hAnsi="Arial" w:cs="Arial"/>
          <w:sz w:val="24"/>
          <w:szCs w:val="24"/>
        </w:rPr>
      </w:pPr>
      <w:r>
        <w:rPr>
          <w:rFonts w:ascii="Arial"/>
          <w:sz w:val="24"/>
        </w:rPr>
        <w:t>As</w:t>
      </w:r>
      <w:r>
        <w:rPr>
          <w:rFonts w:ascii="Arial"/>
          <w:spacing w:val="-3"/>
          <w:sz w:val="24"/>
        </w:rPr>
        <w:t xml:space="preserve"> </w:t>
      </w:r>
      <w:r>
        <w:rPr>
          <w:rFonts w:ascii="Arial"/>
          <w:sz w:val="24"/>
        </w:rPr>
        <w:t>part</w:t>
      </w:r>
      <w:r>
        <w:rPr>
          <w:rFonts w:ascii="Arial"/>
          <w:spacing w:val="-4"/>
          <w:sz w:val="24"/>
        </w:rPr>
        <w:t xml:space="preserve"> </w:t>
      </w:r>
      <w:r>
        <w:rPr>
          <w:rFonts w:ascii="Arial"/>
          <w:spacing w:val="-1"/>
          <w:sz w:val="24"/>
        </w:rPr>
        <w:t>of</w:t>
      </w:r>
      <w:r>
        <w:rPr>
          <w:rFonts w:ascii="Arial"/>
          <w:spacing w:val="1"/>
          <w:sz w:val="24"/>
        </w:rPr>
        <w:t xml:space="preserve"> </w:t>
      </w:r>
      <w:r>
        <w:rPr>
          <w:rFonts w:ascii="Arial"/>
          <w:spacing w:val="-1"/>
          <w:sz w:val="24"/>
        </w:rPr>
        <w:t>its commitment to continual</w:t>
      </w:r>
      <w:r>
        <w:rPr>
          <w:rFonts w:ascii="Arial"/>
          <w:spacing w:val="-2"/>
          <w:sz w:val="24"/>
        </w:rPr>
        <w:t xml:space="preserve"> </w:t>
      </w:r>
      <w:r>
        <w:rPr>
          <w:rFonts w:ascii="Arial"/>
          <w:spacing w:val="-1"/>
          <w:sz w:val="24"/>
        </w:rPr>
        <w:t>development,</w:t>
      </w:r>
      <w:r>
        <w:rPr>
          <w:rFonts w:ascii="Arial"/>
          <w:spacing w:val="-4"/>
          <w:sz w:val="24"/>
        </w:rPr>
        <w:t xml:space="preserve"> </w:t>
      </w:r>
      <w:r>
        <w:rPr>
          <w:rFonts w:ascii="Arial"/>
          <w:sz w:val="24"/>
        </w:rPr>
        <w:t>the</w:t>
      </w:r>
      <w:r>
        <w:rPr>
          <w:rFonts w:ascii="Arial"/>
          <w:spacing w:val="-3"/>
          <w:sz w:val="24"/>
        </w:rPr>
        <w:t xml:space="preserve"> </w:t>
      </w:r>
      <w:r w:rsidR="003101BC">
        <w:rPr>
          <w:rFonts w:ascii="Arial"/>
          <w:spacing w:val="-1"/>
          <w:sz w:val="24"/>
        </w:rPr>
        <w:t>CCG</w:t>
      </w:r>
      <w:r>
        <w:rPr>
          <w:rFonts w:ascii="Arial"/>
          <w:spacing w:val="-1"/>
          <w:sz w:val="24"/>
        </w:rPr>
        <w:t xml:space="preserve"> </w:t>
      </w:r>
      <w:r>
        <w:rPr>
          <w:rFonts w:ascii="Arial"/>
          <w:spacing w:val="-2"/>
          <w:sz w:val="24"/>
        </w:rPr>
        <w:t xml:space="preserve">will </w:t>
      </w:r>
      <w:r>
        <w:rPr>
          <w:rFonts w:ascii="Arial"/>
          <w:sz w:val="24"/>
        </w:rPr>
        <w:t>undertake</w:t>
      </w:r>
      <w:r>
        <w:rPr>
          <w:rFonts w:ascii="Times New Roman"/>
          <w:spacing w:val="57"/>
          <w:sz w:val="24"/>
        </w:rPr>
        <w:t xml:space="preserve"> </w:t>
      </w:r>
      <w:r>
        <w:rPr>
          <w:rFonts w:ascii="Arial"/>
          <w:spacing w:val="-1"/>
          <w:sz w:val="24"/>
        </w:rPr>
        <w:t xml:space="preserve">reviews </w:t>
      </w:r>
      <w:r>
        <w:rPr>
          <w:rFonts w:ascii="Arial"/>
          <w:sz w:val="24"/>
        </w:rPr>
        <w:t>of</w:t>
      </w:r>
      <w:r>
        <w:rPr>
          <w:rFonts w:ascii="Arial"/>
          <w:spacing w:val="2"/>
          <w:sz w:val="24"/>
        </w:rPr>
        <w:t xml:space="preserve"> </w:t>
      </w:r>
      <w:r>
        <w:rPr>
          <w:rFonts w:ascii="Arial"/>
          <w:spacing w:val="-1"/>
          <w:sz w:val="24"/>
        </w:rPr>
        <w:t>its</w:t>
      </w:r>
      <w:r>
        <w:rPr>
          <w:rFonts w:ascii="Arial"/>
          <w:sz w:val="24"/>
        </w:rPr>
        <w:t xml:space="preserve"> </w:t>
      </w:r>
      <w:r>
        <w:rPr>
          <w:rFonts w:ascii="Arial"/>
          <w:spacing w:val="-1"/>
          <w:sz w:val="24"/>
        </w:rPr>
        <w:t>response</w:t>
      </w:r>
      <w:r>
        <w:rPr>
          <w:rFonts w:ascii="Arial"/>
          <w:spacing w:val="-2"/>
          <w:sz w:val="24"/>
        </w:rPr>
        <w:t xml:space="preserve"> </w:t>
      </w:r>
      <w:r>
        <w:rPr>
          <w:rFonts w:ascii="Arial"/>
          <w:sz w:val="24"/>
        </w:rPr>
        <w:t>and</w:t>
      </w:r>
      <w:r>
        <w:rPr>
          <w:rFonts w:ascii="Arial"/>
          <w:spacing w:val="-2"/>
          <w:sz w:val="24"/>
        </w:rPr>
        <w:t xml:space="preserve"> </w:t>
      </w:r>
      <w:r>
        <w:rPr>
          <w:rFonts w:ascii="Arial"/>
          <w:spacing w:val="-1"/>
          <w:sz w:val="24"/>
        </w:rPr>
        <w:t>procedures</w:t>
      </w:r>
      <w:r>
        <w:rPr>
          <w:rFonts w:ascii="Arial"/>
          <w:spacing w:val="-2"/>
          <w:sz w:val="24"/>
        </w:rPr>
        <w:t xml:space="preserve"> </w:t>
      </w:r>
      <w:r>
        <w:rPr>
          <w:rFonts w:ascii="Arial"/>
          <w:spacing w:val="-1"/>
          <w:sz w:val="24"/>
        </w:rPr>
        <w:t>following</w:t>
      </w:r>
      <w:r>
        <w:rPr>
          <w:rFonts w:ascii="Arial"/>
          <w:spacing w:val="-2"/>
          <w:sz w:val="24"/>
        </w:rPr>
        <w:t xml:space="preserve"> </w:t>
      </w:r>
      <w:r>
        <w:rPr>
          <w:rFonts w:ascii="Arial"/>
          <w:spacing w:val="-1"/>
          <w:sz w:val="24"/>
        </w:rPr>
        <w:t xml:space="preserve">major exercises </w:t>
      </w:r>
      <w:r>
        <w:rPr>
          <w:rFonts w:ascii="Arial"/>
          <w:sz w:val="24"/>
        </w:rPr>
        <w:t>or</w:t>
      </w:r>
      <w:r>
        <w:rPr>
          <w:rFonts w:ascii="Arial"/>
          <w:spacing w:val="-3"/>
          <w:sz w:val="24"/>
        </w:rPr>
        <w:t xml:space="preserve"> </w:t>
      </w:r>
      <w:r>
        <w:rPr>
          <w:rFonts w:ascii="Arial"/>
          <w:sz w:val="24"/>
        </w:rPr>
        <w:t>real</w:t>
      </w:r>
      <w:r>
        <w:rPr>
          <w:rFonts w:ascii="Times New Roman"/>
          <w:spacing w:val="57"/>
          <w:sz w:val="24"/>
        </w:rPr>
        <w:t xml:space="preserve"> </w:t>
      </w:r>
      <w:r>
        <w:rPr>
          <w:rFonts w:ascii="Arial"/>
          <w:spacing w:val="-1"/>
          <w:sz w:val="24"/>
        </w:rPr>
        <w:t>incident</w:t>
      </w:r>
      <w:r>
        <w:rPr>
          <w:rFonts w:ascii="Arial"/>
          <w:spacing w:val="-4"/>
          <w:sz w:val="24"/>
        </w:rPr>
        <w:t xml:space="preserve"> </w:t>
      </w:r>
      <w:r>
        <w:rPr>
          <w:rFonts w:ascii="Arial"/>
          <w:spacing w:val="-1"/>
          <w:sz w:val="24"/>
        </w:rPr>
        <w:t>response.</w:t>
      </w:r>
      <w:r>
        <w:rPr>
          <w:rFonts w:ascii="Arial"/>
          <w:spacing w:val="-7"/>
          <w:sz w:val="24"/>
        </w:rPr>
        <w:t xml:space="preserve"> </w:t>
      </w:r>
      <w:r w:rsidR="003101BC">
        <w:rPr>
          <w:rFonts w:ascii="Arial"/>
          <w:spacing w:val="-7"/>
          <w:sz w:val="24"/>
        </w:rPr>
        <w:t xml:space="preserve"> </w:t>
      </w:r>
      <w:r>
        <w:rPr>
          <w:rFonts w:ascii="Arial"/>
          <w:sz w:val="24"/>
        </w:rPr>
        <w:t>Where</w:t>
      </w:r>
      <w:r>
        <w:rPr>
          <w:rFonts w:ascii="Arial"/>
          <w:spacing w:val="-2"/>
          <w:sz w:val="24"/>
        </w:rPr>
        <w:t xml:space="preserve"> </w:t>
      </w:r>
      <w:r>
        <w:rPr>
          <w:rFonts w:ascii="Arial"/>
          <w:spacing w:val="-1"/>
          <w:sz w:val="24"/>
        </w:rPr>
        <w:t>appropriate</w:t>
      </w:r>
      <w:r>
        <w:rPr>
          <w:rFonts w:ascii="Arial"/>
          <w:sz w:val="24"/>
        </w:rPr>
        <w:t xml:space="preserve"> </w:t>
      </w:r>
      <w:r>
        <w:rPr>
          <w:rFonts w:ascii="Arial"/>
          <w:spacing w:val="-1"/>
          <w:sz w:val="24"/>
        </w:rPr>
        <w:t xml:space="preserve">this </w:t>
      </w:r>
      <w:r>
        <w:rPr>
          <w:rFonts w:ascii="Arial"/>
          <w:sz w:val="24"/>
        </w:rPr>
        <w:t>may</w:t>
      </w:r>
      <w:r>
        <w:rPr>
          <w:rFonts w:ascii="Arial"/>
          <w:spacing w:val="-4"/>
          <w:sz w:val="24"/>
        </w:rPr>
        <w:t xml:space="preserve"> </w:t>
      </w:r>
      <w:r>
        <w:rPr>
          <w:rFonts w:ascii="Arial"/>
          <w:sz w:val="24"/>
        </w:rPr>
        <w:t xml:space="preserve">take </w:t>
      </w:r>
      <w:r>
        <w:rPr>
          <w:rFonts w:ascii="Arial"/>
          <w:spacing w:val="-1"/>
          <w:sz w:val="24"/>
        </w:rPr>
        <w:t>place</w:t>
      </w:r>
      <w:r>
        <w:rPr>
          <w:rFonts w:ascii="Arial"/>
          <w:sz w:val="24"/>
        </w:rPr>
        <w:t xml:space="preserve"> as</w:t>
      </w:r>
      <w:r>
        <w:rPr>
          <w:rFonts w:ascii="Arial"/>
          <w:spacing w:val="-4"/>
          <w:sz w:val="24"/>
        </w:rPr>
        <w:t xml:space="preserve"> </w:t>
      </w:r>
      <w:r>
        <w:rPr>
          <w:rFonts w:ascii="Arial"/>
          <w:sz w:val="24"/>
        </w:rPr>
        <w:t>part</w:t>
      </w:r>
      <w:r>
        <w:rPr>
          <w:rFonts w:ascii="Arial"/>
          <w:spacing w:val="-3"/>
          <w:sz w:val="24"/>
        </w:rPr>
        <w:t xml:space="preserve"> </w:t>
      </w:r>
      <w:r>
        <w:rPr>
          <w:rFonts w:ascii="Arial"/>
          <w:spacing w:val="-1"/>
          <w:sz w:val="24"/>
        </w:rPr>
        <w:t>of</w:t>
      </w:r>
      <w:r>
        <w:rPr>
          <w:rFonts w:ascii="Arial"/>
          <w:sz w:val="24"/>
        </w:rPr>
        <w:t xml:space="preserve"> a</w:t>
      </w:r>
      <w:r>
        <w:rPr>
          <w:rFonts w:ascii="Arial"/>
          <w:spacing w:val="-3"/>
          <w:sz w:val="24"/>
        </w:rPr>
        <w:t xml:space="preserve"> </w:t>
      </w:r>
      <w:r>
        <w:rPr>
          <w:rFonts w:ascii="Arial"/>
          <w:spacing w:val="1"/>
          <w:sz w:val="24"/>
        </w:rPr>
        <w:t>multi-</w:t>
      </w:r>
      <w:r>
        <w:rPr>
          <w:rFonts w:ascii="Arial"/>
          <w:spacing w:val="-1"/>
          <w:sz w:val="24"/>
        </w:rPr>
        <w:t>agency</w:t>
      </w:r>
      <w:r>
        <w:rPr>
          <w:rFonts w:ascii="Arial"/>
          <w:spacing w:val="-4"/>
          <w:sz w:val="24"/>
        </w:rPr>
        <w:t xml:space="preserve"> </w:t>
      </w:r>
      <w:r>
        <w:rPr>
          <w:rFonts w:ascii="Arial"/>
          <w:sz w:val="24"/>
        </w:rPr>
        <w:t>process.</w:t>
      </w:r>
      <w:r>
        <w:rPr>
          <w:rFonts w:ascii="Arial"/>
          <w:spacing w:val="-3"/>
          <w:sz w:val="24"/>
        </w:rPr>
        <w:t xml:space="preserve"> </w:t>
      </w:r>
      <w:r>
        <w:rPr>
          <w:rFonts w:ascii="Arial"/>
          <w:spacing w:val="-1"/>
          <w:sz w:val="24"/>
        </w:rPr>
        <w:t>The</w:t>
      </w:r>
      <w:r>
        <w:rPr>
          <w:rFonts w:ascii="Arial"/>
          <w:spacing w:val="2"/>
          <w:sz w:val="24"/>
        </w:rPr>
        <w:t xml:space="preserve"> </w:t>
      </w:r>
      <w:r w:rsidR="008C474E">
        <w:rPr>
          <w:rFonts w:ascii="Arial"/>
          <w:spacing w:val="-1"/>
          <w:sz w:val="24"/>
        </w:rPr>
        <w:t>Senior EPRR Manager</w:t>
      </w:r>
      <w:r>
        <w:rPr>
          <w:rFonts w:ascii="Arial"/>
          <w:sz w:val="24"/>
        </w:rPr>
        <w:t xml:space="preserve"> </w:t>
      </w:r>
      <w:r>
        <w:rPr>
          <w:rFonts w:ascii="Arial"/>
          <w:spacing w:val="-2"/>
          <w:sz w:val="24"/>
        </w:rPr>
        <w:t xml:space="preserve">will </w:t>
      </w:r>
      <w:r>
        <w:rPr>
          <w:rFonts w:ascii="Arial"/>
          <w:spacing w:val="-1"/>
          <w:sz w:val="24"/>
        </w:rPr>
        <w:t>maintain appropriate</w:t>
      </w:r>
      <w:r>
        <w:rPr>
          <w:rFonts w:ascii="Arial"/>
          <w:sz w:val="24"/>
        </w:rPr>
        <w:t xml:space="preserve"> </w:t>
      </w:r>
      <w:r>
        <w:rPr>
          <w:rFonts w:ascii="Arial"/>
          <w:spacing w:val="-1"/>
          <w:sz w:val="24"/>
        </w:rPr>
        <w:t>procedures</w:t>
      </w:r>
      <w:r>
        <w:rPr>
          <w:rFonts w:ascii="Arial"/>
          <w:spacing w:val="-4"/>
          <w:sz w:val="24"/>
        </w:rPr>
        <w:t xml:space="preserve"> </w:t>
      </w:r>
      <w:r>
        <w:rPr>
          <w:rFonts w:ascii="Arial"/>
          <w:sz w:val="24"/>
        </w:rPr>
        <w:t>for</w:t>
      </w:r>
      <w:r>
        <w:rPr>
          <w:rFonts w:ascii="Times New Roman"/>
          <w:spacing w:val="61"/>
          <w:sz w:val="24"/>
        </w:rPr>
        <w:t xml:space="preserve"> </w:t>
      </w:r>
      <w:r>
        <w:rPr>
          <w:rFonts w:ascii="Arial"/>
          <w:spacing w:val="-1"/>
          <w:sz w:val="24"/>
        </w:rPr>
        <w:t>debriefing</w:t>
      </w:r>
      <w:r>
        <w:rPr>
          <w:rFonts w:ascii="Arial"/>
          <w:spacing w:val="-3"/>
          <w:sz w:val="24"/>
        </w:rPr>
        <w:t xml:space="preserve"> </w:t>
      </w:r>
      <w:r>
        <w:rPr>
          <w:rFonts w:ascii="Arial"/>
          <w:sz w:val="24"/>
        </w:rPr>
        <w:t>staff</w:t>
      </w:r>
      <w:r>
        <w:rPr>
          <w:rFonts w:ascii="Arial"/>
          <w:spacing w:val="-3"/>
          <w:sz w:val="24"/>
        </w:rPr>
        <w:t xml:space="preserve"> </w:t>
      </w:r>
      <w:r w:rsidR="009C1C18">
        <w:rPr>
          <w:rFonts w:ascii="Arial"/>
          <w:spacing w:val="-3"/>
          <w:sz w:val="24"/>
        </w:rPr>
        <w:t xml:space="preserve">and </w:t>
      </w:r>
      <w:r>
        <w:rPr>
          <w:rFonts w:ascii="Arial"/>
          <w:sz w:val="24"/>
        </w:rPr>
        <w:t>acting</w:t>
      </w:r>
      <w:r>
        <w:rPr>
          <w:rFonts w:ascii="Arial"/>
          <w:spacing w:val="-5"/>
          <w:sz w:val="24"/>
        </w:rPr>
        <w:t xml:space="preserve"> </w:t>
      </w:r>
      <w:r>
        <w:rPr>
          <w:rFonts w:ascii="Arial"/>
          <w:sz w:val="24"/>
        </w:rPr>
        <w:t>on</w:t>
      </w:r>
      <w:r>
        <w:rPr>
          <w:rFonts w:ascii="Arial"/>
          <w:spacing w:val="-1"/>
          <w:sz w:val="24"/>
        </w:rPr>
        <w:t xml:space="preserve"> lessons</w:t>
      </w:r>
      <w:r>
        <w:rPr>
          <w:rFonts w:ascii="Arial"/>
          <w:sz w:val="24"/>
        </w:rPr>
        <w:t xml:space="preserve"> </w:t>
      </w:r>
      <w:r>
        <w:rPr>
          <w:rFonts w:ascii="Arial"/>
          <w:spacing w:val="-1"/>
          <w:sz w:val="24"/>
        </w:rPr>
        <w:t>identified.</w:t>
      </w:r>
    </w:p>
    <w:p w:rsidR="00B433D7" w:rsidRDefault="00B433D7" w:rsidP="0096062D">
      <w:pPr>
        <w:pStyle w:val="TableParagraph"/>
        <w:ind w:right="26"/>
        <w:jc w:val="both"/>
        <w:rPr>
          <w:rFonts w:ascii="Times New Roman" w:eastAsia="Times New Roman" w:hAnsi="Times New Roman" w:cs="Times New Roman"/>
          <w:sz w:val="24"/>
          <w:szCs w:val="24"/>
        </w:rPr>
      </w:pPr>
    </w:p>
    <w:p w:rsidR="00B433D7" w:rsidRDefault="00B433D7" w:rsidP="0096062D">
      <w:pPr>
        <w:ind w:right="26"/>
        <w:jc w:val="both"/>
        <w:rPr>
          <w:rFonts w:ascii="Arial"/>
          <w:spacing w:val="-1"/>
        </w:rPr>
      </w:pPr>
      <w:r>
        <w:rPr>
          <w:rFonts w:ascii="Arial"/>
          <w:spacing w:val="-1"/>
        </w:rPr>
        <w:t>Lessons identified</w:t>
      </w:r>
      <w:r>
        <w:rPr>
          <w:rFonts w:ascii="Arial"/>
          <w:spacing w:val="-2"/>
        </w:rPr>
        <w:t xml:space="preserve"> will</w:t>
      </w:r>
      <w:r>
        <w:rPr>
          <w:rFonts w:ascii="Arial"/>
          <w:spacing w:val="1"/>
        </w:rPr>
        <w:t xml:space="preserve"> </w:t>
      </w:r>
      <w:r>
        <w:rPr>
          <w:rFonts w:ascii="Arial"/>
        </w:rPr>
        <w:t xml:space="preserve">be </w:t>
      </w:r>
      <w:r>
        <w:rPr>
          <w:rFonts w:ascii="Arial"/>
          <w:spacing w:val="-1"/>
        </w:rPr>
        <w:t>addressed</w:t>
      </w:r>
      <w:r>
        <w:rPr>
          <w:rFonts w:ascii="Arial"/>
        </w:rPr>
        <w:t xml:space="preserve"> </w:t>
      </w:r>
      <w:r>
        <w:rPr>
          <w:rFonts w:ascii="Arial"/>
          <w:spacing w:val="-1"/>
        </w:rPr>
        <w:t>through</w:t>
      </w:r>
      <w:r>
        <w:rPr>
          <w:rFonts w:ascii="Arial"/>
          <w:spacing w:val="-2"/>
        </w:rPr>
        <w:t xml:space="preserve"> </w:t>
      </w:r>
      <w:r>
        <w:rPr>
          <w:rFonts w:ascii="Arial"/>
          <w:spacing w:val="-1"/>
        </w:rPr>
        <w:t>changes to</w:t>
      </w:r>
      <w:r>
        <w:rPr>
          <w:rFonts w:ascii="Arial"/>
        </w:rPr>
        <w:t xml:space="preserve"> </w:t>
      </w:r>
      <w:r>
        <w:rPr>
          <w:rFonts w:ascii="Arial"/>
          <w:spacing w:val="-1"/>
        </w:rPr>
        <w:t>policy,</w:t>
      </w:r>
      <w:r>
        <w:rPr>
          <w:rFonts w:ascii="Arial"/>
        </w:rPr>
        <w:t xml:space="preserve"> </w:t>
      </w:r>
      <w:r>
        <w:rPr>
          <w:rFonts w:ascii="Arial"/>
          <w:spacing w:val="-1"/>
        </w:rPr>
        <w:t>plan</w:t>
      </w:r>
      <w:r>
        <w:rPr>
          <w:rFonts w:ascii="Arial"/>
          <w:spacing w:val="-2"/>
        </w:rPr>
        <w:t xml:space="preserve"> </w:t>
      </w:r>
      <w:r>
        <w:rPr>
          <w:rFonts w:ascii="Arial"/>
        </w:rPr>
        <w:t>and</w:t>
      </w:r>
      <w:r>
        <w:rPr>
          <w:rFonts w:ascii="Times New Roman"/>
          <w:spacing w:val="59"/>
        </w:rPr>
        <w:t xml:space="preserve"> </w:t>
      </w:r>
      <w:r>
        <w:rPr>
          <w:rFonts w:ascii="Arial"/>
          <w:spacing w:val="-1"/>
        </w:rPr>
        <w:t>procedures and</w:t>
      </w:r>
      <w:r>
        <w:rPr>
          <w:rFonts w:ascii="Arial"/>
          <w:spacing w:val="-3"/>
        </w:rPr>
        <w:t xml:space="preserve"> </w:t>
      </w:r>
      <w:r>
        <w:rPr>
          <w:rFonts w:ascii="Arial"/>
        </w:rPr>
        <w:t>or</w:t>
      </w:r>
      <w:r>
        <w:rPr>
          <w:rFonts w:ascii="Arial"/>
          <w:spacing w:val="-2"/>
        </w:rPr>
        <w:t xml:space="preserve"> </w:t>
      </w:r>
      <w:r>
        <w:rPr>
          <w:rFonts w:ascii="Arial"/>
          <w:spacing w:val="-1"/>
        </w:rPr>
        <w:t>staff training.</w:t>
      </w:r>
      <w:r>
        <w:rPr>
          <w:rFonts w:ascii="Arial"/>
          <w:spacing w:val="-3"/>
        </w:rPr>
        <w:t xml:space="preserve"> </w:t>
      </w:r>
      <w:r>
        <w:rPr>
          <w:rFonts w:ascii="Arial"/>
          <w:spacing w:val="-1"/>
        </w:rPr>
        <w:t xml:space="preserve">The AEO </w:t>
      </w:r>
      <w:r>
        <w:rPr>
          <w:rFonts w:ascii="Arial"/>
          <w:spacing w:val="-2"/>
        </w:rPr>
        <w:t>will</w:t>
      </w:r>
      <w:r>
        <w:rPr>
          <w:rFonts w:ascii="Arial"/>
        </w:rPr>
        <w:t xml:space="preserve"> be</w:t>
      </w:r>
      <w:r>
        <w:rPr>
          <w:rFonts w:ascii="Arial"/>
          <w:spacing w:val="-1"/>
        </w:rPr>
        <w:t xml:space="preserve"> responsible</w:t>
      </w:r>
      <w:r>
        <w:rPr>
          <w:rFonts w:ascii="Arial"/>
          <w:spacing w:val="-3"/>
        </w:rPr>
        <w:t xml:space="preserve"> </w:t>
      </w:r>
      <w:r>
        <w:rPr>
          <w:rFonts w:ascii="Arial"/>
        </w:rPr>
        <w:t>for</w:t>
      </w:r>
      <w:r>
        <w:rPr>
          <w:rFonts w:ascii="Arial"/>
          <w:spacing w:val="-2"/>
        </w:rPr>
        <w:t xml:space="preserve"> </w:t>
      </w:r>
      <w:r>
        <w:rPr>
          <w:rFonts w:ascii="Arial"/>
          <w:spacing w:val="-1"/>
        </w:rPr>
        <w:t>ensuring</w:t>
      </w:r>
      <w:r>
        <w:rPr>
          <w:rFonts w:ascii="Arial"/>
          <w:spacing w:val="-3"/>
        </w:rPr>
        <w:t xml:space="preserve"> </w:t>
      </w:r>
      <w:r>
        <w:rPr>
          <w:rFonts w:ascii="Arial"/>
        </w:rPr>
        <w:t>that</w:t>
      </w:r>
      <w:r>
        <w:rPr>
          <w:rFonts w:ascii="Times New Roman"/>
          <w:spacing w:val="69"/>
          <w:w w:val="99"/>
        </w:rPr>
        <w:t xml:space="preserve"> </w:t>
      </w:r>
      <w:r>
        <w:rPr>
          <w:rFonts w:ascii="Arial"/>
        </w:rPr>
        <w:t>this</w:t>
      </w:r>
      <w:r>
        <w:rPr>
          <w:rFonts w:ascii="Arial"/>
          <w:spacing w:val="-2"/>
        </w:rPr>
        <w:t xml:space="preserve"> </w:t>
      </w:r>
      <w:r>
        <w:rPr>
          <w:rFonts w:ascii="Arial"/>
        </w:rPr>
        <w:t>process</w:t>
      </w:r>
      <w:r>
        <w:rPr>
          <w:rFonts w:ascii="Arial"/>
          <w:spacing w:val="-3"/>
        </w:rPr>
        <w:t xml:space="preserve"> </w:t>
      </w:r>
      <w:r>
        <w:rPr>
          <w:rFonts w:ascii="Arial"/>
          <w:spacing w:val="-1"/>
        </w:rPr>
        <w:t>takes</w:t>
      </w:r>
      <w:r>
        <w:rPr>
          <w:rFonts w:ascii="Arial"/>
          <w:spacing w:val="-2"/>
        </w:rPr>
        <w:t xml:space="preserve"> </w:t>
      </w:r>
      <w:r>
        <w:rPr>
          <w:rFonts w:ascii="Arial"/>
          <w:spacing w:val="-1"/>
        </w:rPr>
        <w:t>place</w:t>
      </w:r>
      <w:r>
        <w:rPr>
          <w:rFonts w:ascii="Arial"/>
        </w:rPr>
        <w:t xml:space="preserve"> </w:t>
      </w:r>
      <w:r>
        <w:rPr>
          <w:rFonts w:ascii="Arial"/>
          <w:spacing w:val="-1"/>
        </w:rPr>
        <w:t>and that</w:t>
      </w:r>
      <w:r>
        <w:rPr>
          <w:rFonts w:ascii="Arial"/>
          <w:spacing w:val="-2"/>
        </w:rPr>
        <w:t xml:space="preserve"> </w:t>
      </w:r>
      <w:r>
        <w:rPr>
          <w:rFonts w:ascii="Arial"/>
          <w:spacing w:val="-1"/>
        </w:rPr>
        <w:t>appropriate</w:t>
      </w:r>
      <w:r>
        <w:rPr>
          <w:rFonts w:ascii="Arial"/>
          <w:spacing w:val="-5"/>
        </w:rPr>
        <w:t xml:space="preserve"> </w:t>
      </w:r>
      <w:r>
        <w:rPr>
          <w:rFonts w:ascii="Arial"/>
        </w:rPr>
        <w:t>actions</w:t>
      </w:r>
      <w:r>
        <w:rPr>
          <w:rFonts w:ascii="Arial"/>
          <w:spacing w:val="-3"/>
        </w:rPr>
        <w:t xml:space="preserve"> </w:t>
      </w:r>
      <w:r>
        <w:rPr>
          <w:rFonts w:ascii="Arial"/>
        </w:rPr>
        <w:t>are</w:t>
      </w:r>
      <w:r>
        <w:rPr>
          <w:rFonts w:ascii="Arial"/>
          <w:spacing w:val="-2"/>
        </w:rPr>
        <w:t xml:space="preserve"> </w:t>
      </w:r>
      <w:r>
        <w:rPr>
          <w:rFonts w:ascii="Arial"/>
          <w:spacing w:val="-1"/>
        </w:rPr>
        <w:t>included</w:t>
      </w:r>
      <w:r>
        <w:rPr>
          <w:rFonts w:ascii="Arial"/>
          <w:spacing w:val="-2"/>
        </w:rPr>
        <w:t xml:space="preserve"> </w:t>
      </w:r>
      <w:r>
        <w:rPr>
          <w:rFonts w:ascii="Arial"/>
          <w:spacing w:val="-1"/>
        </w:rPr>
        <w:t>in</w:t>
      </w:r>
      <w:r>
        <w:rPr>
          <w:rFonts w:ascii="Arial"/>
          <w:spacing w:val="-2"/>
        </w:rPr>
        <w:t xml:space="preserve"> </w:t>
      </w:r>
      <w:r>
        <w:rPr>
          <w:rFonts w:ascii="Arial"/>
        </w:rPr>
        <w:t>the</w:t>
      </w:r>
      <w:r>
        <w:rPr>
          <w:rFonts w:ascii="Times New Roman"/>
          <w:spacing w:val="41"/>
        </w:rPr>
        <w:t xml:space="preserve"> </w:t>
      </w:r>
      <w:r>
        <w:rPr>
          <w:rFonts w:ascii="Arial"/>
          <w:spacing w:val="-1"/>
        </w:rPr>
        <w:t>EPRR</w:t>
      </w:r>
      <w:r>
        <w:rPr>
          <w:rFonts w:ascii="Arial"/>
          <w:spacing w:val="-3"/>
        </w:rPr>
        <w:t xml:space="preserve"> </w:t>
      </w:r>
      <w:r>
        <w:rPr>
          <w:rFonts w:ascii="Arial"/>
          <w:spacing w:val="-1"/>
        </w:rPr>
        <w:t>annual</w:t>
      </w:r>
      <w:r>
        <w:rPr>
          <w:rFonts w:ascii="Arial"/>
          <w:spacing w:val="-2"/>
        </w:rPr>
        <w:t xml:space="preserve"> </w:t>
      </w:r>
      <w:r>
        <w:rPr>
          <w:rFonts w:ascii="Arial"/>
          <w:spacing w:val="-1"/>
        </w:rPr>
        <w:t>work</w:t>
      </w:r>
      <w:r>
        <w:rPr>
          <w:rFonts w:ascii="Arial"/>
          <w:spacing w:val="-3"/>
        </w:rPr>
        <w:t xml:space="preserve"> </w:t>
      </w:r>
      <w:r>
        <w:rPr>
          <w:rFonts w:ascii="Arial"/>
          <w:spacing w:val="-1"/>
        </w:rPr>
        <w:t>plan.</w:t>
      </w:r>
    </w:p>
    <w:p w:rsidR="00B433D7" w:rsidRDefault="00B433D7" w:rsidP="0096062D">
      <w:pPr>
        <w:ind w:right="26"/>
        <w:jc w:val="both"/>
        <w:rPr>
          <w:rFonts w:ascii="Arial"/>
          <w:spacing w:val="-1"/>
        </w:rPr>
      </w:pPr>
    </w:p>
    <w:p w:rsidR="00B433D7" w:rsidRDefault="00B433D7" w:rsidP="0096062D">
      <w:pPr>
        <w:ind w:right="26"/>
        <w:jc w:val="both"/>
        <w:rPr>
          <w:rFonts w:ascii="Arial"/>
          <w:spacing w:val="-1"/>
        </w:rPr>
      </w:pPr>
      <w:r>
        <w:rPr>
          <w:rFonts w:ascii="Arial"/>
        </w:rPr>
        <w:t>This</w:t>
      </w:r>
      <w:r>
        <w:rPr>
          <w:rFonts w:ascii="Arial"/>
          <w:spacing w:val="-3"/>
        </w:rPr>
        <w:t xml:space="preserve"> </w:t>
      </w:r>
      <w:r>
        <w:rPr>
          <w:rFonts w:ascii="Arial"/>
          <w:spacing w:val="-1"/>
        </w:rPr>
        <w:t>Policy</w:t>
      </w:r>
      <w:r>
        <w:rPr>
          <w:rFonts w:ascii="Arial"/>
          <w:spacing w:val="-3"/>
        </w:rPr>
        <w:t xml:space="preserve"> </w:t>
      </w:r>
      <w:r>
        <w:rPr>
          <w:rFonts w:ascii="Arial"/>
        </w:rPr>
        <w:t>and all</w:t>
      </w:r>
      <w:r>
        <w:rPr>
          <w:rFonts w:ascii="Arial"/>
          <w:spacing w:val="-4"/>
        </w:rPr>
        <w:t xml:space="preserve"> </w:t>
      </w:r>
      <w:r>
        <w:rPr>
          <w:rFonts w:ascii="Arial"/>
          <w:spacing w:val="-1"/>
        </w:rPr>
        <w:t>associated</w:t>
      </w:r>
      <w:r>
        <w:rPr>
          <w:rFonts w:ascii="Arial"/>
        </w:rPr>
        <w:t xml:space="preserve"> </w:t>
      </w:r>
      <w:r>
        <w:rPr>
          <w:rFonts w:ascii="Arial"/>
          <w:spacing w:val="-1"/>
        </w:rPr>
        <w:t xml:space="preserve">plans </w:t>
      </w:r>
      <w:r>
        <w:rPr>
          <w:rFonts w:ascii="Arial"/>
          <w:spacing w:val="-2"/>
        </w:rPr>
        <w:t>will</w:t>
      </w:r>
      <w:r>
        <w:rPr>
          <w:rFonts w:ascii="Arial"/>
          <w:spacing w:val="-1"/>
        </w:rPr>
        <w:t xml:space="preserve"> </w:t>
      </w:r>
      <w:r>
        <w:rPr>
          <w:rFonts w:ascii="Arial"/>
        </w:rPr>
        <w:t xml:space="preserve">be </w:t>
      </w:r>
      <w:r>
        <w:rPr>
          <w:rFonts w:ascii="Arial"/>
          <w:spacing w:val="-1"/>
        </w:rPr>
        <w:t>monitored</w:t>
      </w:r>
      <w:r>
        <w:rPr>
          <w:rFonts w:ascii="Arial"/>
        </w:rPr>
        <w:t xml:space="preserve"> </w:t>
      </w:r>
      <w:r>
        <w:rPr>
          <w:rFonts w:ascii="Arial"/>
          <w:spacing w:val="-1"/>
        </w:rPr>
        <w:t>and</w:t>
      </w:r>
      <w:r>
        <w:rPr>
          <w:rFonts w:ascii="Arial"/>
        </w:rPr>
        <w:t xml:space="preserve"> </w:t>
      </w:r>
      <w:r>
        <w:rPr>
          <w:rFonts w:ascii="Arial"/>
          <w:spacing w:val="-1"/>
        </w:rPr>
        <w:t>reviewed</w:t>
      </w:r>
      <w:r>
        <w:rPr>
          <w:rFonts w:ascii="Arial"/>
        </w:rPr>
        <w:t xml:space="preserve"> </w:t>
      </w:r>
      <w:r>
        <w:rPr>
          <w:rFonts w:ascii="Arial"/>
          <w:spacing w:val="-1"/>
        </w:rPr>
        <w:t>in</w:t>
      </w:r>
      <w:r>
        <w:rPr>
          <w:rFonts w:ascii="Arial"/>
        </w:rPr>
        <w:t xml:space="preserve"> </w:t>
      </w:r>
      <w:r>
        <w:rPr>
          <w:rFonts w:ascii="Arial"/>
          <w:spacing w:val="-1"/>
        </w:rPr>
        <w:t>line</w:t>
      </w:r>
      <w:r>
        <w:rPr>
          <w:rFonts w:ascii="Times New Roman"/>
          <w:spacing w:val="50"/>
        </w:rPr>
        <w:t xml:space="preserve"> </w:t>
      </w:r>
      <w:r>
        <w:rPr>
          <w:rFonts w:ascii="Arial"/>
          <w:spacing w:val="-2"/>
        </w:rPr>
        <w:t>with</w:t>
      </w:r>
      <w:r>
        <w:rPr>
          <w:rFonts w:ascii="Arial"/>
          <w:spacing w:val="-1"/>
        </w:rPr>
        <w:t xml:space="preserve"> </w:t>
      </w:r>
      <w:r>
        <w:rPr>
          <w:rFonts w:ascii="Arial"/>
        </w:rPr>
        <w:t>the</w:t>
      </w:r>
      <w:r>
        <w:rPr>
          <w:rFonts w:ascii="Arial"/>
          <w:spacing w:val="-1"/>
        </w:rPr>
        <w:t xml:space="preserve"> </w:t>
      </w:r>
      <w:r w:rsidR="00081650">
        <w:rPr>
          <w:rFonts w:ascii="Arial"/>
          <w:spacing w:val="-1"/>
        </w:rPr>
        <w:t>NHSEI</w:t>
      </w:r>
      <w:r>
        <w:rPr>
          <w:rFonts w:ascii="Arial"/>
          <w:spacing w:val="-3"/>
        </w:rPr>
        <w:t xml:space="preserve"> </w:t>
      </w:r>
      <w:r>
        <w:rPr>
          <w:rFonts w:ascii="Arial"/>
          <w:spacing w:val="-1"/>
        </w:rPr>
        <w:t xml:space="preserve">Annual </w:t>
      </w:r>
      <w:r w:rsidR="009C1C18">
        <w:rPr>
          <w:rFonts w:ascii="Arial"/>
          <w:spacing w:val="-1"/>
        </w:rPr>
        <w:t>A</w:t>
      </w:r>
      <w:r>
        <w:rPr>
          <w:rFonts w:ascii="Arial"/>
          <w:spacing w:val="-1"/>
        </w:rPr>
        <w:t>ssurance</w:t>
      </w:r>
      <w:r>
        <w:rPr>
          <w:rFonts w:ascii="Arial"/>
          <w:spacing w:val="-3"/>
        </w:rPr>
        <w:t xml:space="preserve"> </w:t>
      </w:r>
      <w:r>
        <w:rPr>
          <w:rFonts w:ascii="Arial"/>
          <w:spacing w:val="-1"/>
        </w:rPr>
        <w:t>process. Each year the annual</w:t>
      </w:r>
      <w:r>
        <w:rPr>
          <w:rFonts w:ascii="Times New Roman"/>
          <w:spacing w:val="59"/>
        </w:rPr>
        <w:t xml:space="preserve"> </w:t>
      </w:r>
      <w:r>
        <w:rPr>
          <w:rFonts w:ascii="Arial"/>
          <w:spacing w:val="-1"/>
        </w:rPr>
        <w:t>review</w:t>
      </w:r>
      <w:r>
        <w:rPr>
          <w:rFonts w:ascii="Arial"/>
          <w:spacing w:val="-5"/>
        </w:rPr>
        <w:t xml:space="preserve"> </w:t>
      </w:r>
      <w:r>
        <w:rPr>
          <w:rFonts w:ascii="Arial"/>
        </w:rPr>
        <w:t>process</w:t>
      </w:r>
      <w:r>
        <w:rPr>
          <w:rFonts w:ascii="Arial"/>
          <w:spacing w:val="-1"/>
        </w:rPr>
        <w:t xml:space="preserve"> generates </w:t>
      </w:r>
      <w:r>
        <w:rPr>
          <w:rFonts w:ascii="Arial"/>
        </w:rPr>
        <w:t>a</w:t>
      </w:r>
      <w:r>
        <w:rPr>
          <w:rFonts w:ascii="Arial"/>
          <w:spacing w:val="-1"/>
        </w:rPr>
        <w:t xml:space="preserve"> work plan</w:t>
      </w:r>
      <w:r>
        <w:rPr>
          <w:rFonts w:ascii="Arial"/>
          <w:spacing w:val="-2"/>
        </w:rPr>
        <w:t xml:space="preserve"> </w:t>
      </w:r>
      <w:r>
        <w:rPr>
          <w:rFonts w:ascii="Arial"/>
          <w:spacing w:val="-1"/>
        </w:rPr>
        <w:t>which will</w:t>
      </w:r>
      <w:r>
        <w:rPr>
          <w:rFonts w:ascii="Arial"/>
          <w:spacing w:val="-2"/>
        </w:rPr>
        <w:t xml:space="preserve"> </w:t>
      </w:r>
      <w:r>
        <w:rPr>
          <w:rFonts w:ascii="Arial"/>
        </w:rPr>
        <w:t xml:space="preserve">enable </w:t>
      </w:r>
      <w:r>
        <w:rPr>
          <w:rFonts w:ascii="Arial"/>
          <w:spacing w:val="-1"/>
        </w:rPr>
        <w:t>the</w:t>
      </w:r>
      <w:r>
        <w:rPr>
          <w:rFonts w:ascii="Arial"/>
          <w:spacing w:val="5"/>
        </w:rPr>
        <w:t xml:space="preserve"> </w:t>
      </w:r>
      <w:r>
        <w:rPr>
          <w:rFonts w:ascii="Arial"/>
          <w:spacing w:val="-1"/>
        </w:rPr>
        <w:t>CCGs</w:t>
      </w:r>
      <w:r>
        <w:rPr>
          <w:rFonts w:ascii="Arial"/>
          <w:spacing w:val="-2"/>
        </w:rPr>
        <w:t xml:space="preserve"> </w:t>
      </w:r>
      <w:r>
        <w:rPr>
          <w:rFonts w:ascii="Arial"/>
          <w:spacing w:val="-1"/>
        </w:rPr>
        <w:t>to</w:t>
      </w:r>
      <w:r>
        <w:rPr>
          <w:rFonts w:ascii="Times New Roman"/>
          <w:spacing w:val="37"/>
        </w:rPr>
        <w:t xml:space="preserve"> </w:t>
      </w:r>
      <w:r>
        <w:rPr>
          <w:rFonts w:ascii="Arial"/>
          <w:spacing w:val="-1"/>
        </w:rPr>
        <w:t>effectively</w:t>
      </w:r>
      <w:r>
        <w:rPr>
          <w:rFonts w:ascii="Arial"/>
          <w:spacing w:val="-6"/>
        </w:rPr>
        <w:t xml:space="preserve"> </w:t>
      </w:r>
      <w:r>
        <w:rPr>
          <w:rFonts w:ascii="Arial"/>
        </w:rPr>
        <w:t>review</w:t>
      </w:r>
      <w:r>
        <w:rPr>
          <w:rFonts w:ascii="Arial"/>
          <w:spacing w:val="-5"/>
        </w:rPr>
        <w:t xml:space="preserve"> </w:t>
      </w:r>
      <w:r>
        <w:rPr>
          <w:rFonts w:ascii="Arial"/>
          <w:spacing w:val="-1"/>
        </w:rPr>
        <w:t>this</w:t>
      </w:r>
      <w:r>
        <w:rPr>
          <w:rFonts w:ascii="Arial"/>
        </w:rPr>
        <w:t xml:space="preserve"> </w:t>
      </w:r>
      <w:r>
        <w:rPr>
          <w:rFonts w:ascii="Arial"/>
          <w:spacing w:val="-1"/>
        </w:rPr>
        <w:t>policy</w:t>
      </w:r>
      <w:r>
        <w:rPr>
          <w:rFonts w:ascii="Arial"/>
          <w:spacing w:val="-4"/>
        </w:rPr>
        <w:t xml:space="preserve"> </w:t>
      </w:r>
      <w:r>
        <w:rPr>
          <w:rFonts w:ascii="Arial"/>
          <w:spacing w:val="-1"/>
        </w:rPr>
        <w:t>against</w:t>
      </w:r>
      <w:r>
        <w:rPr>
          <w:rFonts w:ascii="Arial"/>
          <w:spacing w:val="-2"/>
        </w:rPr>
        <w:t xml:space="preserve"> </w:t>
      </w:r>
      <w:r>
        <w:rPr>
          <w:rFonts w:ascii="Arial"/>
          <w:spacing w:val="-1"/>
        </w:rPr>
        <w:t>national</w:t>
      </w:r>
      <w:r>
        <w:rPr>
          <w:rFonts w:ascii="Arial"/>
          <w:spacing w:val="-4"/>
        </w:rPr>
        <w:t xml:space="preserve"> </w:t>
      </w:r>
      <w:r>
        <w:rPr>
          <w:rFonts w:ascii="Arial"/>
          <w:spacing w:val="-1"/>
        </w:rPr>
        <w:t>standards.</w:t>
      </w:r>
    </w:p>
    <w:p w:rsidR="00B433D7" w:rsidRDefault="00B433D7" w:rsidP="0096062D">
      <w:pPr>
        <w:jc w:val="both"/>
        <w:rPr>
          <w:rFonts w:ascii="Arial"/>
          <w:spacing w:val="-1"/>
        </w:rPr>
      </w:pPr>
    </w:p>
    <w:p w:rsidR="00B433D7" w:rsidRDefault="00B433D7" w:rsidP="0096062D">
      <w:pPr>
        <w:pStyle w:val="TableParagraph"/>
        <w:ind w:right="26"/>
        <w:jc w:val="both"/>
        <w:rPr>
          <w:rFonts w:ascii="Arial"/>
          <w:sz w:val="24"/>
        </w:rPr>
      </w:pPr>
      <w:r>
        <w:rPr>
          <w:rFonts w:ascii="Arial"/>
          <w:spacing w:val="-1"/>
          <w:sz w:val="24"/>
        </w:rPr>
        <w:t>The EPRR</w:t>
      </w:r>
      <w:r>
        <w:rPr>
          <w:rFonts w:ascii="Arial"/>
          <w:spacing w:val="-4"/>
          <w:sz w:val="24"/>
        </w:rPr>
        <w:t xml:space="preserve"> </w:t>
      </w:r>
      <w:r>
        <w:rPr>
          <w:rFonts w:ascii="Arial"/>
          <w:spacing w:val="-1"/>
          <w:sz w:val="24"/>
        </w:rPr>
        <w:t>Policy</w:t>
      </w:r>
      <w:r>
        <w:rPr>
          <w:rFonts w:ascii="Arial"/>
          <w:spacing w:val="-4"/>
          <w:sz w:val="24"/>
        </w:rPr>
        <w:t xml:space="preserve"> </w:t>
      </w:r>
      <w:r>
        <w:rPr>
          <w:rFonts w:ascii="Arial"/>
          <w:sz w:val="24"/>
        </w:rPr>
        <w:t>and</w:t>
      </w:r>
      <w:r>
        <w:rPr>
          <w:rFonts w:ascii="Arial"/>
          <w:spacing w:val="-2"/>
          <w:sz w:val="24"/>
        </w:rPr>
        <w:t xml:space="preserve"> </w:t>
      </w:r>
      <w:r>
        <w:rPr>
          <w:rFonts w:ascii="Arial"/>
          <w:spacing w:val="-1"/>
          <w:sz w:val="24"/>
        </w:rPr>
        <w:t>associated</w:t>
      </w:r>
      <w:r>
        <w:rPr>
          <w:rFonts w:ascii="Arial"/>
          <w:sz w:val="24"/>
        </w:rPr>
        <w:t xml:space="preserve"> </w:t>
      </w:r>
      <w:r>
        <w:rPr>
          <w:rFonts w:ascii="Arial"/>
          <w:spacing w:val="-1"/>
          <w:sz w:val="24"/>
        </w:rPr>
        <w:t>plans</w:t>
      </w:r>
      <w:r>
        <w:rPr>
          <w:rFonts w:ascii="Arial"/>
          <w:spacing w:val="-2"/>
          <w:sz w:val="24"/>
        </w:rPr>
        <w:t xml:space="preserve"> will</w:t>
      </w:r>
      <w:r>
        <w:rPr>
          <w:rFonts w:ascii="Arial"/>
          <w:spacing w:val="-1"/>
          <w:sz w:val="24"/>
        </w:rPr>
        <w:t xml:space="preserve"> </w:t>
      </w:r>
      <w:r>
        <w:rPr>
          <w:rFonts w:ascii="Arial"/>
          <w:sz w:val="24"/>
        </w:rPr>
        <w:t>be</w:t>
      </w:r>
      <w:r>
        <w:rPr>
          <w:rFonts w:ascii="Arial"/>
          <w:spacing w:val="-1"/>
          <w:sz w:val="24"/>
        </w:rPr>
        <w:t xml:space="preserve"> reviewed</w:t>
      </w:r>
      <w:r>
        <w:rPr>
          <w:rFonts w:ascii="Arial"/>
          <w:sz w:val="24"/>
        </w:rPr>
        <w:t xml:space="preserve"> at </w:t>
      </w:r>
      <w:r>
        <w:rPr>
          <w:rFonts w:ascii="Arial"/>
          <w:spacing w:val="-1"/>
          <w:sz w:val="24"/>
        </w:rPr>
        <w:t>least</w:t>
      </w:r>
      <w:r>
        <w:rPr>
          <w:rFonts w:ascii="Arial"/>
          <w:spacing w:val="-3"/>
          <w:sz w:val="24"/>
        </w:rPr>
        <w:t xml:space="preserve"> </w:t>
      </w:r>
      <w:r>
        <w:rPr>
          <w:rFonts w:ascii="Arial"/>
          <w:spacing w:val="-1"/>
          <w:sz w:val="24"/>
        </w:rPr>
        <w:t>annually</w:t>
      </w:r>
      <w:r>
        <w:rPr>
          <w:rFonts w:ascii="Arial"/>
          <w:spacing w:val="-3"/>
          <w:sz w:val="24"/>
        </w:rPr>
        <w:t xml:space="preserve"> </w:t>
      </w:r>
      <w:r>
        <w:rPr>
          <w:rFonts w:ascii="Arial"/>
          <w:sz w:val="24"/>
        </w:rPr>
        <w:t>or</w:t>
      </w:r>
      <w:r>
        <w:rPr>
          <w:rFonts w:ascii="Arial"/>
          <w:spacing w:val="-2"/>
          <w:sz w:val="24"/>
        </w:rPr>
        <w:t xml:space="preserve"> </w:t>
      </w:r>
      <w:r>
        <w:rPr>
          <w:rFonts w:ascii="Arial"/>
          <w:spacing w:val="-1"/>
          <w:sz w:val="24"/>
        </w:rPr>
        <w:t>in</w:t>
      </w:r>
      <w:r>
        <w:rPr>
          <w:rFonts w:ascii="Times New Roman"/>
          <w:spacing w:val="70"/>
          <w:sz w:val="24"/>
        </w:rPr>
        <w:t xml:space="preserve"> </w:t>
      </w:r>
      <w:r>
        <w:rPr>
          <w:rFonts w:ascii="Arial"/>
          <w:sz w:val="24"/>
        </w:rPr>
        <w:t>the</w:t>
      </w:r>
      <w:r>
        <w:rPr>
          <w:rFonts w:ascii="Arial"/>
          <w:spacing w:val="-3"/>
          <w:sz w:val="24"/>
        </w:rPr>
        <w:t xml:space="preserve"> </w:t>
      </w:r>
      <w:r>
        <w:rPr>
          <w:rFonts w:ascii="Arial"/>
          <w:spacing w:val="-1"/>
          <w:sz w:val="24"/>
        </w:rPr>
        <w:t>event of</w:t>
      </w:r>
      <w:r>
        <w:rPr>
          <w:rFonts w:ascii="Arial"/>
          <w:sz w:val="24"/>
        </w:rPr>
        <w:t xml:space="preserve"> any</w:t>
      </w:r>
      <w:r>
        <w:rPr>
          <w:rFonts w:ascii="Arial"/>
          <w:spacing w:val="-4"/>
          <w:sz w:val="24"/>
        </w:rPr>
        <w:t xml:space="preserve"> </w:t>
      </w:r>
      <w:r>
        <w:rPr>
          <w:rFonts w:ascii="Arial"/>
          <w:spacing w:val="-1"/>
          <w:sz w:val="24"/>
        </w:rPr>
        <w:t>changes</w:t>
      </w:r>
      <w:r>
        <w:rPr>
          <w:rFonts w:ascii="Arial"/>
          <w:spacing w:val="-2"/>
          <w:sz w:val="24"/>
        </w:rPr>
        <w:t xml:space="preserve"> </w:t>
      </w:r>
      <w:r>
        <w:rPr>
          <w:rFonts w:ascii="Arial"/>
          <w:sz w:val="24"/>
        </w:rPr>
        <w:t>to:</w:t>
      </w:r>
    </w:p>
    <w:p w:rsidR="003101BC" w:rsidRDefault="003101BC" w:rsidP="0096062D">
      <w:pPr>
        <w:pStyle w:val="TableParagraph"/>
        <w:ind w:right="26"/>
        <w:jc w:val="both"/>
        <w:rPr>
          <w:rFonts w:ascii="Arial" w:eastAsia="Arial" w:hAnsi="Arial" w:cs="Arial"/>
          <w:sz w:val="24"/>
          <w:szCs w:val="24"/>
        </w:rPr>
      </w:pPr>
    </w:p>
    <w:p w:rsidR="00B433D7" w:rsidRPr="003101BC" w:rsidRDefault="00B433D7" w:rsidP="0096062D">
      <w:pPr>
        <w:pStyle w:val="ListParagraph"/>
        <w:numPr>
          <w:ilvl w:val="0"/>
          <w:numId w:val="44"/>
        </w:numPr>
        <w:tabs>
          <w:tab w:val="left" w:pos="0"/>
        </w:tabs>
        <w:spacing w:before="3"/>
        <w:jc w:val="both"/>
        <w:rPr>
          <w:rFonts w:ascii="Arial" w:eastAsia="Arial" w:hAnsi="Arial" w:cs="Arial"/>
          <w:sz w:val="24"/>
          <w:szCs w:val="24"/>
        </w:rPr>
      </w:pPr>
      <w:r w:rsidRPr="003101BC">
        <w:rPr>
          <w:rFonts w:ascii="Arial"/>
          <w:sz w:val="24"/>
          <w:szCs w:val="24"/>
        </w:rPr>
        <w:t>Business</w:t>
      </w:r>
      <w:r w:rsidRPr="003101BC">
        <w:rPr>
          <w:rFonts w:ascii="Arial"/>
          <w:spacing w:val="-4"/>
          <w:sz w:val="24"/>
          <w:szCs w:val="24"/>
        </w:rPr>
        <w:t xml:space="preserve"> </w:t>
      </w:r>
      <w:r w:rsidRPr="003101BC">
        <w:rPr>
          <w:rFonts w:ascii="Arial"/>
          <w:spacing w:val="-1"/>
          <w:sz w:val="24"/>
          <w:szCs w:val="24"/>
        </w:rPr>
        <w:t>objectives and</w:t>
      </w:r>
      <w:r w:rsidRPr="003101BC">
        <w:rPr>
          <w:rFonts w:ascii="Arial"/>
          <w:sz w:val="24"/>
          <w:szCs w:val="24"/>
        </w:rPr>
        <w:t xml:space="preserve"> </w:t>
      </w:r>
      <w:r w:rsidRPr="003101BC">
        <w:rPr>
          <w:rFonts w:ascii="Arial"/>
          <w:spacing w:val="-1"/>
          <w:sz w:val="24"/>
          <w:szCs w:val="24"/>
        </w:rPr>
        <w:t>processes</w:t>
      </w:r>
    </w:p>
    <w:p w:rsidR="00B433D7" w:rsidRPr="003101BC" w:rsidRDefault="00B433D7" w:rsidP="0096062D">
      <w:pPr>
        <w:pStyle w:val="ListParagraph"/>
        <w:numPr>
          <w:ilvl w:val="0"/>
          <w:numId w:val="44"/>
        </w:numPr>
        <w:tabs>
          <w:tab w:val="left" w:pos="0"/>
        </w:tabs>
        <w:spacing w:before="70"/>
        <w:jc w:val="both"/>
        <w:rPr>
          <w:rFonts w:ascii="Arial" w:eastAsia="Arial" w:hAnsi="Arial" w:cs="Arial"/>
          <w:sz w:val="24"/>
          <w:szCs w:val="24"/>
        </w:rPr>
      </w:pPr>
      <w:r w:rsidRPr="003101BC">
        <w:rPr>
          <w:rFonts w:ascii="Arial"/>
          <w:spacing w:val="-1"/>
          <w:sz w:val="24"/>
          <w:szCs w:val="24"/>
        </w:rPr>
        <w:t>Organisational</w:t>
      </w:r>
      <w:r w:rsidRPr="003101BC">
        <w:rPr>
          <w:rFonts w:ascii="Arial"/>
          <w:spacing w:val="-9"/>
          <w:sz w:val="24"/>
          <w:szCs w:val="24"/>
        </w:rPr>
        <w:t xml:space="preserve"> </w:t>
      </w:r>
      <w:r w:rsidRPr="003101BC">
        <w:rPr>
          <w:rFonts w:ascii="Arial"/>
          <w:spacing w:val="-1"/>
          <w:sz w:val="24"/>
          <w:szCs w:val="24"/>
        </w:rPr>
        <w:t>function</w:t>
      </w:r>
    </w:p>
    <w:p w:rsidR="00B433D7" w:rsidRPr="003101BC" w:rsidRDefault="00B433D7" w:rsidP="0096062D">
      <w:pPr>
        <w:pStyle w:val="ListParagraph"/>
        <w:numPr>
          <w:ilvl w:val="0"/>
          <w:numId w:val="44"/>
        </w:numPr>
        <w:tabs>
          <w:tab w:val="left" w:pos="0"/>
        </w:tabs>
        <w:spacing w:before="70"/>
        <w:jc w:val="both"/>
        <w:rPr>
          <w:rFonts w:ascii="Arial" w:eastAsia="Arial" w:hAnsi="Arial" w:cs="Arial"/>
          <w:sz w:val="24"/>
          <w:szCs w:val="24"/>
        </w:rPr>
      </w:pPr>
      <w:r w:rsidRPr="003101BC">
        <w:rPr>
          <w:rFonts w:ascii="Arial"/>
          <w:spacing w:val="-1"/>
          <w:sz w:val="24"/>
          <w:szCs w:val="24"/>
        </w:rPr>
        <w:t>Organisational</w:t>
      </w:r>
      <w:r w:rsidRPr="003101BC">
        <w:rPr>
          <w:rFonts w:ascii="Arial"/>
          <w:spacing w:val="-5"/>
          <w:sz w:val="24"/>
          <w:szCs w:val="24"/>
        </w:rPr>
        <w:t xml:space="preserve"> </w:t>
      </w:r>
      <w:r w:rsidRPr="003101BC">
        <w:rPr>
          <w:rFonts w:ascii="Arial"/>
          <w:spacing w:val="-1"/>
          <w:sz w:val="24"/>
          <w:szCs w:val="24"/>
        </w:rPr>
        <w:t>structures</w:t>
      </w:r>
      <w:r w:rsidRPr="003101BC">
        <w:rPr>
          <w:rFonts w:ascii="Arial"/>
          <w:spacing w:val="-5"/>
          <w:sz w:val="24"/>
          <w:szCs w:val="24"/>
        </w:rPr>
        <w:t xml:space="preserve"> </w:t>
      </w:r>
      <w:r w:rsidRPr="003101BC">
        <w:rPr>
          <w:rFonts w:ascii="Arial"/>
          <w:spacing w:val="-1"/>
          <w:sz w:val="24"/>
          <w:szCs w:val="24"/>
        </w:rPr>
        <w:t>and</w:t>
      </w:r>
      <w:r w:rsidRPr="003101BC">
        <w:rPr>
          <w:rFonts w:ascii="Arial"/>
          <w:spacing w:val="-4"/>
          <w:sz w:val="24"/>
          <w:szCs w:val="24"/>
        </w:rPr>
        <w:t xml:space="preserve"> </w:t>
      </w:r>
      <w:r w:rsidRPr="003101BC">
        <w:rPr>
          <w:rFonts w:ascii="Arial"/>
          <w:spacing w:val="-1"/>
          <w:sz w:val="24"/>
          <w:szCs w:val="24"/>
        </w:rPr>
        <w:t>staff</w:t>
      </w:r>
    </w:p>
    <w:p w:rsidR="00B433D7" w:rsidRPr="003101BC" w:rsidRDefault="00B433D7" w:rsidP="0096062D">
      <w:pPr>
        <w:pStyle w:val="ListParagraph"/>
        <w:numPr>
          <w:ilvl w:val="0"/>
          <w:numId w:val="44"/>
        </w:numPr>
        <w:tabs>
          <w:tab w:val="left" w:pos="0"/>
        </w:tabs>
        <w:spacing w:before="70"/>
        <w:jc w:val="both"/>
        <w:rPr>
          <w:rFonts w:ascii="Arial" w:eastAsia="Arial" w:hAnsi="Arial" w:cs="Arial"/>
          <w:sz w:val="24"/>
          <w:szCs w:val="24"/>
        </w:rPr>
      </w:pPr>
      <w:r w:rsidRPr="003101BC">
        <w:rPr>
          <w:rFonts w:ascii="Arial"/>
          <w:sz w:val="24"/>
          <w:szCs w:val="24"/>
        </w:rPr>
        <w:t>Key</w:t>
      </w:r>
      <w:r w:rsidRPr="003101BC">
        <w:rPr>
          <w:rFonts w:ascii="Arial"/>
          <w:spacing w:val="-6"/>
          <w:sz w:val="24"/>
          <w:szCs w:val="24"/>
        </w:rPr>
        <w:t xml:space="preserve"> </w:t>
      </w:r>
      <w:r w:rsidRPr="003101BC">
        <w:rPr>
          <w:rFonts w:ascii="Arial"/>
          <w:spacing w:val="-1"/>
          <w:sz w:val="24"/>
          <w:szCs w:val="24"/>
        </w:rPr>
        <w:t>suppliers</w:t>
      </w:r>
      <w:r w:rsidRPr="003101BC">
        <w:rPr>
          <w:rFonts w:ascii="Arial"/>
          <w:spacing w:val="-3"/>
          <w:sz w:val="24"/>
          <w:szCs w:val="24"/>
        </w:rPr>
        <w:t xml:space="preserve"> </w:t>
      </w:r>
      <w:r w:rsidRPr="003101BC">
        <w:rPr>
          <w:rFonts w:ascii="Arial"/>
          <w:spacing w:val="-1"/>
          <w:sz w:val="24"/>
          <w:szCs w:val="24"/>
        </w:rPr>
        <w:t>or</w:t>
      </w:r>
      <w:r w:rsidRPr="003101BC">
        <w:rPr>
          <w:rFonts w:ascii="Arial"/>
          <w:spacing w:val="-3"/>
          <w:sz w:val="24"/>
          <w:szCs w:val="24"/>
        </w:rPr>
        <w:t xml:space="preserve"> </w:t>
      </w:r>
      <w:r w:rsidRPr="003101BC">
        <w:rPr>
          <w:rFonts w:ascii="Arial"/>
          <w:spacing w:val="-1"/>
          <w:sz w:val="24"/>
          <w:szCs w:val="24"/>
        </w:rPr>
        <w:t>contractual</w:t>
      </w:r>
      <w:r w:rsidRPr="003101BC">
        <w:rPr>
          <w:rFonts w:ascii="Arial"/>
          <w:spacing w:val="-3"/>
          <w:sz w:val="24"/>
          <w:szCs w:val="24"/>
        </w:rPr>
        <w:t xml:space="preserve"> </w:t>
      </w:r>
      <w:r w:rsidRPr="003101BC">
        <w:rPr>
          <w:rFonts w:ascii="Arial"/>
          <w:spacing w:val="-1"/>
          <w:sz w:val="24"/>
          <w:szCs w:val="24"/>
        </w:rPr>
        <w:t>arrangements</w:t>
      </w:r>
    </w:p>
    <w:p w:rsidR="00B433D7" w:rsidRPr="003101BC" w:rsidRDefault="00B433D7" w:rsidP="0096062D">
      <w:pPr>
        <w:pStyle w:val="ListParagraph"/>
        <w:numPr>
          <w:ilvl w:val="0"/>
          <w:numId w:val="44"/>
        </w:numPr>
        <w:tabs>
          <w:tab w:val="left" w:pos="0"/>
        </w:tabs>
        <w:spacing w:before="93" w:line="274" w:lineRule="exact"/>
        <w:ind w:right="1061"/>
        <w:jc w:val="both"/>
        <w:rPr>
          <w:rFonts w:ascii="Arial" w:eastAsia="Arial" w:hAnsi="Arial" w:cs="Arial"/>
          <w:sz w:val="24"/>
          <w:szCs w:val="24"/>
        </w:rPr>
      </w:pPr>
      <w:r w:rsidRPr="003101BC">
        <w:rPr>
          <w:rFonts w:ascii="Arial"/>
          <w:sz w:val="24"/>
          <w:szCs w:val="24"/>
        </w:rPr>
        <w:t>If</w:t>
      </w:r>
      <w:r w:rsidRPr="003101BC">
        <w:rPr>
          <w:rFonts w:ascii="Arial"/>
          <w:spacing w:val="-1"/>
          <w:sz w:val="24"/>
          <w:szCs w:val="24"/>
        </w:rPr>
        <w:t xml:space="preserve"> </w:t>
      </w:r>
      <w:r w:rsidRPr="003101BC">
        <w:rPr>
          <w:rFonts w:ascii="Arial"/>
          <w:sz w:val="24"/>
          <w:szCs w:val="24"/>
        </w:rPr>
        <w:t>an</w:t>
      </w:r>
      <w:r w:rsidRPr="003101BC">
        <w:rPr>
          <w:rFonts w:ascii="Arial"/>
          <w:spacing w:val="-2"/>
          <w:sz w:val="24"/>
          <w:szCs w:val="24"/>
        </w:rPr>
        <w:t xml:space="preserve"> </w:t>
      </w:r>
      <w:r w:rsidRPr="003101BC">
        <w:rPr>
          <w:rFonts w:ascii="Arial"/>
          <w:spacing w:val="-1"/>
          <w:sz w:val="24"/>
          <w:szCs w:val="24"/>
        </w:rPr>
        <w:t>updated</w:t>
      </w:r>
      <w:r w:rsidRPr="003101BC">
        <w:rPr>
          <w:rFonts w:ascii="Arial"/>
          <w:sz w:val="24"/>
          <w:szCs w:val="24"/>
        </w:rPr>
        <w:t xml:space="preserve"> risk</w:t>
      </w:r>
      <w:r w:rsidRPr="003101BC">
        <w:rPr>
          <w:rFonts w:ascii="Arial"/>
          <w:spacing w:val="-1"/>
          <w:sz w:val="24"/>
          <w:szCs w:val="24"/>
        </w:rPr>
        <w:t xml:space="preserve"> assessment highlights</w:t>
      </w:r>
      <w:r w:rsidRPr="003101BC">
        <w:rPr>
          <w:rFonts w:ascii="Arial"/>
          <w:sz w:val="24"/>
          <w:szCs w:val="24"/>
        </w:rPr>
        <w:t xml:space="preserve"> a</w:t>
      </w:r>
      <w:r w:rsidRPr="003101BC">
        <w:rPr>
          <w:rFonts w:ascii="Arial"/>
          <w:spacing w:val="-2"/>
          <w:sz w:val="24"/>
          <w:szCs w:val="24"/>
        </w:rPr>
        <w:t xml:space="preserve"> </w:t>
      </w:r>
      <w:r w:rsidRPr="003101BC">
        <w:rPr>
          <w:rFonts w:ascii="Arial"/>
          <w:spacing w:val="-1"/>
          <w:sz w:val="24"/>
          <w:szCs w:val="24"/>
        </w:rPr>
        <w:t>new</w:t>
      </w:r>
      <w:r w:rsidRPr="003101BC">
        <w:rPr>
          <w:rFonts w:ascii="Arial"/>
          <w:spacing w:val="-4"/>
          <w:sz w:val="24"/>
          <w:szCs w:val="24"/>
        </w:rPr>
        <w:t xml:space="preserve"> </w:t>
      </w:r>
      <w:r w:rsidRPr="003101BC">
        <w:rPr>
          <w:rFonts w:ascii="Arial"/>
          <w:sz w:val="24"/>
          <w:szCs w:val="24"/>
        </w:rPr>
        <w:t>or</w:t>
      </w:r>
      <w:r w:rsidRPr="003101BC">
        <w:rPr>
          <w:rFonts w:ascii="Arial"/>
          <w:spacing w:val="-1"/>
          <w:sz w:val="24"/>
          <w:szCs w:val="24"/>
        </w:rPr>
        <w:t xml:space="preserve"> changed</w:t>
      </w:r>
      <w:r w:rsidRPr="003101BC">
        <w:rPr>
          <w:rFonts w:ascii="Times New Roman"/>
          <w:spacing w:val="41"/>
          <w:sz w:val="24"/>
          <w:szCs w:val="24"/>
        </w:rPr>
        <w:t xml:space="preserve"> </w:t>
      </w:r>
      <w:r w:rsidRPr="003101BC">
        <w:rPr>
          <w:rFonts w:ascii="Arial"/>
          <w:spacing w:val="-1"/>
          <w:sz w:val="24"/>
          <w:szCs w:val="24"/>
        </w:rPr>
        <w:t>vulnerability.</w:t>
      </w:r>
    </w:p>
    <w:p w:rsidR="00B433D7" w:rsidRDefault="00B433D7" w:rsidP="0096062D">
      <w:pPr>
        <w:pStyle w:val="TableParagraph"/>
        <w:spacing w:before="10"/>
        <w:jc w:val="both"/>
        <w:rPr>
          <w:rFonts w:ascii="Times New Roman" w:eastAsia="Times New Roman" w:hAnsi="Times New Roman" w:cs="Times New Roman"/>
        </w:rPr>
      </w:pPr>
    </w:p>
    <w:p w:rsidR="00B433D7" w:rsidRDefault="00B433D7" w:rsidP="0096062D">
      <w:pPr>
        <w:jc w:val="both"/>
        <w:rPr>
          <w:rFonts w:ascii="Arial"/>
          <w:spacing w:val="-1"/>
        </w:rPr>
      </w:pPr>
      <w:r>
        <w:rPr>
          <w:rFonts w:ascii="Arial"/>
          <w:spacing w:val="-1"/>
        </w:rPr>
        <w:t>The Policy,</w:t>
      </w:r>
      <w:r>
        <w:rPr>
          <w:rFonts w:ascii="Arial"/>
        </w:rPr>
        <w:t xml:space="preserve"> </w:t>
      </w:r>
      <w:r>
        <w:rPr>
          <w:rFonts w:ascii="Arial"/>
          <w:spacing w:val="-1"/>
        </w:rPr>
        <w:t>plans and</w:t>
      </w:r>
      <w:r>
        <w:rPr>
          <w:rFonts w:ascii="Arial"/>
          <w:spacing w:val="-2"/>
        </w:rPr>
        <w:t xml:space="preserve"> </w:t>
      </w:r>
      <w:r>
        <w:rPr>
          <w:rFonts w:ascii="Arial"/>
          <w:spacing w:val="-1"/>
        </w:rPr>
        <w:t>procedures</w:t>
      </w:r>
      <w:r>
        <w:rPr>
          <w:rFonts w:ascii="Arial"/>
          <w:spacing w:val="-3"/>
        </w:rPr>
        <w:t xml:space="preserve"> </w:t>
      </w:r>
      <w:r>
        <w:rPr>
          <w:rFonts w:ascii="Arial"/>
        </w:rPr>
        <w:t>may</w:t>
      </w:r>
      <w:r>
        <w:rPr>
          <w:rFonts w:ascii="Arial"/>
          <w:spacing w:val="-3"/>
        </w:rPr>
        <w:t xml:space="preserve"> </w:t>
      </w:r>
      <w:r>
        <w:rPr>
          <w:rFonts w:ascii="Arial"/>
          <w:spacing w:val="-1"/>
        </w:rPr>
        <w:t>also</w:t>
      </w:r>
      <w:r>
        <w:rPr>
          <w:rFonts w:ascii="Arial"/>
        </w:rPr>
        <w:t xml:space="preserve"> </w:t>
      </w:r>
      <w:r>
        <w:rPr>
          <w:rFonts w:ascii="Arial"/>
          <w:spacing w:val="-1"/>
        </w:rPr>
        <w:t>be</w:t>
      </w:r>
      <w:r>
        <w:rPr>
          <w:rFonts w:ascii="Arial"/>
        </w:rPr>
        <w:t xml:space="preserve"> </w:t>
      </w:r>
      <w:r>
        <w:rPr>
          <w:rFonts w:ascii="Arial"/>
          <w:spacing w:val="-1"/>
        </w:rPr>
        <w:t>reviewed following</w:t>
      </w:r>
      <w:r>
        <w:rPr>
          <w:rFonts w:ascii="Arial"/>
          <w:spacing w:val="-2"/>
        </w:rPr>
        <w:t xml:space="preserve"> </w:t>
      </w:r>
      <w:r>
        <w:rPr>
          <w:rFonts w:ascii="Arial"/>
        </w:rPr>
        <w:t>the</w:t>
      </w:r>
      <w:r>
        <w:rPr>
          <w:rFonts w:ascii="Times New Roman"/>
          <w:spacing w:val="53"/>
        </w:rPr>
        <w:t xml:space="preserve"> </w:t>
      </w:r>
      <w:r>
        <w:rPr>
          <w:rFonts w:ascii="Arial"/>
          <w:spacing w:val="-1"/>
        </w:rPr>
        <w:t xml:space="preserve">response </w:t>
      </w:r>
      <w:r>
        <w:rPr>
          <w:rFonts w:ascii="Arial"/>
        </w:rPr>
        <w:t>to</w:t>
      </w:r>
      <w:r>
        <w:rPr>
          <w:rFonts w:ascii="Arial"/>
          <w:spacing w:val="-2"/>
        </w:rPr>
        <w:t xml:space="preserve"> </w:t>
      </w:r>
      <w:r>
        <w:rPr>
          <w:rFonts w:ascii="Arial"/>
        </w:rPr>
        <w:t xml:space="preserve">a </w:t>
      </w:r>
      <w:r>
        <w:rPr>
          <w:rFonts w:ascii="Arial"/>
          <w:spacing w:val="-1"/>
        </w:rPr>
        <w:t>real incident</w:t>
      </w:r>
      <w:r>
        <w:rPr>
          <w:rFonts w:ascii="Arial"/>
          <w:spacing w:val="-4"/>
        </w:rPr>
        <w:t xml:space="preserve"> </w:t>
      </w:r>
      <w:r>
        <w:rPr>
          <w:rFonts w:ascii="Arial"/>
        </w:rPr>
        <w:t>or</w:t>
      </w:r>
      <w:r>
        <w:rPr>
          <w:rFonts w:ascii="Arial"/>
          <w:spacing w:val="2"/>
        </w:rPr>
        <w:t xml:space="preserve"> </w:t>
      </w:r>
      <w:r>
        <w:rPr>
          <w:rFonts w:ascii="Arial"/>
          <w:spacing w:val="-1"/>
        </w:rPr>
        <w:t>exercise.</w:t>
      </w:r>
      <w:r>
        <w:rPr>
          <w:rFonts w:ascii="Arial"/>
          <w:spacing w:val="-7"/>
        </w:rPr>
        <w:t xml:space="preserve"> </w:t>
      </w:r>
      <w:r>
        <w:rPr>
          <w:rFonts w:ascii="Arial"/>
        </w:rPr>
        <w:t xml:space="preserve">Where </w:t>
      </w:r>
      <w:r>
        <w:rPr>
          <w:rFonts w:ascii="Arial"/>
          <w:spacing w:val="-1"/>
        </w:rPr>
        <w:t>changes</w:t>
      </w:r>
      <w:r>
        <w:rPr>
          <w:rFonts w:ascii="Arial"/>
          <w:spacing w:val="-2"/>
        </w:rPr>
        <w:t xml:space="preserve"> </w:t>
      </w:r>
      <w:r>
        <w:rPr>
          <w:rFonts w:ascii="Arial"/>
        </w:rPr>
        <w:t>are</w:t>
      </w:r>
      <w:r>
        <w:rPr>
          <w:rFonts w:ascii="Arial"/>
          <w:spacing w:val="-2"/>
        </w:rPr>
        <w:t xml:space="preserve"> </w:t>
      </w:r>
      <w:r>
        <w:rPr>
          <w:rFonts w:ascii="Arial"/>
          <w:spacing w:val="-1"/>
        </w:rPr>
        <w:t>made</w:t>
      </w:r>
      <w:r>
        <w:rPr>
          <w:rFonts w:ascii="Arial"/>
          <w:spacing w:val="-2"/>
        </w:rPr>
        <w:t xml:space="preserve"> </w:t>
      </w:r>
      <w:r>
        <w:rPr>
          <w:rFonts w:ascii="Arial"/>
          <w:spacing w:val="-1"/>
        </w:rPr>
        <w:t>these</w:t>
      </w:r>
      <w:r>
        <w:rPr>
          <w:rFonts w:ascii="Arial"/>
        </w:rPr>
        <w:t xml:space="preserve"> </w:t>
      </w:r>
      <w:r>
        <w:rPr>
          <w:rFonts w:ascii="Arial"/>
          <w:spacing w:val="-2"/>
        </w:rPr>
        <w:t>will</w:t>
      </w:r>
      <w:r>
        <w:rPr>
          <w:rFonts w:ascii="Times New Roman"/>
          <w:spacing w:val="63"/>
        </w:rPr>
        <w:t xml:space="preserve"> </w:t>
      </w:r>
      <w:r>
        <w:rPr>
          <w:rFonts w:ascii="Arial"/>
        </w:rPr>
        <w:t>be</w:t>
      </w:r>
      <w:r>
        <w:rPr>
          <w:rFonts w:ascii="Arial"/>
          <w:spacing w:val="-1"/>
        </w:rPr>
        <w:t xml:space="preserve"> communicated</w:t>
      </w:r>
      <w:r>
        <w:rPr>
          <w:rFonts w:ascii="Arial"/>
        </w:rPr>
        <w:t xml:space="preserve"> </w:t>
      </w:r>
      <w:r>
        <w:rPr>
          <w:rFonts w:ascii="Arial"/>
          <w:spacing w:val="-2"/>
        </w:rPr>
        <w:t>with</w:t>
      </w:r>
      <w:r>
        <w:rPr>
          <w:rFonts w:ascii="Arial"/>
          <w:spacing w:val="-1"/>
        </w:rPr>
        <w:t xml:space="preserve"> </w:t>
      </w:r>
      <w:r>
        <w:rPr>
          <w:rFonts w:ascii="Arial"/>
        </w:rPr>
        <w:t>all</w:t>
      </w:r>
      <w:r>
        <w:rPr>
          <w:rFonts w:ascii="Arial"/>
          <w:spacing w:val="-2"/>
        </w:rPr>
        <w:t xml:space="preserve"> </w:t>
      </w:r>
      <w:r>
        <w:rPr>
          <w:rFonts w:ascii="Arial"/>
          <w:spacing w:val="-1"/>
        </w:rPr>
        <w:t>relevant staff</w:t>
      </w:r>
      <w:r>
        <w:rPr>
          <w:rFonts w:ascii="Arial"/>
        </w:rPr>
        <w:t xml:space="preserve"> </w:t>
      </w:r>
      <w:r>
        <w:rPr>
          <w:rFonts w:ascii="Arial"/>
          <w:spacing w:val="-1"/>
        </w:rPr>
        <w:t>and</w:t>
      </w:r>
      <w:r>
        <w:rPr>
          <w:rFonts w:ascii="Arial"/>
          <w:spacing w:val="-3"/>
        </w:rPr>
        <w:t xml:space="preserve"> </w:t>
      </w:r>
      <w:r>
        <w:rPr>
          <w:rFonts w:ascii="Arial"/>
          <w:spacing w:val="-1"/>
        </w:rPr>
        <w:t>partner organisations</w:t>
      </w:r>
      <w:r>
        <w:rPr>
          <w:rFonts w:ascii="Arial"/>
          <w:spacing w:val="-3"/>
        </w:rPr>
        <w:t xml:space="preserve"> </w:t>
      </w:r>
      <w:r>
        <w:rPr>
          <w:rFonts w:ascii="Arial"/>
          <w:spacing w:val="-1"/>
        </w:rPr>
        <w:t>and where</w:t>
      </w:r>
      <w:r>
        <w:rPr>
          <w:rFonts w:ascii="Times New Roman"/>
          <w:spacing w:val="83"/>
        </w:rPr>
        <w:t xml:space="preserve"> </w:t>
      </w:r>
      <w:r>
        <w:rPr>
          <w:rFonts w:ascii="Arial"/>
          <w:spacing w:val="-1"/>
        </w:rPr>
        <w:t>necessary, updated</w:t>
      </w:r>
      <w:r>
        <w:rPr>
          <w:rFonts w:ascii="Arial"/>
          <w:spacing w:val="-3"/>
        </w:rPr>
        <w:t xml:space="preserve"> </w:t>
      </w:r>
      <w:r>
        <w:rPr>
          <w:rFonts w:ascii="Arial"/>
          <w:spacing w:val="-1"/>
        </w:rPr>
        <w:t xml:space="preserve">documents </w:t>
      </w:r>
      <w:r>
        <w:rPr>
          <w:rFonts w:ascii="Arial"/>
          <w:spacing w:val="-2"/>
        </w:rPr>
        <w:t xml:space="preserve">will </w:t>
      </w:r>
      <w:r>
        <w:rPr>
          <w:rFonts w:ascii="Arial"/>
        </w:rPr>
        <w:t>be</w:t>
      </w:r>
      <w:r>
        <w:rPr>
          <w:rFonts w:ascii="Arial"/>
          <w:spacing w:val="-1"/>
        </w:rPr>
        <w:t xml:space="preserve"> circulated.</w:t>
      </w:r>
    </w:p>
    <w:p w:rsidR="004B0A28" w:rsidRDefault="004B0A28" w:rsidP="0096062D">
      <w:pPr>
        <w:jc w:val="both"/>
        <w:rPr>
          <w:rFonts w:ascii="Arial"/>
          <w:color w:val="0071C5"/>
          <w:spacing w:val="-1"/>
          <w:u w:val="single" w:color="0071C5"/>
        </w:rPr>
      </w:pPr>
    </w:p>
    <w:p w:rsidR="003101BC" w:rsidRDefault="003101BC" w:rsidP="0096062D">
      <w:pPr>
        <w:pStyle w:val="Heading1"/>
        <w:jc w:val="both"/>
        <w:rPr>
          <w:u w:color="0071C5"/>
        </w:rPr>
      </w:pPr>
      <w:bookmarkStart w:id="20" w:name="_Toc79416501"/>
      <w:r>
        <w:rPr>
          <w:u w:color="0071C5"/>
        </w:rPr>
        <w:t>5.</w:t>
      </w:r>
      <w:r>
        <w:rPr>
          <w:u w:color="0071C5"/>
        </w:rPr>
        <w:tab/>
        <w:t>References</w:t>
      </w:r>
      <w:bookmarkEnd w:id="20"/>
    </w:p>
    <w:p w:rsidR="004B0A28" w:rsidRPr="003101BC" w:rsidRDefault="003101BC" w:rsidP="0096062D">
      <w:pPr>
        <w:pStyle w:val="Heading2"/>
        <w:jc w:val="both"/>
        <w:rPr>
          <w:rFonts w:eastAsia="MS Gothic"/>
        </w:rPr>
      </w:pPr>
      <w:bookmarkStart w:id="21" w:name="_Toc79416502"/>
      <w:r>
        <w:rPr>
          <w:rFonts w:eastAsia="MS Gothic"/>
        </w:rPr>
        <w:t>5.1</w:t>
      </w:r>
      <w:r>
        <w:rPr>
          <w:rFonts w:eastAsia="MS Gothic"/>
        </w:rPr>
        <w:tab/>
      </w:r>
      <w:r w:rsidR="004B0A28" w:rsidRPr="003101BC">
        <w:rPr>
          <w:rFonts w:eastAsia="MS Gothic"/>
        </w:rPr>
        <w:t>Definitions and Glossary</w:t>
      </w:r>
      <w:bookmarkEnd w:id="21"/>
    </w:p>
    <w:p w:rsidR="004B0A28" w:rsidRPr="004B0A28" w:rsidRDefault="004B0A28" w:rsidP="0096062D">
      <w:pPr>
        <w:keepNext/>
        <w:keepLines/>
        <w:jc w:val="both"/>
        <w:outlineLvl w:val="1"/>
        <w:rPr>
          <w:rFonts w:ascii="Arial" w:eastAsia="MS Gothic" w:hAnsi="Arial"/>
          <w:b/>
          <w:bCs/>
          <w:szCs w:val="26"/>
        </w:rPr>
      </w:pPr>
    </w:p>
    <w:p w:rsidR="004B0A28" w:rsidRDefault="004B0A28" w:rsidP="0096062D">
      <w:pPr>
        <w:jc w:val="both"/>
        <w:rPr>
          <w:rFonts w:ascii="Arial" w:hAnsi="Arial"/>
        </w:rPr>
      </w:pPr>
      <w:r>
        <w:rPr>
          <w:rFonts w:ascii="Arial" w:hAnsi="Arial"/>
        </w:rPr>
        <w:t>Within this policy the following words shall have the meanings set out below:</w:t>
      </w:r>
    </w:p>
    <w:p w:rsidR="004B0A28" w:rsidRDefault="004B0A28" w:rsidP="0096062D">
      <w:pPr>
        <w:jc w:val="both"/>
        <w:rPr>
          <w:rFonts w:ascii="Arial" w:hAnsi="Arial"/>
        </w:rPr>
      </w:pPr>
    </w:p>
    <w:tbl>
      <w:tblPr>
        <w:tblStyle w:val="TableGrid"/>
        <w:tblW w:w="0" w:type="auto"/>
        <w:tblLook w:val="04A0" w:firstRow="1" w:lastRow="0" w:firstColumn="1" w:lastColumn="0" w:noHBand="0" w:noVBand="1"/>
      </w:tblPr>
      <w:tblGrid>
        <w:gridCol w:w="2624"/>
        <w:gridCol w:w="6890"/>
      </w:tblGrid>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2"/>
                <w:sz w:val="24"/>
              </w:rPr>
              <w:t>AEO</w:t>
            </w:r>
          </w:p>
        </w:tc>
        <w:tc>
          <w:tcPr>
            <w:tcW w:w="7080" w:type="dxa"/>
          </w:tcPr>
          <w:p w:rsidR="004B0A28" w:rsidRDefault="004B0A28" w:rsidP="0096062D">
            <w:pPr>
              <w:jc w:val="both"/>
              <w:rPr>
                <w:rFonts w:ascii="Arial"/>
                <w:spacing w:val="-1"/>
              </w:rPr>
            </w:pPr>
            <w:r>
              <w:rPr>
                <w:rFonts w:ascii="Arial"/>
                <w:spacing w:val="-1"/>
              </w:rPr>
              <w:t>Accountable</w:t>
            </w:r>
            <w:r>
              <w:rPr>
                <w:rFonts w:ascii="Arial"/>
                <w:spacing w:val="-4"/>
              </w:rPr>
              <w:t xml:space="preserve"> </w:t>
            </w:r>
            <w:r>
              <w:rPr>
                <w:rFonts w:ascii="Arial"/>
                <w:spacing w:val="-1"/>
              </w:rPr>
              <w:t>Emergency</w:t>
            </w:r>
            <w:r>
              <w:rPr>
                <w:rFonts w:ascii="Arial"/>
                <w:spacing w:val="-7"/>
              </w:rPr>
              <w:t xml:space="preserve"> </w:t>
            </w:r>
            <w:r>
              <w:rPr>
                <w:rFonts w:ascii="Arial"/>
                <w:spacing w:val="-1"/>
              </w:rPr>
              <w:t>Officer</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BCM</w:t>
            </w:r>
          </w:p>
        </w:tc>
        <w:tc>
          <w:tcPr>
            <w:tcW w:w="7080" w:type="dxa"/>
          </w:tcPr>
          <w:p w:rsidR="004B0A28" w:rsidRDefault="004B0A28" w:rsidP="0096062D">
            <w:pPr>
              <w:jc w:val="both"/>
              <w:rPr>
                <w:rFonts w:ascii="Arial"/>
                <w:spacing w:val="-1"/>
              </w:rPr>
            </w:pPr>
            <w:r>
              <w:rPr>
                <w:rFonts w:ascii="Arial"/>
              </w:rPr>
              <w:t>Business</w:t>
            </w:r>
            <w:r>
              <w:rPr>
                <w:rFonts w:ascii="Arial"/>
                <w:spacing w:val="-2"/>
              </w:rPr>
              <w:t xml:space="preserve"> </w:t>
            </w:r>
            <w:r>
              <w:rPr>
                <w:rFonts w:ascii="Arial"/>
                <w:spacing w:val="-1"/>
              </w:rPr>
              <w:t>Continuity</w:t>
            </w:r>
            <w:r>
              <w:rPr>
                <w:rFonts w:ascii="Arial"/>
                <w:spacing w:val="-2"/>
              </w:rPr>
              <w:t xml:space="preserve"> </w:t>
            </w:r>
            <w:r>
              <w:rPr>
                <w:rFonts w:ascii="Arial"/>
                <w:spacing w:val="-1"/>
              </w:rPr>
              <w:t>Management</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z w:val="24"/>
              </w:rPr>
              <w:t>BIA</w:t>
            </w:r>
          </w:p>
        </w:tc>
        <w:tc>
          <w:tcPr>
            <w:tcW w:w="7080" w:type="dxa"/>
          </w:tcPr>
          <w:p w:rsidR="004B0A28" w:rsidRDefault="004B0A28" w:rsidP="0096062D">
            <w:pPr>
              <w:jc w:val="both"/>
              <w:rPr>
                <w:rFonts w:ascii="Arial"/>
                <w:spacing w:val="-1"/>
              </w:rPr>
            </w:pPr>
            <w:r>
              <w:rPr>
                <w:rFonts w:ascii="Arial"/>
              </w:rPr>
              <w:t>Business</w:t>
            </w:r>
            <w:r>
              <w:rPr>
                <w:rFonts w:ascii="Arial"/>
                <w:spacing w:val="-6"/>
              </w:rPr>
              <w:t xml:space="preserve"> </w:t>
            </w:r>
            <w:r>
              <w:rPr>
                <w:rFonts w:ascii="Arial"/>
              </w:rPr>
              <w:t>Impact</w:t>
            </w:r>
            <w:r>
              <w:rPr>
                <w:rFonts w:ascii="Arial"/>
                <w:spacing w:val="-5"/>
              </w:rPr>
              <w:t xml:space="preserve"> </w:t>
            </w:r>
            <w:r>
              <w:rPr>
                <w:rFonts w:ascii="Arial"/>
                <w:spacing w:val="-1"/>
              </w:rPr>
              <w:t>Analysis</w:t>
            </w:r>
          </w:p>
        </w:tc>
      </w:tr>
      <w:tr w:rsidR="004B0A28" w:rsidTr="004D6ABA">
        <w:tc>
          <w:tcPr>
            <w:tcW w:w="2660" w:type="dxa"/>
            <w:shd w:val="clear" w:color="auto" w:fill="BDDEFF" w:themeFill="text2" w:themeFillTint="33"/>
          </w:tcPr>
          <w:p w:rsidR="004B0A28" w:rsidRDefault="004B0A28" w:rsidP="0096062D">
            <w:pPr>
              <w:jc w:val="both"/>
              <w:rPr>
                <w:rFonts w:ascii="Arial" w:hAnsi="Arial"/>
              </w:rPr>
            </w:pPr>
            <w:r>
              <w:rPr>
                <w:rFonts w:ascii="Arial"/>
                <w:b/>
                <w:spacing w:val="-1"/>
              </w:rPr>
              <w:t>Business</w:t>
            </w:r>
            <w:r>
              <w:rPr>
                <w:rFonts w:ascii="Times New Roman"/>
                <w:b/>
                <w:spacing w:val="26"/>
              </w:rPr>
              <w:t xml:space="preserve"> </w:t>
            </w:r>
            <w:r>
              <w:rPr>
                <w:rFonts w:ascii="Arial"/>
                <w:b/>
                <w:spacing w:val="-1"/>
              </w:rPr>
              <w:t>Continuity</w:t>
            </w:r>
          </w:p>
        </w:tc>
        <w:tc>
          <w:tcPr>
            <w:tcW w:w="7080" w:type="dxa"/>
          </w:tcPr>
          <w:p w:rsidR="004B0A28" w:rsidRDefault="004B0A28" w:rsidP="0096062D">
            <w:pPr>
              <w:jc w:val="both"/>
              <w:rPr>
                <w:rFonts w:ascii="Arial" w:hAnsi="Arial"/>
              </w:rPr>
            </w:pPr>
            <w:r>
              <w:rPr>
                <w:rFonts w:ascii="Arial"/>
                <w:spacing w:val="-1"/>
              </w:rPr>
              <w:t>The capability</w:t>
            </w:r>
            <w:r>
              <w:rPr>
                <w:rFonts w:ascii="Arial"/>
                <w:spacing w:val="-3"/>
              </w:rPr>
              <w:t xml:space="preserve"> </w:t>
            </w:r>
            <w:r>
              <w:rPr>
                <w:rFonts w:ascii="Arial"/>
                <w:spacing w:val="-1"/>
              </w:rPr>
              <w:t>of</w:t>
            </w:r>
            <w:r>
              <w:rPr>
                <w:rFonts w:ascii="Arial"/>
                <w:spacing w:val="4"/>
              </w:rPr>
              <w:t xml:space="preserve"> </w:t>
            </w:r>
            <w:r>
              <w:rPr>
                <w:rFonts w:ascii="Arial"/>
                <w:spacing w:val="-1"/>
              </w:rPr>
              <w:t>an</w:t>
            </w:r>
            <w:r>
              <w:rPr>
                <w:rFonts w:ascii="Arial"/>
                <w:spacing w:val="1"/>
              </w:rPr>
              <w:t xml:space="preserve"> </w:t>
            </w:r>
            <w:r>
              <w:rPr>
                <w:rFonts w:ascii="Arial"/>
                <w:spacing w:val="-1"/>
              </w:rPr>
              <w:t>organisation</w:t>
            </w:r>
            <w:r>
              <w:rPr>
                <w:rFonts w:ascii="Arial"/>
              </w:rPr>
              <w:t xml:space="preserve"> </w:t>
            </w:r>
            <w:r>
              <w:rPr>
                <w:rFonts w:ascii="Arial"/>
                <w:spacing w:val="-1"/>
              </w:rPr>
              <w:t>to</w:t>
            </w:r>
            <w:r>
              <w:rPr>
                <w:rFonts w:ascii="Arial"/>
              </w:rPr>
              <w:t xml:space="preserve"> </w:t>
            </w:r>
            <w:r>
              <w:rPr>
                <w:rFonts w:ascii="Arial"/>
                <w:spacing w:val="-1"/>
              </w:rPr>
              <w:t>continue</w:t>
            </w:r>
            <w:r>
              <w:rPr>
                <w:rFonts w:ascii="Arial"/>
                <w:spacing w:val="-3"/>
              </w:rPr>
              <w:t xml:space="preserve"> </w:t>
            </w:r>
            <w:r>
              <w:rPr>
                <w:rFonts w:ascii="Arial"/>
                <w:spacing w:val="-1"/>
              </w:rPr>
              <w:t>delivery</w:t>
            </w:r>
            <w:r>
              <w:rPr>
                <w:rFonts w:ascii="Arial"/>
                <w:spacing w:val="-3"/>
              </w:rPr>
              <w:t xml:space="preserve"> </w:t>
            </w:r>
            <w:r>
              <w:rPr>
                <w:rFonts w:ascii="Arial"/>
              </w:rPr>
              <w:t>of</w:t>
            </w:r>
            <w:r>
              <w:rPr>
                <w:rFonts w:ascii="Times New Roman"/>
                <w:spacing w:val="39"/>
                <w:w w:val="99"/>
              </w:rPr>
              <w:t xml:space="preserve"> </w:t>
            </w:r>
            <w:r>
              <w:rPr>
                <w:rFonts w:ascii="Arial"/>
              </w:rPr>
              <w:t>products</w:t>
            </w:r>
            <w:r>
              <w:rPr>
                <w:rFonts w:ascii="Arial"/>
                <w:spacing w:val="-4"/>
              </w:rPr>
              <w:t xml:space="preserve"> </w:t>
            </w:r>
            <w:r>
              <w:rPr>
                <w:rFonts w:ascii="Arial"/>
              </w:rPr>
              <w:t>or</w:t>
            </w:r>
            <w:r>
              <w:rPr>
                <w:rFonts w:ascii="Arial"/>
                <w:spacing w:val="-2"/>
              </w:rPr>
              <w:t xml:space="preserve"> </w:t>
            </w:r>
            <w:r>
              <w:rPr>
                <w:rFonts w:ascii="Arial"/>
                <w:spacing w:val="-1"/>
              </w:rPr>
              <w:t xml:space="preserve">services </w:t>
            </w:r>
            <w:r>
              <w:rPr>
                <w:rFonts w:ascii="Arial"/>
              </w:rPr>
              <w:t>at</w:t>
            </w:r>
            <w:r>
              <w:rPr>
                <w:rFonts w:ascii="Arial"/>
                <w:spacing w:val="-4"/>
              </w:rPr>
              <w:t xml:space="preserve"> </w:t>
            </w:r>
            <w:r>
              <w:rPr>
                <w:rFonts w:ascii="Arial"/>
                <w:spacing w:val="-1"/>
              </w:rPr>
              <w:t>acceptable</w:t>
            </w:r>
            <w:r>
              <w:rPr>
                <w:rFonts w:ascii="Arial"/>
                <w:spacing w:val="-3"/>
              </w:rPr>
              <w:t xml:space="preserve"> </w:t>
            </w:r>
            <w:r>
              <w:rPr>
                <w:rFonts w:ascii="Arial"/>
                <w:spacing w:val="-1"/>
              </w:rPr>
              <w:t>predefined</w:t>
            </w:r>
            <w:r>
              <w:rPr>
                <w:rFonts w:ascii="Arial"/>
                <w:spacing w:val="2"/>
              </w:rPr>
              <w:t xml:space="preserve"> </w:t>
            </w:r>
            <w:r>
              <w:rPr>
                <w:rFonts w:ascii="Arial"/>
                <w:spacing w:val="-1"/>
              </w:rPr>
              <w:t>levels</w:t>
            </w:r>
            <w:r>
              <w:rPr>
                <w:rFonts w:ascii="Times New Roman"/>
                <w:spacing w:val="34"/>
              </w:rPr>
              <w:t xml:space="preserve"> </w:t>
            </w:r>
            <w:r>
              <w:rPr>
                <w:rFonts w:ascii="Arial"/>
                <w:spacing w:val="-1"/>
              </w:rPr>
              <w:t>following</w:t>
            </w:r>
            <w:r>
              <w:rPr>
                <w:rFonts w:ascii="Arial"/>
                <w:spacing w:val="-3"/>
              </w:rPr>
              <w:t xml:space="preserve"> </w:t>
            </w:r>
            <w:r>
              <w:rPr>
                <w:rFonts w:ascii="Arial"/>
              </w:rPr>
              <w:t>a</w:t>
            </w:r>
            <w:r>
              <w:rPr>
                <w:rFonts w:ascii="Arial"/>
                <w:spacing w:val="-1"/>
              </w:rPr>
              <w:t xml:space="preserve"> disruptive incident.</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Business</w:t>
            </w:r>
            <w:r>
              <w:rPr>
                <w:rFonts w:ascii="Times New Roman"/>
                <w:b/>
                <w:spacing w:val="26"/>
                <w:sz w:val="24"/>
              </w:rPr>
              <w:t xml:space="preserve"> </w:t>
            </w:r>
            <w:r>
              <w:rPr>
                <w:rFonts w:ascii="Arial"/>
                <w:b/>
                <w:spacing w:val="-1"/>
                <w:sz w:val="24"/>
              </w:rPr>
              <w:t>Continuity</w:t>
            </w:r>
            <w:r>
              <w:rPr>
                <w:rFonts w:ascii="Times New Roman"/>
                <w:b/>
                <w:spacing w:val="28"/>
                <w:sz w:val="24"/>
              </w:rPr>
              <w:t xml:space="preserve"> </w:t>
            </w:r>
            <w:r>
              <w:rPr>
                <w:rFonts w:ascii="Arial"/>
                <w:b/>
                <w:sz w:val="24"/>
              </w:rPr>
              <w:t>Incident</w:t>
            </w:r>
          </w:p>
        </w:tc>
        <w:tc>
          <w:tcPr>
            <w:tcW w:w="7080" w:type="dxa"/>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eastAsia="Arial" w:hAnsi="Arial" w:cs="Arial"/>
                <w:sz w:val="24"/>
                <w:szCs w:val="24"/>
              </w:rPr>
              <w:t>An</w:t>
            </w:r>
            <w:r>
              <w:rPr>
                <w:rFonts w:ascii="Arial" w:eastAsia="Arial" w:hAnsi="Arial" w:cs="Arial"/>
                <w:spacing w:val="-1"/>
                <w:sz w:val="24"/>
                <w:szCs w:val="24"/>
              </w:rPr>
              <w:t xml:space="preserve"> event</w:t>
            </w:r>
            <w:r>
              <w:rPr>
                <w:rFonts w:ascii="Arial" w:eastAsia="Arial" w:hAnsi="Arial" w:cs="Arial"/>
                <w:spacing w:val="-3"/>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occurrence that disrupts,</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pacing w:val="-1"/>
                <w:sz w:val="24"/>
                <w:szCs w:val="24"/>
              </w:rPr>
              <w:t>might</w:t>
            </w:r>
            <w:r>
              <w:rPr>
                <w:rFonts w:ascii="Arial" w:eastAsia="Arial" w:hAnsi="Arial" w:cs="Arial"/>
                <w:sz w:val="24"/>
                <w:szCs w:val="24"/>
              </w:rPr>
              <w:t xml:space="preserve"> </w:t>
            </w:r>
            <w:r>
              <w:rPr>
                <w:rFonts w:ascii="Arial" w:eastAsia="Arial" w:hAnsi="Arial" w:cs="Arial"/>
                <w:spacing w:val="-1"/>
                <w:sz w:val="24"/>
                <w:szCs w:val="24"/>
              </w:rPr>
              <w:t>disrupt,</w:t>
            </w:r>
            <w:r>
              <w:rPr>
                <w:rFonts w:ascii="Arial" w:eastAsia="Arial" w:hAnsi="Arial" w:cs="Arial"/>
                <w:spacing w:val="-3"/>
                <w:sz w:val="24"/>
                <w:szCs w:val="24"/>
              </w:rPr>
              <w:t xml:space="preserve"> </w:t>
            </w:r>
            <w:r>
              <w:rPr>
                <w:rFonts w:ascii="Arial" w:eastAsia="Arial" w:hAnsi="Arial" w:cs="Arial"/>
                <w:sz w:val="24"/>
                <w:szCs w:val="24"/>
              </w:rPr>
              <w:t>an</w:t>
            </w:r>
            <w:r>
              <w:rPr>
                <w:rFonts w:ascii="Times New Roman" w:eastAsia="Times New Roman" w:hAnsi="Times New Roman" w:cs="Times New Roman"/>
                <w:spacing w:val="31"/>
                <w:sz w:val="24"/>
                <w:szCs w:val="24"/>
              </w:rPr>
              <w:t xml:space="preserve"> </w:t>
            </w:r>
            <w:r w:rsidRPr="004B0A28">
              <w:rPr>
                <w:rFonts w:ascii="Arial" w:eastAsia="Arial" w:hAnsi="Arial" w:cs="Arial"/>
                <w:spacing w:val="-1"/>
                <w:sz w:val="24"/>
                <w:szCs w:val="24"/>
                <w:lang w:val="en-GB"/>
              </w:rPr>
              <w:t>organisation’s</w:t>
            </w:r>
            <w:r>
              <w:rPr>
                <w:rFonts w:ascii="Arial" w:eastAsia="Arial" w:hAnsi="Arial" w:cs="Arial"/>
                <w:spacing w:val="-3"/>
                <w:sz w:val="24"/>
                <w:szCs w:val="24"/>
              </w:rPr>
              <w:t xml:space="preserve"> </w:t>
            </w:r>
            <w:r>
              <w:rPr>
                <w:rFonts w:ascii="Arial" w:eastAsia="Arial" w:hAnsi="Arial" w:cs="Arial"/>
                <w:spacing w:val="-1"/>
                <w:sz w:val="24"/>
                <w:szCs w:val="24"/>
              </w:rPr>
              <w:t>normal</w:t>
            </w:r>
            <w:r>
              <w:rPr>
                <w:rFonts w:ascii="Arial" w:eastAsia="Arial" w:hAnsi="Arial" w:cs="Arial"/>
                <w:spacing w:val="-3"/>
                <w:sz w:val="24"/>
                <w:szCs w:val="24"/>
              </w:rPr>
              <w:t xml:space="preserve"> </w:t>
            </w:r>
            <w:r>
              <w:rPr>
                <w:rFonts w:ascii="Arial" w:eastAsia="Arial" w:hAnsi="Arial" w:cs="Arial"/>
                <w:spacing w:val="-1"/>
                <w:sz w:val="24"/>
                <w:szCs w:val="24"/>
              </w:rPr>
              <w:t>service</w:t>
            </w:r>
            <w:r>
              <w:rPr>
                <w:rFonts w:ascii="Arial" w:eastAsia="Arial" w:hAnsi="Arial" w:cs="Arial"/>
                <w:sz w:val="24"/>
                <w:szCs w:val="24"/>
              </w:rPr>
              <w:t xml:space="preserve"> </w:t>
            </w:r>
            <w:r>
              <w:rPr>
                <w:rFonts w:ascii="Arial" w:eastAsia="Arial" w:hAnsi="Arial" w:cs="Arial"/>
                <w:spacing w:val="-1"/>
                <w:sz w:val="24"/>
                <w:szCs w:val="24"/>
              </w:rPr>
              <w:t>delivery,</w:t>
            </w:r>
            <w:r>
              <w:rPr>
                <w:rFonts w:ascii="Arial" w:eastAsia="Arial" w:hAnsi="Arial" w:cs="Arial"/>
                <w:sz w:val="24"/>
                <w:szCs w:val="24"/>
              </w:rPr>
              <w:t xml:space="preserve"> below acceptable</w:t>
            </w:r>
            <w:r>
              <w:rPr>
                <w:rFonts w:ascii="Arial" w:eastAsia="Arial" w:hAnsi="Arial" w:cs="Arial"/>
                <w:spacing w:val="45"/>
                <w:sz w:val="24"/>
                <w:szCs w:val="24"/>
              </w:rPr>
              <w:t xml:space="preserve"> </w:t>
            </w:r>
            <w:r>
              <w:rPr>
                <w:rFonts w:ascii="Arial" w:eastAsia="Arial" w:hAnsi="Arial" w:cs="Arial"/>
                <w:spacing w:val="-1"/>
                <w:sz w:val="24"/>
                <w:szCs w:val="24"/>
              </w:rPr>
              <w:t>predefined</w:t>
            </w:r>
            <w:r>
              <w:rPr>
                <w:rFonts w:ascii="Arial" w:eastAsia="Arial" w:hAnsi="Arial" w:cs="Arial"/>
                <w:spacing w:val="-2"/>
                <w:sz w:val="24"/>
                <w:szCs w:val="24"/>
              </w:rPr>
              <w:t xml:space="preserve"> </w:t>
            </w:r>
            <w:r>
              <w:rPr>
                <w:rFonts w:ascii="Arial" w:eastAsia="Arial" w:hAnsi="Arial" w:cs="Arial"/>
                <w:spacing w:val="-1"/>
                <w:sz w:val="24"/>
                <w:szCs w:val="24"/>
              </w:rPr>
              <w:t xml:space="preserve">levels, where </w:t>
            </w:r>
            <w:r>
              <w:rPr>
                <w:rFonts w:ascii="Arial" w:eastAsia="Arial" w:hAnsi="Arial" w:cs="Arial"/>
                <w:sz w:val="24"/>
                <w:szCs w:val="24"/>
              </w:rPr>
              <w:t>special</w:t>
            </w:r>
            <w:r>
              <w:rPr>
                <w:rFonts w:ascii="Arial" w:eastAsia="Arial" w:hAnsi="Arial" w:cs="Arial"/>
                <w:spacing w:val="-3"/>
                <w:sz w:val="24"/>
                <w:szCs w:val="24"/>
              </w:rPr>
              <w:t xml:space="preserve"> </w:t>
            </w:r>
            <w:r>
              <w:rPr>
                <w:rFonts w:ascii="Arial" w:eastAsia="Arial" w:hAnsi="Arial" w:cs="Arial"/>
                <w:spacing w:val="-1"/>
                <w:sz w:val="24"/>
                <w:szCs w:val="24"/>
              </w:rPr>
              <w:t xml:space="preserve">arrangements </w:t>
            </w:r>
            <w:r>
              <w:rPr>
                <w:rFonts w:ascii="Arial" w:eastAsia="Arial" w:hAnsi="Arial" w:cs="Arial"/>
                <w:sz w:val="24"/>
                <w:szCs w:val="24"/>
              </w:rPr>
              <w:t>are</w:t>
            </w:r>
            <w:r>
              <w:rPr>
                <w:rFonts w:ascii="Times New Roman" w:eastAsia="Times New Roman" w:hAnsi="Times New Roman" w:cs="Times New Roman"/>
                <w:spacing w:val="35"/>
                <w:sz w:val="24"/>
                <w:szCs w:val="24"/>
              </w:rPr>
              <w:t xml:space="preserve"> </w:t>
            </w:r>
            <w:r>
              <w:rPr>
                <w:rFonts w:ascii="Arial" w:eastAsia="Arial" w:hAnsi="Arial" w:cs="Arial"/>
                <w:spacing w:val="-1"/>
                <w:sz w:val="24"/>
                <w:szCs w:val="24"/>
              </w:rPr>
              <w:t xml:space="preserve">required </w:t>
            </w:r>
            <w:r>
              <w:rPr>
                <w:rFonts w:ascii="Arial" w:eastAsia="Arial" w:hAnsi="Arial" w:cs="Arial"/>
                <w:sz w:val="24"/>
                <w:szCs w:val="24"/>
              </w:rPr>
              <w:t xml:space="preserve">to </w:t>
            </w:r>
            <w:r>
              <w:rPr>
                <w:rFonts w:ascii="Arial" w:eastAsia="Arial" w:hAnsi="Arial" w:cs="Arial"/>
                <w:spacing w:val="-1"/>
                <w:sz w:val="24"/>
                <w:szCs w:val="24"/>
              </w:rPr>
              <w:t>be</w:t>
            </w:r>
            <w:r>
              <w:rPr>
                <w:rFonts w:ascii="Arial" w:eastAsia="Arial" w:hAnsi="Arial" w:cs="Arial"/>
                <w:sz w:val="24"/>
                <w:szCs w:val="24"/>
              </w:rPr>
              <w:t xml:space="preserve"> </w:t>
            </w:r>
            <w:r>
              <w:rPr>
                <w:rFonts w:ascii="Arial" w:eastAsia="Arial" w:hAnsi="Arial" w:cs="Arial"/>
                <w:spacing w:val="-1"/>
                <w:sz w:val="24"/>
                <w:szCs w:val="24"/>
              </w:rPr>
              <w:t>implemented</w:t>
            </w:r>
            <w:r>
              <w:rPr>
                <w:rFonts w:ascii="Arial" w:eastAsia="Arial" w:hAnsi="Arial" w:cs="Arial"/>
                <w:spacing w:val="-2"/>
                <w:sz w:val="24"/>
                <w:szCs w:val="24"/>
              </w:rPr>
              <w:t xml:space="preserve"> </w:t>
            </w:r>
            <w:r>
              <w:rPr>
                <w:rFonts w:ascii="Arial" w:eastAsia="Arial" w:hAnsi="Arial" w:cs="Arial"/>
                <w:spacing w:val="-1"/>
                <w:sz w:val="24"/>
                <w:szCs w:val="24"/>
              </w:rPr>
              <w:t>until services</w:t>
            </w:r>
            <w:r>
              <w:rPr>
                <w:rFonts w:ascii="Arial" w:eastAsia="Arial" w:hAnsi="Arial" w:cs="Arial"/>
                <w:sz w:val="24"/>
                <w:szCs w:val="24"/>
              </w:rPr>
              <w:t xml:space="preserve"> can</w:t>
            </w:r>
            <w:r>
              <w:rPr>
                <w:rFonts w:ascii="Arial" w:eastAsia="Arial" w:hAnsi="Arial" w:cs="Arial"/>
                <w:spacing w:val="-2"/>
                <w:sz w:val="24"/>
                <w:szCs w:val="24"/>
              </w:rPr>
              <w:t xml:space="preserve"> </w:t>
            </w:r>
            <w:r>
              <w:rPr>
                <w:rFonts w:ascii="Arial" w:eastAsia="Arial" w:hAnsi="Arial" w:cs="Arial"/>
                <w:sz w:val="24"/>
                <w:szCs w:val="24"/>
              </w:rPr>
              <w:t>return</w:t>
            </w:r>
            <w:r>
              <w:rPr>
                <w:rFonts w:ascii="Arial" w:eastAsia="Arial" w:hAnsi="Arial" w:cs="Arial"/>
                <w:spacing w:val="-2"/>
                <w:sz w:val="24"/>
                <w:szCs w:val="24"/>
              </w:rPr>
              <w:t xml:space="preserve"> </w:t>
            </w:r>
            <w:r>
              <w:rPr>
                <w:rFonts w:ascii="Arial" w:eastAsia="Arial" w:hAnsi="Arial" w:cs="Arial"/>
                <w:spacing w:val="-1"/>
                <w:sz w:val="24"/>
                <w:szCs w:val="24"/>
              </w:rPr>
              <w:t>to</w:t>
            </w:r>
            <w:r>
              <w:rPr>
                <w:rFonts w:ascii="Times New Roman" w:eastAsia="Times New Roman" w:hAnsi="Times New Roman" w:cs="Times New Roman"/>
                <w:spacing w:val="37"/>
                <w:sz w:val="24"/>
                <w:szCs w:val="24"/>
              </w:rPr>
              <w:t xml:space="preserve"> </w:t>
            </w:r>
            <w:r>
              <w:rPr>
                <w:rFonts w:ascii="Arial" w:eastAsia="Arial" w:hAnsi="Arial" w:cs="Arial"/>
                <w:sz w:val="24"/>
                <w:szCs w:val="24"/>
              </w:rPr>
              <w:t xml:space="preserve">an </w:t>
            </w:r>
            <w:r>
              <w:rPr>
                <w:rFonts w:ascii="Arial" w:eastAsia="Arial" w:hAnsi="Arial" w:cs="Arial"/>
                <w:spacing w:val="-1"/>
                <w:sz w:val="24"/>
                <w:szCs w:val="24"/>
              </w:rPr>
              <w:t>acceptable</w:t>
            </w:r>
            <w:r>
              <w:rPr>
                <w:rFonts w:ascii="Arial" w:eastAsia="Arial" w:hAnsi="Arial" w:cs="Arial"/>
                <w:sz w:val="24"/>
                <w:szCs w:val="24"/>
              </w:rPr>
              <w:t xml:space="preserve"> </w:t>
            </w:r>
            <w:r>
              <w:rPr>
                <w:rFonts w:ascii="Arial" w:eastAsia="Arial" w:hAnsi="Arial" w:cs="Arial"/>
                <w:spacing w:val="-2"/>
                <w:sz w:val="24"/>
                <w:szCs w:val="24"/>
              </w:rPr>
              <w:t>level.</w:t>
            </w:r>
            <w:r>
              <w:rPr>
                <w:rFonts w:ascii="Arial" w:eastAsia="Arial" w:hAnsi="Arial" w:cs="Arial"/>
                <w:spacing w:val="-1"/>
                <w:sz w:val="24"/>
                <w:szCs w:val="24"/>
              </w:rPr>
              <w:t xml:space="preserve"> </w:t>
            </w:r>
            <w:r>
              <w:rPr>
                <w:rFonts w:ascii="Arial" w:eastAsia="Arial" w:hAnsi="Arial" w:cs="Arial"/>
                <w:sz w:val="24"/>
                <w:szCs w:val="24"/>
              </w:rPr>
              <w:lastRenderedPageBreak/>
              <w:t>(This</w:t>
            </w:r>
            <w:r>
              <w:rPr>
                <w:rFonts w:ascii="Arial" w:eastAsia="Arial" w:hAnsi="Arial" w:cs="Arial"/>
                <w:spacing w:val="-1"/>
                <w:sz w:val="24"/>
                <w:szCs w:val="24"/>
              </w:rPr>
              <w:t xml:space="preserve"> </w:t>
            </w:r>
            <w:r>
              <w:rPr>
                <w:rFonts w:ascii="Arial" w:eastAsia="Arial" w:hAnsi="Arial" w:cs="Arial"/>
                <w:sz w:val="24"/>
                <w:szCs w:val="24"/>
              </w:rPr>
              <w:t>could</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surge</w:t>
            </w:r>
            <w:r>
              <w:rPr>
                <w:rFonts w:ascii="Arial" w:eastAsia="Arial" w:hAnsi="Arial" w:cs="Arial"/>
                <w:sz w:val="24"/>
                <w:szCs w:val="24"/>
              </w:rPr>
              <w:t xml:space="preserve"> </w:t>
            </w:r>
            <w:r>
              <w:rPr>
                <w:rFonts w:ascii="Arial" w:eastAsia="Arial" w:hAnsi="Arial" w:cs="Arial"/>
                <w:spacing w:val="-1"/>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demand</w:t>
            </w:r>
            <w:r>
              <w:rPr>
                <w:rFonts w:ascii="Times New Roman" w:eastAsia="Times New Roman" w:hAnsi="Times New Roman" w:cs="Times New Roman"/>
                <w:spacing w:val="39"/>
                <w:sz w:val="24"/>
                <w:szCs w:val="24"/>
              </w:rPr>
              <w:t xml:space="preserve"> </w:t>
            </w:r>
            <w:r>
              <w:rPr>
                <w:rFonts w:ascii="Arial" w:eastAsia="Arial" w:hAnsi="Arial" w:cs="Arial"/>
                <w:spacing w:val="-1"/>
                <w:sz w:val="24"/>
                <w:szCs w:val="24"/>
              </w:rPr>
              <w:t>requiring</w:t>
            </w:r>
            <w:r>
              <w:rPr>
                <w:rFonts w:ascii="Arial" w:eastAsia="Arial" w:hAnsi="Arial" w:cs="Arial"/>
                <w:spacing w:val="-3"/>
                <w:sz w:val="24"/>
                <w:szCs w:val="24"/>
              </w:rPr>
              <w:t xml:space="preserve"> </w:t>
            </w:r>
            <w:r>
              <w:rPr>
                <w:rFonts w:ascii="Arial" w:eastAsia="Arial" w:hAnsi="Arial" w:cs="Arial"/>
                <w:sz w:val="24"/>
                <w:szCs w:val="24"/>
              </w:rPr>
              <w:t>resources to</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temporarily</w:t>
            </w:r>
            <w:r>
              <w:rPr>
                <w:rFonts w:ascii="Arial" w:eastAsia="Arial" w:hAnsi="Arial" w:cs="Arial"/>
                <w:spacing w:val="-4"/>
                <w:sz w:val="24"/>
                <w:szCs w:val="24"/>
              </w:rPr>
              <w:t xml:space="preserve"> </w:t>
            </w:r>
            <w:r>
              <w:rPr>
                <w:rFonts w:ascii="Arial" w:eastAsia="Arial" w:hAnsi="Arial" w:cs="Arial"/>
                <w:spacing w:val="-1"/>
                <w:sz w:val="24"/>
                <w:szCs w:val="24"/>
              </w:rPr>
              <w:t>redeployed)</w:t>
            </w:r>
            <w:r w:rsidR="009C1C18">
              <w:rPr>
                <w:rFonts w:ascii="Arial" w:eastAsia="Arial" w:hAnsi="Arial" w:cs="Arial"/>
                <w:spacing w:val="-1"/>
                <w:sz w:val="24"/>
                <w:szCs w:val="24"/>
              </w:rPr>
              <w:t>.</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lastRenderedPageBreak/>
              <w:t>Business</w:t>
            </w:r>
            <w:r>
              <w:rPr>
                <w:rFonts w:ascii="Times New Roman"/>
                <w:b/>
                <w:spacing w:val="26"/>
                <w:sz w:val="24"/>
              </w:rPr>
              <w:t xml:space="preserve"> </w:t>
            </w:r>
            <w:r>
              <w:rPr>
                <w:rFonts w:ascii="Arial"/>
                <w:b/>
                <w:spacing w:val="-1"/>
                <w:sz w:val="24"/>
              </w:rPr>
              <w:t>Continuity</w:t>
            </w:r>
            <w:r>
              <w:rPr>
                <w:rFonts w:ascii="Times New Roman"/>
                <w:b/>
                <w:spacing w:val="28"/>
                <w:sz w:val="24"/>
              </w:rPr>
              <w:t xml:space="preserve"> </w:t>
            </w:r>
            <w:r>
              <w:rPr>
                <w:rFonts w:ascii="Arial"/>
                <w:b/>
                <w:spacing w:val="-1"/>
                <w:sz w:val="24"/>
              </w:rPr>
              <w:t>Management</w:t>
            </w:r>
          </w:p>
        </w:tc>
        <w:tc>
          <w:tcPr>
            <w:tcW w:w="7080" w:type="dxa"/>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sz w:val="24"/>
              </w:rPr>
              <w:t>A</w:t>
            </w:r>
            <w:r>
              <w:rPr>
                <w:rFonts w:ascii="Arial"/>
                <w:spacing w:val="-1"/>
                <w:sz w:val="24"/>
              </w:rPr>
              <w:t xml:space="preserve"> holistic</w:t>
            </w:r>
            <w:r>
              <w:rPr>
                <w:rFonts w:ascii="Arial"/>
                <w:spacing w:val="-4"/>
                <w:sz w:val="24"/>
              </w:rPr>
              <w:t xml:space="preserve"> </w:t>
            </w:r>
            <w:r>
              <w:rPr>
                <w:rFonts w:ascii="Arial"/>
                <w:spacing w:val="-1"/>
                <w:sz w:val="24"/>
              </w:rPr>
              <w:t>management</w:t>
            </w:r>
            <w:r>
              <w:rPr>
                <w:rFonts w:ascii="Arial"/>
                <w:spacing w:val="-4"/>
                <w:sz w:val="24"/>
              </w:rPr>
              <w:t xml:space="preserve"> </w:t>
            </w:r>
            <w:r>
              <w:rPr>
                <w:rFonts w:ascii="Arial"/>
                <w:sz w:val="24"/>
              </w:rPr>
              <w:t>process</w:t>
            </w:r>
            <w:r>
              <w:rPr>
                <w:rFonts w:ascii="Arial"/>
                <w:spacing w:val="-2"/>
                <w:sz w:val="24"/>
              </w:rPr>
              <w:t xml:space="preserve"> </w:t>
            </w:r>
            <w:r>
              <w:rPr>
                <w:rFonts w:ascii="Arial"/>
                <w:spacing w:val="-1"/>
                <w:sz w:val="24"/>
              </w:rPr>
              <w:t>that</w:t>
            </w:r>
            <w:r>
              <w:rPr>
                <w:rFonts w:ascii="Arial"/>
                <w:spacing w:val="-3"/>
                <w:sz w:val="24"/>
              </w:rPr>
              <w:t xml:space="preserve"> </w:t>
            </w:r>
            <w:r>
              <w:rPr>
                <w:rFonts w:ascii="Arial"/>
                <w:spacing w:val="-1"/>
                <w:sz w:val="24"/>
              </w:rPr>
              <w:t>identifies</w:t>
            </w:r>
            <w:r>
              <w:rPr>
                <w:rFonts w:ascii="Arial"/>
                <w:spacing w:val="-3"/>
                <w:sz w:val="24"/>
              </w:rPr>
              <w:t xml:space="preserve"> </w:t>
            </w:r>
            <w:r>
              <w:rPr>
                <w:rFonts w:ascii="Arial"/>
                <w:spacing w:val="-1"/>
                <w:sz w:val="24"/>
              </w:rPr>
              <w:t>potential</w:t>
            </w:r>
            <w:r>
              <w:rPr>
                <w:rFonts w:ascii="Times New Roman"/>
                <w:spacing w:val="57"/>
                <w:sz w:val="24"/>
              </w:rPr>
              <w:t xml:space="preserve"> </w:t>
            </w:r>
            <w:r>
              <w:rPr>
                <w:rFonts w:ascii="Arial"/>
                <w:sz w:val="24"/>
              </w:rPr>
              <w:t>threats</w:t>
            </w:r>
            <w:r>
              <w:rPr>
                <w:rFonts w:ascii="Arial"/>
                <w:spacing w:val="-4"/>
                <w:sz w:val="24"/>
              </w:rPr>
              <w:t xml:space="preserve"> </w:t>
            </w:r>
            <w:r>
              <w:rPr>
                <w:rFonts w:ascii="Arial"/>
                <w:sz w:val="24"/>
              </w:rPr>
              <w:t>to</w:t>
            </w:r>
            <w:r>
              <w:rPr>
                <w:rFonts w:ascii="Arial"/>
                <w:spacing w:val="-3"/>
                <w:sz w:val="24"/>
              </w:rPr>
              <w:t xml:space="preserve"> </w:t>
            </w:r>
            <w:r>
              <w:rPr>
                <w:rFonts w:ascii="Arial"/>
                <w:sz w:val="24"/>
              </w:rPr>
              <w:t>an</w:t>
            </w:r>
            <w:r>
              <w:rPr>
                <w:rFonts w:ascii="Arial"/>
                <w:spacing w:val="-3"/>
                <w:sz w:val="24"/>
              </w:rPr>
              <w:t xml:space="preserve"> </w:t>
            </w:r>
            <w:r w:rsidRPr="004B0A28">
              <w:rPr>
                <w:rFonts w:ascii="Arial"/>
                <w:spacing w:val="-1"/>
                <w:sz w:val="24"/>
                <w:lang w:val="en-GB"/>
              </w:rPr>
              <w:t>organisation</w:t>
            </w:r>
            <w:r>
              <w:rPr>
                <w:rFonts w:ascii="Arial"/>
                <w:spacing w:val="2"/>
                <w:sz w:val="24"/>
              </w:rPr>
              <w:t xml:space="preserve"> </w:t>
            </w:r>
            <w:r>
              <w:rPr>
                <w:rFonts w:ascii="Arial"/>
                <w:spacing w:val="-1"/>
                <w:sz w:val="24"/>
              </w:rPr>
              <w:t>and</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impacts</w:t>
            </w:r>
            <w:r>
              <w:rPr>
                <w:rFonts w:ascii="Arial"/>
                <w:spacing w:val="-2"/>
                <w:sz w:val="24"/>
              </w:rPr>
              <w:t xml:space="preserve"> </w:t>
            </w:r>
            <w:r>
              <w:rPr>
                <w:rFonts w:ascii="Arial"/>
                <w:spacing w:val="-1"/>
                <w:sz w:val="24"/>
              </w:rPr>
              <w:t>to</w:t>
            </w:r>
            <w:r>
              <w:rPr>
                <w:rFonts w:ascii="Arial"/>
                <w:spacing w:val="-3"/>
                <w:sz w:val="24"/>
              </w:rPr>
              <w:t xml:space="preserve"> </w:t>
            </w:r>
            <w:r>
              <w:rPr>
                <w:rFonts w:ascii="Arial"/>
                <w:sz w:val="24"/>
              </w:rPr>
              <w:t>business</w:t>
            </w:r>
            <w:r>
              <w:rPr>
                <w:rFonts w:ascii="Times New Roman"/>
                <w:spacing w:val="25"/>
                <w:sz w:val="24"/>
              </w:rPr>
              <w:t xml:space="preserve"> </w:t>
            </w:r>
            <w:r>
              <w:rPr>
                <w:rFonts w:ascii="Arial"/>
                <w:spacing w:val="-1"/>
                <w:sz w:val="24"/>
              </w:rPr>
              <w:t>operations</w:t>
            </w:r>
            <w:r>
              <w:rPr>
                <w:rFonts w:ascii="Arial"/>
                <w:spacing w:val="-2"/>
                <w:sz w:val="24"/>
              </w:rPr>
              <w:t xml:space="preserve"> </w:t>
            </w:r>
            <w:r>
              <w:rPr>
                <w:rFonts w:ascii="Arial"/>
                <w:spacing w:val="-1"/>
                <w:sz w:val="24"/>
              </w:rPr>
              <w:t>those threats,</w:t>
            </w:r>
            <w:r>
              <w:rPr>
                <w:rFonts w:ascii="Arial"/>
                <w:sz w:val="24"/>
              </w:rPr>
              <w:t xml:space="preserve"> </w:t>
            </w:r>
            <w:r>
              <w:rPr>
                <w:rFonts w:ascii="Arial"/>
                <w:spacing w:val="-1"/>
                <w:sz w:val="24"/>
              </w:rPr>
              <w:t>might cause,</w:t>
            </w:r>
            <w:r>
              <w:rPr>
                <w:rFonts w:ascii="Arial"/>
                <w:sz w:val="24"/>
              </w:rPr>
              <w:t xml:space="preserve"> </w:t>
            </w:r>
            <w:r>
              <w:rPr>
                <w:rFonts w:ascii="Arial"/>
                <w:spacing w:val="-1"/>
                <w:sz w:val="24"/>
              </w:rPr>
              <w:t>and</w:t>
            </w:r>
            <w:r>
              <w:rPr>
                <w:rFonts w:ascii="Times New Roman"/>
                <w:spacing w:val="49"/>
                <w:sz w:val="24"/>
              </w:rPr>
              <w:t xml:space="preserve"> </w:t>
            </w:r>
            <w:r>
              <w:rPr>
                <w:rFonts w:ascii="Arial"/>
                <w:spacing w:val="-1"/>
                <w:sz w:val="24"/>
              </w:rPr>
              <w:t>which</w:t>
            </w:r>
            <w:r>
              <w:rPr>
                <w:rFonts w:ascii="Arial"/>
                <w:sz w:val="24"/>
              </w:rPr>
              <w:t xml:space="preserve"> </w:t>
            </w:r>
            <w:r>
              <w:rPr>
                <w:rFonts w:ascii="Arial"/>
                <w:spacing w:val="-1"/>
                <w:sz w:val="24"/>
              </w:rPr>
              <w:t xml:space="preserve">provides </w:t>
            </w:r>
            <w:r>
              <w:rPr>
                <w:rFonts w:ascii="Arial"/>
                <w:sz w:val="24"/>
              </w:rPr>
              <w:t>a</w:t>
            </w:r>
            <w:r>
              <w:rPr>
                <w:rFonts w:ascii="Arial"/>
                <w:spacing w:val="-2"/>
                <w:sz w:val="24"/>
              </w:rPr>
              <w:t xml:space="preserve"> </w:t>
            </w:r>
            <w:r>
              <w:rPr>
                <w:rFonts w:ascii="Arial"/>
                <w:spacing w:val="-1"/>
                <w:sz w:val="24"/>
              </w:rPr>
              <w:t xml:space="preserve">framework </w:t>
            </w:r>
            <w:r>
              <w:rPr>
                <w:rFonts w:ascii="Arial"/>
                <w:sz w:val="24"/>
              </w:rPr>
              <w:t>for</w:t>
            </w:r>
            <w:r>
              <w:rPr>
                <w:rFonts w:ascii="Arial"/>
                <w:spacing w:val="-1"/>
                <w:sz w:val="24"/>
              </w:rPr>
              <w:t xml:space="preserve"> building</w:t>
            </w:r>
            <w:r>
              <w:rPr>
                <w:rFonts w:ascii="Arial"/>
                <w:spacing w:val="-2"/>
                <w:sz w:val="24"/>
              </w:rPr>
              <w:t xml:space="preserve"> </w:t>
            </w:r>
            <w:r w:rsidRPr="004B0A28">
              <w:rPr>
                <w:rFonts w:ascii="Arial"/>
                <w:spacing w:val="-1"/>
                <w:sz w:val="24"/>
                <w:lang w:val="en-GB"/>
              </w:rPr>
              <w:t>organisational</w:t>
            </w:r>
            <w:r>
              <w:rPr>
                <w:rFonts w:ascii="Times New Roman"/>
                <w:spacing w:val="45"/>
                <w:sz w:val="24"/>
              </w:rPr>
              <w:t xml:space="preserve"> </w:t>
            </w:r>
            <w:r>
              <w:rPr>
                <w:rFonts w:ascii="Arial"/>
                <w:spacing w:val="-1"/>
                <w:sz w:val="24"/>
              </w:rPr>
              <w:t xml:space="preserve">resilience </w:t>
            </w:r>
            <w:r>
              <w:rPr>
                <w:rFonts w:ascii="Arial"/>
                <w:spacing w:val="-2"/>
                <w:sz w:val="24"/>
              </w:rPr>
              <w:t>with</w:t>
            </w:r>
            <w:r>
              <w:rPr>
                <w:rFonts w:ascii="Arial"/>
                <w:sz w:val="24"/>
              </w:rPr>
              <w:t xml:space="preserve"> the </w:t>
            </w:r>
            <w:r>
              <w:rPr>
                <w:rFonts w:ascii="Arial"/>
                <w:spacing w:val="-1"/>
                <w:sz w:val="24"/>
              </w:rPr>
              <w:t>capability</w:t>
            </w:r>
            <w:r>
              <w:rPr>
                <w:rFonts w:ascii="Arial"/>
                <w:spacing w:val="-3"/>
                <w:sz w:val="24"/>
              </w:rPr>
              <w:t xml:space="preserve"> </w:t>
            </w:r>
            <w:r>
              <w:rPr>
                <w:rFonts w:ascii="Arial"/>
                <w:sz w:val="24"/>
              </w:rPr>
              <w:t>of</w:t>
            </w:r>
            <w:r>
              <w:rPr>
                <w:rFonts w:ascii="Arial"/>
                <w:spacing w:val="-1"/>
                <w:sz w:val="24"/>
              </w:rPr>
              <w:t xml:space="preserve"> </w:t>
            </w:r>
            <w:r>
              <w:rPr>
                <w:rFonts w:ascii="Arial"/>
                <w:sz w:val="24"/>
              </w:rPr>
              <w:t>an</w:t>
            </w:r>
            <w:r>
              <w:rPr>
                <w:rFonts w:ascii="Arial"/>
                <w:spacing w:val="-2"/>
                <w:sz w:val="24"/>
              </w:rPr>
              <w:t xml:space="preserve"> </w:t>
            </w:r>
            <w:r>
              <w:rPr>
                <w:rFonts w:ascii="Arial"/>
                <w:spacing w:val="-1"/>
                <w:sz w:val="24"/>
              </w:rPr>
              <w:t>effective</w:t>
            </w:r>
            <w:r>
              <w:rPr>
                <w:rFonts w:ascii="Arial"/>
                <w:sz w:val="24"/>
              </w:rPr>
              <w:t xml:space="preserve"> </w:t>
            </w:r>
            <w:r>
              <w:rPr>
                <w:rFonts w:ascii="Arial"/>
                <w:spacing w:val="-1"/>
                <w:sz w:val="24"/>
              </w:rPr>
              <w:t>response</w:t>
            </w:r>
            <w:r>
              <w:rPr>
                <w:rFonts w:ascii="Arial"/>
                <w:sz w:val="24"/>
              </w:rPr>
              <w:t xml:space="preserve"> </w:t>
            </w:r>
            <w:r>
              <w:rPr>
                <w:rFonts w:ascii="Arial"/>
                <w:spacing w:val="-1"/>
                <w:sz w:val="24"/>
              </w:rPr>
              <w:t>that</w:t>
            </w:r>
            <w:r>
              <w:rPr>
                <w:rFonts w:ascii="Times New Roman"/>
                <w:spacing w:val="53"/>
                <w:w w:val="99"/>
                <w:sz w:val="24"/>
              </w:rPr>
              <w:t xml:space="preserve"> </w:t>
            </w:r>
            <w:r>
              <w:rPr>
                <w:rFonts w:ascii="Arial"/>
                <w:spacing w:val="-1"/>
                <w:sz w:val="24"/>
              </w:rPr>
              <w:t>safeguards</w:t>
            </w:r>
            <w:r>
              <w:rPr>
                <w:rFonts w:ascii="Arial"/>
                <w:spacing w:val="-4"/>
                <w:sz w:val="24"/>
              </w:rPr>
              <w:t xml:space="preserve"> </w:t>
            </w:r>
            <w:r>
              <w:rPr>
                <w:rFonts w:ascii="Arial"/>
                <w:sz w:val="24"/>
              </w:rPr>
              <w:t>the</w:t>
            </w:r>
            <w:r>
              <w:rPr>
                <w:rFonts w:ascii="Arial"/>
                <w:spacing w:val="-3"/>
                <w:sz w:val="24"/>
              </w:rPr>
              <w:t xml:space="preserve"> </w:t>
            </w:r>
            <w:r>
              <w:rPr>
                <w:rFonts w:ascii="Arial"/>
                <w:spacing w:val="-1"/>
                <w:sz w:val="24"/>
              </w:rPr>
              <w:t>interests</w:t>
            </w:r>
            <w:r>
              <w:rPr>
                <w:rFonts w:ascii="Arial"/>
                <w:spacing w:val="-2"/>
                <w:sz w:val="24"/>
              </w:rPr>
              <w:t xml:space="preserve"> </w:t>
            </w:r>
            <w:r>
              <w:rPr>
                <w:rFonts w:ascii="Arial"/>
                <w:spacing w:val="-1"/>
                <w:sz w:val="24"/>
              </w:rPr>
              <w:t>of</w:t>
            </w:r>
            <w:r>
              <w:rPr>
                <w:rFonts w:ascii="Arial"/>
                <w:sz w:val="24"/>
              </w:rPr>
              <w:t xml:space="preserve"> </w:t>
            </w:r>
            <w:r>
              <w:rPr>
                <w:rFonts w:ascii="Arial"/>
                <w:spacing w:val="-1"/>
                <w:sz w:val="24"/>
              </w:rPr>
              <w:t>its key</w:t>
            </w:r>
            <w:r>
              <w:rPr>
                <w:rFonts w:ascii="Arial"/>
                <w:spacing w:val="-5"/>
                <w:sz w:val="24"/>
              </w:rPr>
              <w:t xml:space="preserve"> </w:t>
            </w:r>
            <w:r>
              <w:rPr>
                <w:rFonts w:ascii="Arial"/>
                <w:spacing w:val="-1"/>
                <w:sz w:val="24"/>
              </w:rPr>
              <w:t>stakeholders,</w:t>
            </w:r>
            <w:r>
              <w:rPr>
                <w:rFonts w:ascii="Times New Roman"/>
                <w:spacing w:val="43"/>
                <w:w w:val="99"/>
                <w:sz w:val="24"/>
              </w:rPr>
              <w:t xml:space="preserve"> </w:t>
            </w:r>
            <w:r>
              <w:rPr>
                <w:rFonts w:ascii="Arial"/>
                <w:spacing w:val="-1"/>
                <w:sz w:val="24"/>
              </w:rPr>
              <w:t>reputation,</w:t>
            </w:r>
            <w:r>
              <w:rPr>
                <w:rFonts w:ascii="Arial"/>
                <w:spacing w:val="-4"/>
                <w:sz w:val="24"/>
              </w:rPr>
              <w:t xml:space="preserve"> </w:t>
            </w:r>
            <w:r>
              <w:rPr>
                <w:rFonts w:ascii="Arial"/>
                <w:spacing w:val="-1"/>
                <w:sz w:val="24"/>
              </w:rPr>
              <w:t>brand</w:t>
            </w:r>
            <w:r>
              <w:rPr>
                <w:rFonts w:ascii="Arial"/>
                <w:sz w:val="24"/>
              </w:rPr>
              <w:t xml:space="preserve"> </w:t>
            </w:r>
            <w:r>
              <w:rPr>
                <w:rFonts w:ascii="Arial"/>
                <w:spacing w:val="-1"/>
                <w:sz w:val="24"/>
              </w:rPr>
              <w:t>and</w:t>
            </w:r>
            <w:r>
              <w:rPr>
                <w:rFonts w:ascii="Arial"/>
                <w:spacing w:val="-3"/>
                <w:sz w:val="24"/>
              </w:rPr>
              <w:t xml:space="preserve"> </w:t>
            </w:r>
            <w:r>
              <w:rPr>
                <w:rFonts w:ascii="Arial"/>
                <w:spacing w:val="-1"/>
                <w:sz w:val="24"/>
              </w:rPr>
              <w:t>value-creating</w:t>
            </w:r>
            <w:r>
              <w:rPr>
                <w:rFonts w:ascii="Arial"/>
                <w:spacing w:val="-2"/>
                <w:sz w:val="24"/>
              </w:rPr>
              <w:t xml:space="preserve"> </w:t>
            </w:r>
            <w:r>
              <w:rPr>
                <w:rFonts w:ascii="Arial"/>
                <w:spacing w:val="-1"/>
                <w:sz w:val="24"/>
              </w:rPr>
              <w:t>activities</w:t>
            </w:r>
            <w:r w:rsidR="009C1C18">
              <w:rPr>
                <w:rFonts w:ascii="Arial"/>
                <w:spacing w:val="-1"/>
                <w:sz w:val="24"/>
              </w:rPr>
              <w:t>.</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Business</w:t>
            </w:r>
            <w:r>
              <w:rPr>
                <w:rFonts w:ascii="Times New Roman"/>
                <w:b/>
                <w:spacing w:val="26"/>
                <w:sz w:val="24"/>
              </w:rPr>
              <w:t xml:space="preserve"> </w:t>
            </w:r>
            <w:r>
              <w:rPr>
                <w:rFonts w:ascii="Arial"/>
                <w:b/>
                <w:spacing w:val="-1"/>
                <w:sz w:val="24"/>
              </w:rPr>
              <w:t>Continuity</w:t>
            </w:r>
            <w:r>
              <w:rPr>
                <w:rFonts w:ascii="Times New Roman"/>
                <w:b/>
                <w:spacing w:val="28"/>
                <w:sz w:val="24"/>
              </w:rPr>
              <w:t xml:space="preserve"> </w:t>
            </w:r>
            <w:r>
              <w:rPr>
                <w:rFonts w:ascii="Arial"/>
                <w:b/>
                <w:sz w:val="24"/>
              </w:rPr>
              <w:t>Plan</w:t>
            </w:r>
          </w:p>
        </w:tc>
        <w:tc>
          <w:tcPr>
            <w:tcW w:w="7080" w:type="dxa"/>
          </w:tcPr>
          <w:p w:rsidR="004B0A28" w:rsidRDefault="004B0A28" w:rsidP="0096062D">
            <w:pPr>
              <w:pStyle w:val="TableParagraph"/>
              <w:spacing w:before="5"/>
              <w:jc w:val="both"/>
              <w:rPr>
                <w:rFonts w:ascii="Arial"/>
                <w:sz w:val="24"/>
              </w:rPr>
            </w:pPr>
            <w:r>
              <w:rPr>
                <w:rFonts w:ascii="Arial"/>
                <w:spacing w:val="-1"/>
                <w:sz w:val="24"/>
              </w:rPr>
              <w:t>Documented</w:t>
            </w:r>
            <w:r>
              <w:rPr>
                <w:rFonts w:ascii="Arial"/>
                <w:spacing w:val="-3"/>
                <w:sz w:val="24"/>
              </w:rPr>
              <w:t xml:space="preserve"> </w:t>
            </w:r>
            <w:r>
              <w:rPr>
                <w:rFonts w:ascii="Arial"/>
                <w:spacing w:val="-1"/>
                <w:sz w:val="24"/>
              </w:rPr>
              <w:t>procedures that</w:t>
            </w:r>
            <w:r>
              <w:rPr>
                <w:rFonts w:ascii="Arial"/>
                <w:sz w:val="24"/>
              </w:rPr>
              <w:t xml:space="preserve"> </w:t>
            </w:r>
            <w:r>
              <w:rPr>
                <w:rFonts w:ascii="Arial"/>
                <w:spacing w:val="-1"/>
                <w:sz w:val="24"/>
              </w:rPr>
              <w:t>guide</w:t>
            </w:r>
            <w:r>
              <w:rPr>
                <w:rFonts w:ascii="Arial"/>
                <w:spacing w:val="-3"/>
                <w:sz w:val="24"/>
              </w:rPr>
              <w:t xml:space="preserve"> </w:t>
            </w:r>
            <w:r w:rsidRPr="004B0A28">
              <w:rPr>
                <w:rFonts w:ascii="Arial"/>
                <w:spacing w:val="-1"/>
                <w:sz w:val="24"/>
                <w:lang w:val="en-GB"/>
              </w:rPr>
              <w:t>organisations</w:t>
            </w:r>
            <w:r>
              <w:rPr>
                <w:rFonts w:ascii="Arial"/>
                <w:spacing w:val="-1"/>
                <w:sz w:val="24"/>
              </w:rPr>
              <w:t xml:space="preserve"> </w:t>
            </w:r>
            <w:r>
              <w:rPr>
                <w:rFonts w:ascii="Arial"/>
                <w:sz w:val="24"/>
              </w:rPr>
              <w:t>to</w:t>
            </w:r>
            <w:r>
              <w:rPr>
                <w:rFonts w:ascii="Times New Roman"/>
                <w:spacing w:val="45"/>
                <w:sz w:val="24"/>
              </w:rPr>
              <w:t xml:space="preserve"> </w:t>
            </w:r>
            <w:r>
              <w:rPr>
                <w:rFonts w:ascii="Arial"/>
                <w:spacing w:val="-1"/>
                <w:sz w:val="24"/>
              </w:rPr>
              <w:t>respond, recover,</w:t>
            </w:r>
            <w:r>
              <w:rPr>
                <w:rFonts w:ascii="Arial"/>
                <w:spacing w:val="-2"/>
                <w:sz w:val="24"/>
              </w:rPr>
              <w:t xml:space="preserve"> </w:t>
            </w:r>
            <w:r>
              <w:rPr>
                <w:rFonts w:ascii="Arial"/>
                <w:spacing w:val="-1"/>
                <w:sz w:val="24"/>
              </w:rPr>
              <w:t>resume</w:t>
            </w:r>
            <w:r>
              <w:rPr>
                <w:rFonts w:ascii="Arial"/>
                <w:spacing w:val="-3"/>
                <w:sz w:val="24"/>
              </w:rPr>
              <w:t xml:space="preserve"> </w:t>
            </w:r>
            <w:r>
              <w:rPr>
                <w:rFonts w:ascii="Arial"/>
                <w:sz w:val="24"/>
              </w:rPr>
              <w:t>and</w:t>
            </w:r>
            <w:r>
              <w:rPr>
                <w:rFonts w:ascii="Arial"/>
                <w:spacing w:val="-3"/>
                <w:sz w:val="24"/>
              </w:rPr>
              <w:t xml:space="preserve"> </w:t>
            </w:r>
            <w:r>
              <w:rPr>
                <w:rFonts w:ascii="Arial"/>
                <w:sz w:val="24"/>
              </w:rPr>
              <w:t>restore</w:t>
            </w:r>
            <w:r>
              <w:rPr>
                <w:rFonts w:ascii="Arial"/>
                <w:spacing w:val="-3"/>
                <w:sz w:val="24"/>
              </w:rPr>
              <w:t xml:space="preserve"> </w:t>
            </w:r>
            <w:r>
              <w:rPr>
                <w:rFonts w:ascii="Arial"/>
                <w:sz w:val="24"/>
              </w:rPr>
              <w:t>to</w:t>
            </w:r>
            <w:r>
              <w:rPr>
                <w:rFonts w:ascii="Arial"/>
                <w:spacing w:val="-3"/>
                <w:sz w:val="24"/>
              </w:rPr>
              <w:t xml:space="preserve"> </w:t>
            </w:r>
            <w:r>
              <w:rPr>
                <w:rFonts w:ascii="Arial"/>
                <w:sz w:val="24"/>
              </w:rPr>
              <w:t>a</w:t>
            </w:r>
            <w:r>
              <w:rPr>
                <w:rFonts w:ascii="Arial"/>
                <w:spacing w:val="-1"/>
                <w:sz w:val="24"/>
              </w:rPr>
              <w:t xml:space="preserve"> predefined</w:t>
            </w:r>
            <w:r>
              <w:rPr>
                <w:rFonts w:ascii="Times New Roman"/>
                <w:spacing w:val="41"/>
                <w:sz w:val="24"/>
              </w:rPr>
              <w:t xml:space="preserve"> </w:t>
            </w:r>
            <w:r>
              <w:rPr>
                <w:rFonts w:ascii="Arial"/>
                <w:spacing w:val="-1"/>
                <w:sz w:val="24"/>
              </w:rPr>
              <w:t>level</w:t>
            </w:r>
            <w:r>
              <w:rPr>
                <w:rFonts w:ascii="Arial"/>
                <w:spacing w:val="-2"/>
                <w:sz w:val="24"/>
              </w:rPr>
              <w:t xml:space="preserve"> </w:t>
            </w:r>
            <w:r>
              <w:rPr>
                <w:rFonts w:ascii="Arial"/>
                <w:sz w:val="24"/>
              </w:rPr>
              <w:t xml:space="preserve">of </w:t>
            </w:r>
            <w:r>
              <w:rPr>
                <w:rFonts w:ascii="Arial"/>
                <w:spacing w:val="-1"/>
                <w:sz w:val="24"/>
              </w:rPr>
              <w:t>operation</w:t>
            </w:r>
            <w:r>
              <w:rPr>
                <w:rFonts w:ascii="Arial"/>
                <w:spacing w:val="-4"/>
                <w:sz w:val="24"/>
              </w:rPr>
              <w:t xml:space="preserve"> </w:t>
            </w:r>
            <w:r>
              <w:rPr>
                <w:rFonts w:ascii="Arial"/>
                <w:spacing w:val="-1"/>
                <w:sz w:val="24"/>
              </w:rPr>
              <w:t>following</w:t>
            </w:r>
            <w:r>
              <w:rPr>
                <w:rFonts w:ascii="Arial"/>
                <w:spacing w:val="-2"/>
                <w:sz w:val="24"/>
              </w:rPr>
              <w:t xml:space="preserve"> </w:t>
            </w:r>
            <w:r w:rsidR="00DA51C2">
              <w:rPr>
                <w:rFonts w:ascii="Arial"/>
                <w:spacing w:val="-2"/>
                <w:sz w:val="24"/>
              </w:rPr>
              <w:t xml:space="preserve">a </w:t>
            </w:r>
            <w:r>
              <w:rPr>
                <w:rFonts w:ascii="Arial"/>
                <w:spacing w:val="-1"/>
                <w:sz w:val="24"/>
              </w:rPr>
              <w:t>disruption.</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Business</w:t>
            </w:r>
            <w:r>
              <w:rPr>
                <w:rFonts w:ascii="Times New Roman"/>
                <w:b/>
                <w:spacing w:val="26"/>
                <w:sz w:val="24"/>
              </w:rPr>
              <w:t xml:space="preserve"> </w:t>
            </w:r>
            <w:r>
              <w:rPr>
                <w:rFonts w:ascii="Arial"/>
                <w:b/>
                <w:sz w:val="24"/>
              </w:rPr>
              <w:t>Impact</w:t>
            </w:r>
            <w:r>
              <w:rPr>
                <w:rFonts w:ascii="Times New Roman"/>
                <w:b/>
                <w:spacing w:val="21"/>
                <w:sz w:val="24"/>
              </w:rPr>
              <w:t xml:space="preserve"> </w:t>
            </w:r>
            <w:r>
              <w:rPr>
                <w:rFonts w:ascii="Arial"/>
                <w:b/>
                <w:spacing w:val="-1"/>
                <w:sz w:val="24"/>
              </w:rPr>
              <w:t>Analysis</w:t>
            </w:r>
          </w:p>
        </w:tc>
        <w:tc>
          <w:tcPr>
            <w:tcW w:w="7080" w:type="dxa"/>
          </w:tcPr>
          <w:p w:rsidR="004B0A28" w:rsidRDefault="004B0A28" w:rsidP="0096062D">
            <w:pPr>
              <w:pStyle w:val="TableParagraph"/>
              <w:spacing w:before="5"/>
              <w:jc w:val="both"/>
              <w:rPr>
                <w:rFonts w:ascii="Arial"/>
                <w:sz w:val="24"/>
              </w:rPr>
            </w:pPr>
            <w:r>
              <w:rPr>
                <w:rFonts w:ascii="Arial"/>
                <w:sz w:val="24"/>
              </w:rPr>
              <w:t>Process</w:t>
            </w:r>
            <w:r>
              <w:rPr>
                <w:rFonts w:ascii="Arial"/>
                <w:spacing w:val="-2"/>
                <w:sz w:val="24"/>
              </w:rPr>
              <w:t xml:space="preserve"> </w:t>
            </w:r>
            <w:r>
              <w:rPr>
                <w:rFonts w:ascii="Arial"/>
                <w:spacing w:val="-1"/>
                <w:sz w:val="24"/>
              </w:rPr>
              <w:t>of</w:t>
            </w:r>
            <w:r>
              <w:rPr>
                <w:rFonts w:ascii="Arial"/>
                <w:sz w:val="24"/>
              </w:rPr>
              <w:t xml:space="preserve"> </w:t>
            </w:r>
            <w:r>
              <w:rPr>
                <w:rFonts w:ascii="Arial"/>
                <w:spacing w:val="-1"/>
                <w:sz w:val="24"/>
              </w:rPr>
              <w:t>analysing</w:t>
            </w:r>
            <w:r>
              <w:rPr>
                <w:rFonts w:ascii="Arial"/>
                <w:spacing w:val="-2"/>
                <w:sz w:val="24"/>
              </w:rPr>
              <w:t xml:space="preserve"> </w:t>
            </w:r>
            <w:r>
              <w:rPr>
                <w:rFonts w:ascii="Arial"/>
                <w:spacing w:val="-1"/>
                <w:sz w:val="24"/>
              </w:rPr>
              <w:t xml:space="preserve">activities </w:t>
            </w:r>
            <w:r>
              <w:rPr>
                <w:rFonts w:ascii="Arial"/>
                <w:sz w:val="24"/>
              </w:rPr>
              <w:t>and</w:t>
            </w:r>
            <w:r>
              <w:rPr>
                <w:rFonts w:ascii="Arial"/>
                <w:spacing w:val="-1"/>
                <w:sz w:val="24"/>
              </w:rPr>
              <w:t xml:space="preserve"> the</w:t>
            </w:r>
            <w:r>
              <w:rPr>
                <w:rFonts w:ascii="Arial"/>
                <w:sz w:val="24"/>
              </w:rPr>
              <w:t xml:space="preserve"> </w:t>
            </w:r>
            <w:r>
              <w:rPr>
                <w:rFonts w:ascii="Arial"/>
                <w:spacing w:val="-1"/>
                <w:sz w:val="24"/>
              </w:rPr>
              <w:t>effect</w:t>
            </w:r>
            <w:r>
              <w:rPr>
                <w:rFonts w:ascii="Arial"/>
                <w:spacing w:val="-4"/>
                <w:sz w:val="24"/>
              </w:rPr>
              <w:t xml:space="preserve"> </w:t>
            </w:r>
            <w:r>
              <w:rPr>
                <w:rFonts w:ascii="Arial"/>
                <w:spacing w:val="-1"/>
                <w:sz w:val="24"/>
              </w:rPr>
              <w:t>that</w:t>
            </w:r>
            <w:r>
              <w:rPr>
                <w:rFonts w:ascii="Arial"/>
                <w:spacing w:val="-3"/>
                <w:sz w:val="24"/>
              </w:rPr>
              <w:t xml:space="preserve"> </w:t>
            </w:r>
            <w:r>
              <w:rPr>
                <w:rFonts w:ascii="Arial"/>
                <w:sz w:val="24"/>
              </w:rPr>
              <w:t>a</w:t>
            </w:r>
            <w:r>
              <w:rPr>
                <w:rFonts w:ascii="Times New Roman"/>
                <w:spacing w:val="33"/>
                <w:sz w:val="24"/>
              </w:rPr>
              <w:t xml:space="preserve"> </w:t>
            </w:r>
            <w:r>
              <w:rPr>
                <w:rFonts w:ascii="Arial"/>
                <w:sz w:val="24"/>
              </w:rPr>
              <w:t>business</w:t>
            </w:r>
            <w:r>
              <w:rPr>
                <w:rFonts w:ascii="Arial"/>
                <w:spacing w:val="-4"/>
                <w:sz w:val="24"/>
              </w:rPr>
              <w:t xml:space="preserve"> </w:t>
            </w:r>
            <w:r>
              <w:rPr>
                <w:rFonts w:ascii="Arial"/>
                <w:spacing w:val="-1"/>
                <w:sz w:val="24"/>
              </w:rPr>
              <w:t>disruption</w:t>
            </w:r>
            <w:r>
              <w:rPr>
                <w:rFonts w:ascii="Arial"/>
                <w:spacing w:val="-2"/>
                <w:sz w:val="24"/>
              </w:rPr>
              <w:t xml:space="preserve"> </w:t>
            </w:r>
            <w:r>
              <w:rPr>
                <w:rFonts w:ascii="Arial"/>
                <w:spacing w:val="-1"/>
                <w:sz w:val="24"/>
              </w:rPr>
              <w:t>might</w:t>
            </w:r>
            <w:r>
              <w:rPr>
                <w:rFonts w:ascii="Arial"/>
                <w:sz w:val="24"/>
              </w:rPr>
              <w:t xml:space="preserve"> </w:t>
            </w:r>
            <w:r>
              <w:rPr>
                <w:rFonts w:ascii="Arial"/>
                <w:spacing w:val="-1"/>
                <w:sz w:val="24"/>
              </w:rPr>
              <w:t>have</w:t>
            </w:r>
            <w:r>
              <w:rPr>
                <w:rFonts w:ascii="Arial"/>
                <w:sz w:val="24"/>
              </w:rPr>
              <w:t xml:space="preserve"> on</w:t>
            </w:r>
            <w:r>
              <w:rPr>
                <w:rFonts w:ascii="Arial"/>
                <w:spacing w:val="-2"/>
                <w:sz w:val="24"/>
              </w:rPr>
              <w:t xml:space="preserve"> </w:t>
            </w:r>
            <w:r>
              <w:rPr>
                <w:rFonts w:ascii="Arial"/>
                <w:spacing w:val="-1"/>
                <w:sz w:val="24"/>
              </w:rPr>
              <w:t>them.</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z w:val="24"/>
              </w:rPr>
              <w:t>CCA</w:t>
            </w:r>
          </w:p>
        </w:tc>
        <w:tc>
          <w:tcPr>
            <w:tcW w:w="7080" w:type="dxa"/>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spacing w:val="-1"/>
                <w:sz w:val="24"/>
              </w:rPr>
              <w:t>Civil</w:t>
            </w:r>
            <w:r>
              <w:rPr>
                <w:rFonts w:ascii="Arial"/>
                <w:spacing w:val="-3"/>
                <w:sz w:val="24"/>
              </w:rPr>
              <w:t xml:space="preserve"> </w:t>
            </w:r>
            <w:r>
              <w:rPr>
                <w:rFonts w:ascii="Arial"/>
                <w:spacing w:val="-1"/>
                <w:sz w:val="24"/>
              </w:rPr>
              <w:t xml:space="preserve">Contingencies </w:t>
            </w:r>
            <w:r>
              <w:rPr>
                <w:rFonts w:ascii="Arial"/>
                <w:sz w:val="24"/>
              </w:rPr>
              <w:t>Act</w:t>
            </w:r>
            <w:r>
              <w:rPr>
                <w:rFonts w:ascii="Arial"/>
                <w:spacing w:val="-4"/>
                <w:sz w:val="24"/>
              </w:rPr>
              <w:t xml:space="preserve"> </w:t>
            </w:r>
            <w:r>
              <w:rPr>
                <w:rFonts w:ascii="Arial"/>
                <w:spacing w:val="-1"/>
                <w:sz w:val="24"/>
              </w:rPr>
              <w:t>2004</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CCG</w:t>
            </w:r>
          </w:p>
        </w:tc>
        <w:tc>
          <w:tcPr>
            <w:tcW w:w="7080" w:type="dxa"/>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spacing w:val="-1"/>
                <w:sz w:val="24"/>
              </w:rPr>
              <w:t>Clinical</w:t>
            </w:r>
            <w:r>
              <w:rPr>
                <w:rFonts w:ascii="Arial"/>
                <w:spacing w:val="-2"/>
                <w:sz w:val="24"/>
              </w:rPr>
              <w:t xml:space="preserve"> </w:t>
            </w:r>
            <w:r>
              <w:rPr>
                <w:rFonts w:ascii="Arial"/>
                <w:spacing w:val="-1"/>
                <w:sz w:val="24"/>
              </w:rPr>
              <w:t>Commissioning</w:t>
            </w:r>
            <w:r>
              <w:rPr>
                <w:rFonts w:ascii="Arial"/>
                <w:spacing w:val="-3"/>
                <w:sz w:val="24"/>
              </w:rPr>
              <w:t xml:space="preserve"> </w:t>
            </w:r>
            <w:r>
              <w:rPr>
                <w:rFonts w:ascii="Arial"/>
                <w:sz w:val="24"/>
              </w:rPr>
              <w:t>Group</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Critical</w:t>
            </w:r>
            <w:r>
              <w:rPr>
                <w:rFonts w:ascii="Times New Roman"/>
                <w:b/>
                <w:spacing w:val="23"/>
                <w:w w:val="99"/>
                <w:sz w:val="24"/>
              </w:rPr>
              <w:t xml:space="preserve"> </w:t>
            </w:r>
            <w:r>
              <w:rPr>
                <w:rFonts w:ascii="Arial"/>
                <w:b/>
                <w:w w:val="95"/>
                <w:sz w:val="24"/>
              </w:rPr>
              <w:t>Incident</w:t>
            </w:r>
          </w:p>
        </w:tc>
        <w:tc>
          <w:tcPr>
            <w:tcW w:w="7080" w:type="dxa"/>
          </w:tcPr>
          <w:p w:rsidR="004B0A28" w:rsidRDefault="004B0A28" w:rsidP="0096062D">
            <w:pPr>
              <w:pStyle w:val="TableParagraph"/>
              <w:spacing w:before="5"/>
              <w:jc w:val="both"/>
              <w:rPr>
                <w:rFonts w:ascii="Arial"/>
                <w:sz w:val="24"/>
              </w:rPr>
            </w:pPr>
            <w:r>
              <w:rPr>
                <w:rFonts w:ascii="Arial"/>
                <w:sz w:val="24"/>
              </w:rPr>
              <w:t>Any</w:t>
            </w:r>
            <w:r>
              <w:rPr>
                <w:rFonts w:ascii="Arial"/>
                <w:spacing w:val="-4"/>
                <w:sz w:val="24"/>
              </w:rPr>
              <w:t xml:space="preserve"> </w:t>
            </w:r>
            <w:r>
              <w:rPr>
                <w:rFonts w:ascii="Arial"/>
                <w:spacing w:val="-1"/>
                <w:sz w:val="24"/>
              </w:rPr>
              <w:t>localised</w:t>
            </w:r>
            <w:r>
              <w:rPr>
                <w:rFonts w:ascii="Arial"/>
                <w:sz w:val="24"/>
              </w:rPr>
              <w:t xml:space="preserve"> </w:t>
            </w:r>
            <w:r>
              <w:rPr>
                <w:rFonts w:ascii="Arial"/>
                <w:spacing w:val="-1"/>
                <w:sz w:val="24"/>
              </w:rPr>
              <w:t>incident</w:t>
            </w:r>
            <w:r>
              <w:rPr>
                <w:rFonts w:ascii="Arial"/>
                <w:spacing w:val="-2"/>
                <w:sz w:val="24"/>
              </w:rPr>
              <w:t xml:space="preserve"> </w:t>
            </w:r>
            <w:r>
              <w:rPr>
                <w:rFonts w:ascii="Arial"/>
                <w:spacing w:val="-1"/>
                <w:sz w:val="24"/>
              </w:rPr>
              <w:t xml:space="preserve">where </w:t>
            </w:r>
            <w:r>
              <w:rPr>
                <w:rFonts w:ascii="Arial"/>
                <w:sz w:val="24"/>
              </w:rPr>
              <w:t>the</w:t>
            </w:r>
            <w:r>
              <w:rPr>
                <w:rFonts w:ascii="Arial"/>
                <w:spacing w:val="-1"/>
                <w:sz w:val="24"/>
              </w:rPr>
              <w:t xml:space="preserve"> level of</w:t>
            </w:r>
            <w:r>
              <w:rPr>
                <w:rFonts w:ascii="Arial"/>
                <w:sz w:val="24"/>
              </w:rPr>
              <w:t xml:space="preserve"> </w:t>
            </w:r>
            <w:r>
              <w:rPr>
                <w:rFonts w:ascii="Arial"/>
                <w:spacing w:val="-1"/>
                <w:sz w:val="24"/>
              </w:rPr>
              <w:t>disruption</w:t>
            </w:r>
            <w:r>
              <w:rPr>
                <w:rFonts w:ascii="Times New Roman"/>
                <w:spacing w:val="39"/>
                <w:sz w:val="24"/>
              </w:rPr>
              <w:t xml:space="preserve"> </w:t>
            </w:r>
            <w:r>
              <w:rPr>
                <w:rFonts w:ascii="Arial"/>
                <w:spacing w:val="-1"/>
                <w:sz w:val="24"/>
              </w:rPr>
              <w:t>results in</w:t>
            </w:r>
            <w:r>
              <w:rPr>
                <w:rFonts w:ascii="Arial"/>
                <w:sz w:val="24"/>
              </w:rPr>
              <w:t xml:space="preserve"> </w:t>
            </w:r>
            <w:r>
              <w:rPr>
                <w:rFonts w:ascii="Arial"/>
                <w:spacing w:val="-1"/>
                <w:sz w:val="24"/>
              </w:rPr>
              <w:t>the</w:t>
            </w:r>
            <w:r>
              <w:rPr>
                <w:rFonts w:ascii="Arial"/>
                <w:spacing w:val="-2"/>
                <w:sz w:val="24"/>
              </w:rPr>
              <w:t xml:space="preserve"> </w:t>
            </w:r>
            <w:r>
              <w:rPr>
                <w:rFonts w:ascii="Arial"/>
                <w:spacing w:val="-1"/>
                <w:sz w:val="24"/>
              </w:rPr>
              <w:t>organisation</w:t>
            </w:r>
            <w:r>
              <w:rPr>
                <w:rFonts w:ascii="Arial"/>
                <w:sz w:val="24"/>
              </w:rPr>
              <w:t xml:space="preserve"> </w:t>
            </w:r>
            <w:r>
              <w:rPr>
                <w:rFonts w:ascii="Arial"/>
                <w:spacing w:val="-1"/>
                <w:sz w:val="24"/>
              </w:rPr>
              <w:t>temporarily</w:t>
            </w:r>
            <w:r>
              <w:rPr>
                <w:rFonts w:ascii="Arial"/>
                <w:spacing w:val="-4"/>
                <w:sz w:val="24"/>
              </w:rPr>
              <w:t xml:space="preserve"> </w:t>
            </w:r>
            <w:r>
              <w:rPr>
                <w:rFonts w:ascii="Arial"/>
                <w:sz w:val="24"/>
              </w:rPr>
              <w:t>or</w:t>
            </w:r>
            <w:r>
              <w:rPr>
                <w:rFonts w:ascii="Arial"/>
                <w:spacing w:val="-1"/>
                <w:sz w:val="24"/>
              </w:rPr>
              <w:t xml:space="preserve"> permanently</w:t>
            </w:r>
            <w:r>
              <w:rPr>
                <w:rFonts w:ascii="Times New Roman"/>
                <w:spacing w:val="49"/>
                <w:sz w:val="24"/>
              </w:rPr>
              <w:t xml:space="preserve"> </w:t>
            </w:r>
            <w:r>
              <w:rPr>
                <w:rFonts w:ascii="Arial"/>
                <w:spacing w:val="-1"/>
                <w:sz w:val="24"/>
              </w:rPr>
              <w:t>losing</w:t>
            </w:r>
            <w:r>
              <w:rPr>
                <w:rFonts w:ascii="Arial"/>
                <w:spacing w:val="-3"/>
                <w:sz w:val="24"/>
              </w:rPr>
              <w:t xml:space="preserve"> </w:t>
            </w:r>
            <w:r>
              <w:rPr>
                <w:rFonts w:ascii="Arial"/>
                <w:spacing w:val="-1"/>
                <w:sz w:val="24"/>
              </w:rPr>
              <w:t>its</w:t>
            </w:r>
            <w:r>
              <w:rPr>
                <w:rFonts w:ascii="Arial"/>
                <w:sz w:val="24"/>
              </w:rPr>
              <w:t xml:space="preserve"> </w:t>
            </w:r>
            <w:r>
              <w:rPr>
                <w:rFonts w:ascii="Arial"/>
                <w:spacing w:val="-1"/>
                <w:sz w:val="24"/>
              </w:rPr>
              <w:t>ability</w:t>
            </w:r>
            <w:r>
              <w:rPr>
                <w:rFonts w:ascii="Arial"/>
                <w:spacing w:val="-3"/>
                <w:sz w:val="24"/>
              </w:rPr>
              <w:t xml:space="preserve"> </w:t>
            </w:r>
            <w:r>
              <w:rPr>
                <w:rFonts w:ascii="Arial"/>
                <w:sz w:val="24"/>
              </w:rPr>
              <w:t>to</w:t>
            </w:r>
            <w:r>
              <w:rPr>
                <w:rFonts w:ascii="Arial"/>
                <w:spacing w:val="-1"/>
                <w:sz w:val="24"/>
              </w:rPr>
              <w:t xml:space="preserve"> deliver critical</w:t>
            </w:r>
            <w:r>
              <w:rPr>
                <w:rFonts w:ascii="Arial"/>
                <w:sz w:val="24"/>
              </w:rPr>
              <w:t xml:space="preserve"> </w:t>
            </w:r>
            <w:r>
              <w:rPr>
                <w:rFonts w:ascii="Arial"/>
                <w:spacing w:val="-1"/>
                <w:sz w:val="24"/>
              </w:rPr>
              <w:t>services,</w:t>
            </w:r>
            <w:r>
              <w:rPr>
                <w:rFonts w:ascii="Arial"/>
                <w:sz w:val="24"/>
              </w:rPr>
              <w:t xml:space="preserve"> </w:t>
            </w:r>
            <w:r>
              <w:rPr>
                <w:rFonts w:ascii="Arial"/>
                <w:spacing w:val="-1"/>
                <w:sz w:val="24"/>
              </w:rPr>
              <w:t>patients</w:t>
            </w:r>
            <w:r>
              <w:rPr>
                <w:rFonts w:ascii="Arial"/>
                <w:spacing w:val="-3"/>
                <w:sz w:val="24"/>
              </w:rPr>
              <w:t xml:space="preserve"> </w:t>
            </w:r>
            <w:r>
              <w:rPr>
                <w:rFonts w:ascii="Arial"/>
                <w:sz w:val="24"/>
              </w:rPr>
              <w:t>may</w:t>
            </w:r>
            <w:r>
              <w:rPr>
                <w:rFonts w:ascii="Times New Roman"/>
                <w:spacing w:val="49"/>
                <w:sz w:val="24"/>
              </w:rPr>
              <w:t xml:space="preserve"> </w:t>
            </w:r>
            <w:r>
              <w:rPr>
                <w:rFonts w:ascii="Arial"/>
                <w:spacing w:val="-1"/>
                <w:sz w:val="24"/>
              </w:rPr>
              <w:t>have been</w:t>
            </w:r>
            <w:r>
              <w:rPr>
                <w:rFonts w:ascii="Arial"/>
                <w:sz w:val="24"/>
              </w:rPr>
              <w:t xml:space="preserve"> </w:t>
            </w:r>
            <w:r>
              <w:rPr>
                <w:rFonts w:ascii="Arial"/>
                <w:spacing w:val="-1"/>
                <w:sz w:val="24"/>
              </w:rPr>
              <w:t>harmed</w:t>
            </w:r>
            <w:r>
              <w:rPr>
                <w:rFonts w:ascii="Arial"/>
                <w:spacing w:val="-2"/>
                <w:sz w:val="24"/>
              </w:rPr>
              <w:t xml:space="preserve"> </w:t>
            </w:r>
            <w:r>
              <w:rPr>
                <w:rFonts w:ascii="Arial"/>
                <w:sz w:val="24"/>
              </w:rPr>
              <w:t>or</w:t>
            </w:r>
            <w:r>
              <w:rPr>
                <w:rFonts w:ascii="Arial"/>
                <w:spacing w:val="-1"/>
                <w:sz w:val="24"/>
              </w:rPr>
              <w:t xml:space="preserve"> the</w:t>
            </w:r>
            <w:r>
              <w:rPr>
                <w:rFonts w:ascii="Arial"/>
                <w:sz w:val="24"/>
              </w:rPr>
              <w:t xml:space="preserve"> </w:t>
            </w:r>
            <w:r>
              <w:rPr>
                <w:rFonts w:ascii="Arial"/>
                <w:spacing w:val="-1"/>
                <w:sz w:val="24"/>
              </w:rPr>
              <w:t>environment</w:t>
            </w:r>
            <w:r>
              <w:rPr>
                <w:rFonts w:ascii="Arial"/>
                <w:sz w:val="24"/>
              </w:rPr>
              <w:t xml:space="preserve"> </w:t>
            </w:r>
            <w:r>
              <w:rPr>
                <w:rFonts w:ascii="Arial"/>
                <w:spacing w:val="-1"/>
                <w:sz w:val="24"/>
              </w:rPr>
              <w:t>is not</w:t>
            </w:r>
            <w:r>
              <w:rPr>
                <w:rFonts w:ascii="Arial"/>
                <w:spacing w:val="-2"/>
                <w:sz w:val="24"/>
              </w:rPr>
              <w:t xml:space="preserve"> </w:t>
            </w:r>
            <w:r>
              <w:rPr>
                <w:rFonts w:ascii="Arial"/>
                <w:sz w:val="24"/>
              </w:rPr>
              <w:t>safe</w:t>
            </w:r>
            <w:r>
              <w:rPr>
                <w:rFonts w:ascii="Times New Roman"/>
                <w:spacing w:val="25"/>
                <w:sz w:val="24"/>
              </w:rPr>
              <w:t xml:space="preserve"> </w:t>
            </w:r>
            <w:r>
              <w:rPr>
                <w:rFonts w:ascii="Arial"/>
                <w:spacing w:val="-1"/>
                <w:sz w:val="24"/>
              </w:rPr>
              <w:t>requiring</w:t>
            </w:r>
            <w:r>
              <w:rPr>
                <w:rFonts w:ascii="Arial"/>
                <w:spacing w:val="-3"/>
                <w:sz w:val="24"/>
              </w:rPr>
              <w:t xml:space="preserve"> </w:t>
            </w:r>
            <w:r>
              <w:rPr>
                <w:rFonts w:ascii="Arial"/>
                <w:sz w:val="24"/>
              </w:rPr>
              <w:t>special</w:t>
            </w:r>
            <w:r>
              <w:rPr>
                <w:rFonts w:ascii="Arial"/>
                <w:spacing w:val="-1"/>
                <w:sz w:val="24"/>
              </w:rPr>
              <w:t xml:space="preserve"> measures and</w:t>
            </w:r>
            <w:r>
              <w:rPr>
                <w:rFonts w:ascii="Arial"/>
                <w:sz w:val="24"/>
              </w:rPr>
              <w:t xml:space="preserve"> </w:t>
            </w:r>
            <w:r>
              <w:rPr>
                <w:rFonts w:ascii="Arial"/>
                <w:spacing w:val="-1"/>
                <w:sz w:val="24"/>
              </w:rPr>
              <w:t>support</w:t>
            </w:r>
            <w:r>
              <w:rPr>
                <w:rFonts w:ascii="Arial"/>
                <w:spacing w:val="-4"/>
                <w:sz w:val="24"/>
              </w:rPr>
              <w:t xml:space="preserve"> </w:t>
            </w:r>
            <w:r>
              <w:rPr>
                <w:rFonts w:ascii="Arial"/>
                <w:spacing w:val="-1"/>
                <w:sz w:val="24"/>
              </w:rPr>
              <w:t xml:space="preserve">from </w:t>
            </w:r>
            <w:r>
              <w:rPr>
                <w:rFonts w:ascii="Arial"/>
                <w:sz w:val="24"/>
              </w:rPr>
              <w:t>other</w:t>
            </w:r>
            <w:r>
              <w:rPr>
                <w:rFonts w:ascii="Times New Roman"/>
                <w:spacing w:val="37"/>
                <w:sz w:val="24"/>
              </w:rPr>
              <w:t xml:space="preserve"> </w:t>
            </w:r>
            <w:r>
              <w:rPr>
                <w:rFonts w:ascii="Arial"/>
                <w:spacing w:val="-1"/>
                <w:sz w:val="24"/>
              </w:rPr>
              <w:t>agencies,</w:t>
            </w:r>
            <w:r>
              <w:rPr>
                <w:rFonts w:ascii="Arial"/>
                <w:spacing w:val="-2"/>
                <w:sz w:val="24"/>
              </w:rPr>
              <w:t xml:space="preserve"> </w:t>
            </w:r>
            <w:r>
              <w:rPr>
                <w:rFonts w:ascii="Arial"/>
                <w:spacing w:val="-1"/>
                <w:sz w:val="24"/>
              </w:rPr>
              <w:t>to restore</w:t>
            </w:r>
            <w:r>
              <w:rPr>
                <w:rFonts w:ascii="Arial"/>
                <w:spacing w:val="-3"/>
                <w:sz w:val="24"/>
              </w:rPr>
              <w:t xml:space="preserve"> </w:t>
            </w:r>
            <w:r>
              <w:rPr>
                <w:rFonts w:ascii="Arial"/>
                <w:spacing w:val="-1"/>
                <w:sz w:val="24"/>
              </w:rPr>
              <w:t>normal</w:t>
            </w:r>
            <w:r>
              <w:rPr>
                <w:rFonts w:ascii="Arial"/>
                <w:spacing w:val="-2"/>
                <w:sz w:val="24"/>
              </w:rPr>
              <w:t xml:space="preserve"> </w:t>
            </w:r>
            <w:r>
              <w:rPr>
                <w:rFonts w:ascii="Arial"/>
                <w:spacing w:val="-1"/>
                <w:sz w:val="24"/>
              </w:rPr>
              <w:t>operating</w:t>
            </w:r>
            <w:r>
              <w:rPr>
                <w:rFonts w:ascii="Arial"/>
                <w:spacing w:val="-6"/>
                <w:sz w:val="24"/>
              </w:rPr>
              <w:t xml:space="preserve"> </w:t>
            </w:r>
            <w:r>
              <w:rPr>
                <w:rFonts w:ascii="Arial"/>
                <w:spacing w:val="-1"/>
                <w:sz w:val="24"/>
              </w:rPr>
              <w:t>functions.</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Emergency</w:t>
            </w:r>
          </w:p>
        </w:tc>
        <w:tc>
          <w:tcPr>
            <w:tcW w:w="7080" w:type="dxa"/>
          </w:tcPr>
          <w:p w:rsidR="004B0A28" w:rsidRDefault="004B0A28" w:rsidP="0096062D">
            <w:pPr>
              <w:pStyle w:val="TableParagraph"/>
              <w:ind w:left="102"/>
              <w:jc w:val="both"/>
              <w:rPr>
                <w:rFonts w:ascii="Arial" w:eastAsia="Arial" w:hAnsi="Arial" w:cs="Arial"/>
                <w:sz w:val="24"/>
                <w:szCs w:val="24"/>
              </w:rPr>
            </w:pPr>
            <w:r>
              <w:rPr>
                <w:rFonts w:ascii="Arial" w:eastAsia="Arial" w:hAnsi="Arial" w:cs="Arial"/>
                <w:sz w:val="24"/>
                <w:szCs w:val="24"/>
              </w:rPr>
              <w:t xml:space="preserve">Under </w:t>
            </w:r>
            <w:r>
              <w:rPr>
                <w:rFonts w:ascii="Arial" w:eastAsia="Arial" w:hAnsi="Arial" w:cs="Arial"/>
                <w:spacing w:val="-1"/>
                <w:sz w:val="24"/>
                <w:szCs w:val="24"/>
              </w:rPr>
              <w:t>Section</w:t>
            </w:r>
            <w:r>
              <w:rPr>
                <w:rFonts w:ascii="Arial" w:eastAsia="Arial" w:hAnsi="Arial" w:cs="Arial"/>
                <w:spacing w:val="-2"/>
                <w:sz w:val="24"/>
                <w:szCs w:val="24"/>
              </w:rPr>
              <w:t xml:space="preserve"> </w:t>
            </w:r>
            <w:r>
              <w:rPr>
                <w:rFonts w:ascii="Arial" w:eastAsia="Arial" w:hAnsi="Arial" w:cs="Arial"/>
                <w:sz w:val="24"/>
                <w:szCs w:val="24"/>
              </w:rPr>
              <w:t xml:space="preserve">1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pacing w:val="-2"/>
                <w:sz w:val="24"/>
                <w:szCs w:val="24"/>
              </w:rPr>
              <w:t xml:space="preserve"> </w:t>
            </w:r>
            <w:r>
              <w:rPr>
                <w:rFonts w:ascii="Arial" w:eastAsia="Arial" w:hAnsi="Arial" w:cs="Arial"/>
                <w:spacing w:val="-1"/>
                <w:sz w:val="24"/>
                <w:szCs w:val="24"/>
              </w:rPr>
              <w:t>CCA</w:t>
            </w:r>
            <w:r>
              <w:rPr>
                <w:rFonts w:ascii="Arial" w:eastAsia="Arial" w:hAnsi="Arial" w:cs="Arial"/>
                <w:sz w:val="24"/>
                <w:szCs w:val="24"/>
              </w:rPr>
              <w:t xml:space="preserve"> </w:t>
            </w:r>
            <w:r>
              <w:rPr>
                <w:rFonts w:ascii="Arial" w:eastAsia="Arial" w:hAnsi="Arial" w:cs="Arial"/>
                <w:spacing w:val="-1"/>
                <w:sz w:val="24"/>
                <w:szCs w:val="24"/>
              </w:rPr>
              <w:t>2004</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 </w:t>
            </w:r>
            <w:r>
              <w:rPr>
                <w:rFonts w:ascii="Arial" w:eastAsia="Arial" w:hAnsi="Arial" w:cs="Arial"/>
                <w:spacing w:val="-1"/>
                <w:sz w:val="24"/>
                <w:szCs w:val="24"/>
              </w:rPr>
              <w:t>“emergency”</w:t>
            </w:r>
            <w:r>
              <w:rPr>
                <w:rFonts w:ascii="Arial" w:eastAsia="Arial" w:hAnsi="Arial" w:cs="Arial"/>
                <w:sz w:val="24"/>
                <w:szCs w:val="24"/>
              </w:rPr>
              <w:t xml:space="preserve"> means</w:t>
            </w:r>
          </w:p>
          <w:p w:rsidR="004B0A28" w:rsidRDefault="004B0A28" w:rsidP="0096062D">
            <w:pPr>
              <w:pStyle w:val="TableParagraph"/>
              <w:spacing w:before="10"/>
              <w:jc w:val="both"/>
              <w:rPr>
                <w:rFonts w:ascii="Times New Roman" w:eastAsia="Times New Roman" w:hAnsi="Times New Roman" w:cs="Times New Roman"/>
                <w:sz w:val="20"/>
                <w:szCs w:val="20"/>
              </w:rPr>
            </w:pPr>
          </w:p>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eastAsia="Arial" w:hAnsi="Arial" w:cs="Arial"/>
                <w:spacing w:val="-1"/>
                <w:sz w:val="24"/>
                <w:szCs w:val="24"/>
              </w:rPr>
              <w:t xml:space="preserve">“(a) </w:t>
            </w:r>
            <w:r>
              <w:rPr>
                <w:rFonts w:ascii="Arial" w:eastAsia="Arial" w:hAnsi="Arial" w:cs="Arial"/>
                <w:sz w:val="24"/>
                <w:szCs w:val="24"/>
              </w:rPr>
              <w:t xml:space="preserve">an </w:t>
            </w:r>
            <w:r>
              <w:rPr>
                <w:rFonts w:ascii="Arial" w:eastAsia="Arial" w:hAnsi="Arial" w:cs="Arial"/>
                <w:spacing w:val="-1"/>
                <w:sz w:val="24"/>
                <w:szCs w:val="24"/>
              </w:rPr>
              <w:t>event</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situation</w:t>
            </w:r>
            <w:r>
              <w:rPr>
                <w:rFonts w:ascii="Arial" w:eastAsia="Arial" w:hAnsi="Arial" w:cs="Arial"/>
                <w:sz w:val="24"/>
                <w:szCs w:val="24"/>
              </w:rPr>
              <w:t xml:space="preserve"> </w:t>
            </w:r>
            <w:r>
              <w:rPr>
                <w:rFonts w:ascii="Arial" w:eastAsia="Arial" w:hAnsi="Arial" w:cs="Arial"/>
                <w:spacing w:val="-1"/>
                <w:sz w:val="24"/>
                <w:szCs w:val="24"/>
              </w:rPr>
              <w:t>which threatens serious</w:t>
            </w:r>
            <w:r>
              <w:rPr>
                <w:rFonts w:ascii="Times New Roman" w:eastAsia="Times New Roman" w:hAnsi="Times New Roman" w:cs="Times New Roman"/>
                <w:spacing w:val="47"/>
                <w:sz w:val="24"/>
                <w:szCs w:val="24"/>
              </w:rPr>
              <w:t xml:space="preserve"> </w:t>
            </w:r>
            <w:r>
              <w:rPr>
                <w:rFonts w:ascii="Arial" w:eastAsia="Arial" w:hAnsi="Arial" w:cs="Arial"/>
                <w:spacing w:val="-1"/>
                <w:sz w:val="24"/>
                <w:szCs w:val="24"/>
              </w:rPr>
              <w:t>damage</w:t>
            </w:r>
            <w:r>
              <w:rPr>
                <w:rFonts w:ascii="Arial" w:eastAsia="Arial" w:hAnsi="Arial" w:cs="Arial"/>
                <w:sz w:val="24"/>
                <w:szCs w:val="24"/>
              </w:rPr>
              <w:t xml:space="preserve"> to</w:t>
            </w:r>
            <w:r>
              <w:rPr>
                <w:rFonts w:ascii="Arial" w:eastAsia="Arial" w:hAnsi="Arial" w:cs="Arial"/>
                <w:spacing w:val="-2"/>
                <w:sz w:val="24"/>
                <w:szCs w:val="24"/>
              </w:rPr>
              <w:t xml:space="preserve"> </w:t>
            </w:r>
            <w:r>
              <w:rPr>
                <w:rFonts w:ascii="Arial" w:eastAsia="Arial" w:hAnsi="Arial" w:cs="Arial"/>
                <w:spacing w:val="-1"/>
                <w:sz w:val="24"/>
                <w:szCs w:val="24"/>
              </w:rPr>
              <w:t>human</w:t>
            </w:r>
            <w:r>
              <w:rPr>
                <w:rFonts w:ascii="Arial" w:eastAsia="Arial" w:hAnsi="Arial" w:cs="Arial"/>
                <w:sz w:val="24"/>
                <w:szCs w:val="24"/>
              </w:rPr>
              <w:t xml:space="preserve"> </w:t>
            </w:r>
            <w:r>
              <w:rPr>
                <w:rFonts w:ascii="Arial" w:eastAsia="Arial" w:hAnsi="Arial" w:cs="Arial"/>
                <w:spacing w:val="-1"/>
                <w:sz w:val="24"/>
                <w:szCs w:val="24"/>
              </w:rPr>
              <w:t>welfare in</w:t>
            </w:r>
            <w:r>
              <w:rPr>
                <w:rFonts w:ascii="Arial" w:eastAsia="Arial" w:hAnsi="Arial" w:cs="Arial"/>
                <w:sz w:val="24"/>
                <w:szCs w:val="24"/>
              </w:rPr>
              <w:t xml:space="preserve"> a</w:t>
            </w:r>
            <w:r>
              <w:rPr>
                <w:rFonts w:ascii="Arial" w:eastAsia="Arial" w:hAnsi="Arial" w:cs="Arial"/>
                <w:spacing w:val="-2"/>
                <w:sz w:val="24"/>
                <w:szCs w:val="24"/>
              </w:rPr>
              <w:t xml:space="preserve"> </w:t>
            </w:r>
            <w:r>
              <w:rPr>
                <w:rFonts w:ascii="Arial" w:eastAsia="Arial" w:hAnsi="Arial" w:cs="Arial"/>
                <w:spacing w:val="-1"/>
                <w:sz w:val="24"/>
                <w:szCs w:val="24"/>
              </w:rPr>
              <w:t>place</w:t>
            </w:r>
            <w:r>
              <w:rPr>
                <w:rFonts w:ascii="Arial" w:eastAsia="Arial" w:hAnsi="Arial" w:cs="Arial"/>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United</w:t>
            </w:r>
            <w:r>
              <w:rPr>
                <w:rFonts w:ascii="Times New Roman" w:eastAsia="Times New Roman" w:hAnsi="Times New Roman" w:cs="Times New Roman"/>
                <w:spacing w:val="29"/>
                <w:sz w:val="24"/>
                <w:szCs w:val="24"/>
              </w:rPr>
              <w:t xml:space="preserve"> </w:t>
            </w:r>
            <w:r>
              <w:rPr>
                <w:rFonts w:ascii="Arial" w:eastAsia="Arial" w:hAnsi="Arial" w:cs="Arial"/>
                <w:spacing w:val="-1"/>
                <w:sz w:val="24"/>
                <w:szCs w:val="24"/>
              </w:rPr>
              <w:t>Kingdom;</w:t>
            </w:r>
          </w:p>
          <w:p w:rsidR="004B0A28" w:rsidRPr="0027115B" w:rsidRDefault="004B0A28" w:rsidP="0096062D">
            <w:pPr>
              <w:pStyle w:val="ListParagraph"/>
              <w:numPr>
                <w:ilvl w:val="0"/>
                <w:numId w:val="31"/>
              </w:numPr>
              <w:tabs>
                <w:tab w:val="left" w:pos="463"/>
              </w:tabs>
              <w:ind w:right="178" w:firstLine="0"/>
              <w:jc w:val="both"/>
              <w:rPr>
                <w:rFonts w:ascii="Arial" w:eastAsia="Arial" w:hAnsi="Arial" w:cs="Arial"/>
                <w:sz w:val="24"/>
                <w:szCs w:val="24"/>
              </w:rPr>
            </w:pPr>
            <w:r>
              <w:rPr>
                <w:rFonts w:ascii="Arial"/>
                <w:sz w:val="24"/>
              </w:rPr>
              <w:t>an</w:t>
            </w:r>
            <w:r>
              <w:rPr>
                <w:rFonts w:ascii="Arial"/>
                <w:spacing w:val="-1"/>
                <w:sz w:val="24"/>
              </w:rPr>
              <w:t xml:space="preserve"> event</w:t>
            </w:r>
            <w:r>
              <w:rPr>
                <w:rFonts w:ascii="Arial"/>
                <w:spacing w:val="-3"/>
                <w:sz w:val="24"/>
              </w:rPr>
              <w:t xml:space="preserve"> </w:t>
            </w:r>
            <w:r>
              <w:rPr>
                <w:rFonts w:ascii="Arial"/>
                <w:sz w:val="24"/>
              </w:rPr>
              <w:t>or</w:t>
            </w:r>
            <w:r>
              <w:rPr>
                <w:rFonts w:ascii="Arial"/>
                <w:spacing w:val="-2"/>
                <w:sz w:val="24"/>
              </w:rPr>
              <w:t xml:space="preserve"> </w:t>
            </w:r>
            <w:r>
              <w:rPr>
                <w:rFonts w:ascii="Arial"/>
                <w:spacing w:val="-1"/>
                <w:sz w:val="24"/>
              </w:rPr>
              <w:t>situation</w:t>
            </w:r>
            <w:r>
              <w:rPr>
                <w:rFonts w:ascii="Arial"/>
                <w:sz w:val="24"/>
              </w:rPr>
              <w:t xml:space="preserve"> </w:t>
            </w:r>
            <w:r>
              <w:rPr>
                <w:rFonts w:ascii="Arial"/>
                <w:spacing w:val="-1"/>
                <w:sz w:val="24"/>
              </w:rPr>
              <w:t>which threatens serious</w:t>
            </w:r>
            <w:r>
              <w:rPr>
                <w:rFonts w:ascii="Arial"/>
                <w:spacing w:val="-2"/>
                <w:sz w:val="24"/>
              </w:rPr>
              <w:t xml:space="preserve"> </w:t>
            </w:r>
            <w:r>
              <w:rPr>
                <w:rFonts w:ascii="Arial"/>
                <w:spacing w:val="-1"/>
                <w:sz w:val="24"/>
              </w:rPr>
              <w:t>damage</w:t>
            </w:r>
            <w:r>
              <w:rPr>
                <w:rFonts w:ascii="Times New Roman"/>
                <w:spacing w:val="45"/>
                <w:sz w:val="24"/>
              </w:rPr>
              <w:t xml:space="preserve"> </w:t>
            </w:r>
            <w:r>
              <w:rPr>
                <w:rFonts w:ascii="Arial"/>
                <w:sz w:val="24"/>
              </w:rPr>
              <w:t>to</w:t>
            </w:r>
            <w:r>
              <w:rPr>
                <w:rFonts w:ascii="Arial"/>
                <w:spacing w:val="-1"/>
                <w:sz w:val="24"/>
              </w:rPr>
              <w:t xml:space="preserve"> the</w:t>
            </w:r>
            <w:r>
              <w:rPr>
                <w:rFonts w:ascii="Arial"/>
                <w:sz w:val="24"/>
              </w:rPr>
              <w:t xml:space="preserve"> </w:t>
            </w:r>
            <w:r>
              <w:rPr>
                <w:rFonts w:ascii="Arial"/>
                <w:spacing w:val="-1"/>
                <w:sz w:val="24"/>
              </w:rPr>
              <w:t>environment of</w:t>
            </w:r>
            <w:r>
              <w:rPr>
                <w:rFonts w:ascii="Arial"/>
                <w:sz w:val="24"/>
              </w:rPr>
              <w:t xml:space="preserve"> a</w:t>
            </w:r>
            <w:r>
              <w:rPr>
                <w:rFonts w:ascii="Arial"/>
                <w:spacing w:val="-3"/>
                <w:sz w:val="24"/>
              </w:rPr>
              <w:t xml:space="preserve"> </w:t>
            </w:r>
            <w:r>
              <w:rPr>
                <w:rFonts w:ascii="Arial"/>
                <w:spacing w:val="-1"/>
                <w:sz w:val="24"/>
              </w:rPr>
              <w:t>place</w:t>
            </w:r>
            <w:r>
              <w:rPr>
                <w:rFonts w:ascii="Arial"/>
                <w:sz w:val="24"/>
              </w:rPr>
              <w:t xml:space="preserve"> </w:t>
            </w:r>
            <w:r>
              <w:rPr>
                <w:rFonts w:ascii="Arial"/>
                <w:spacing w:val="-2"/>
                <w:sz w:val="24"/>
              </w:rPr>
              <w:t>in</w:t>
            </w:r>
            <w:r>
              <w:rPr>
                <w:rFonts w:ascii="Arial"/>
                <w:spacing w:val="-1"/>
                <w:sz w:val="24"/>
              </w:rPr>
              <w:t xml:space="preserve"> the</w:t>
            </w:r>
            <w:r>
              <w:rPr>
                <w:rFonts w:ascii="Arial"/>
                <w:sz w:val="24"/>
              </w:rPr>
              <w:t xml:space="preserve"> </w:t>
            </w:r>
            <w:r>
              <w:rPr>
                <w:rFonts w:ascii="Arial"/>
                <w:spacing w:val="-1"/>
                <w:sz w:val="24"/>
              </w:rPr>
              <w:t>United Kingdom;</w:t>
            </w:r>
          </w:p>
          <w:p w:rsidR="004B0A28" w:rsidRDefault="004B0A28" w:rsidP="0096062D">
            <w:pPr>
              <w:pStyle w:val="ListParagraph"/>
              <w:numPr>
                <w:ilvl w:val="0"/>
                <w:numId w:val="31"/>
              </w:numPr>
              <w:tabs>
                <w:tab w:val="left" w:pos="463"/>
              </w:tabs>
              <w:ind w:right="178" w:firstLine="0"/>
              <w:jc w:val="both"/>
              <w:rPr>
                <w:rFonts w:ascii="Times New Roman" w:eastAsia="Times New Roman" w:hAnsi="Times New Roman" w:cs="Times New Roman"/>
                <w:sz w:val="20"/>
                <w:szCs w:val="20"/>
              </w:rPr>
            </w:pPr>
            <w:r>
              <w:rPr>
                <w:rFonts w:ascii="Arial"/>
                <w:spacing w:val="-1"/>
                <w:sz w:val="24"/>
              </w:rPr>
              <w:t>w</w:t>
            </w:r>
            <w:r>
              <w:rPr>
                <w:rFonts w:ascii="Arial" w:eastAsia="Arial" w:hAnsi="Arial" w:cs="Arial"/>
                <w:spacing w:val="-1"/>
                <w:sz w:val="24"/>
                <w:szCs w:val="24"/>
              </w:rPr>
              <w:t xml:space="preserve">ar,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pacing w:val="-1"/>
                <w:sz w:val="24"/>
                <w:szCs w:val="24"/>
              </w:rPr>
              <w:t>terrorism, which threatens</w:t>
            </w:r>
            <w:r>
              <w:rPr>
                <w:rFonts w:ascii="Arial" w:eastAsia="Arial" w:hAnsi="Arial" w:cs="Arial"/>
                <w:spacing w:val="-2"/>
                <w:sz w:val="24"/>
                <w:szCs w:val="24"/>
              </w:rPr>
              <w:t xml:space="preserve"> </w:t>
            </w:r>
            <w:r>
              <w:rPr>
                <w:rFonts w:ascii="Arial" w:eastAsia="Arial" w:hAnsi="Arial" w:cs="Arial"/>
                <w:spacing w:val="-1"/>
                <w:sz w:val="24"/>
                <w:szCs w:val="24"/>
              </w:rPr>
              <w:t>serious</w:t>
            </w:r>
            <w:r>
              <w:rPr>
                <w:rFonts w:ascii="Arial" w:eastAsia="Arial" w:hAnsi="Arial" w:cs="Arial"/>
                <w:spacing w:val="-4"/>
                <w:sz w:val="24"/>
                <w:szCs w:val="24"/>
              </w:rPr>
              <w:t xml:space="preserve"> </w:t>
            </w:r>
            <w:r>
              <w:rPr>
                <w:rFonts w:ascii="Arial" w:eastAsia="Arial" w:hAnsi="Arial" w:cs="Arial"/>
                <w:spacing w:val="-1"/>
                <w:sz w:val="24"/>
                <w:szCs w:val="24"/>
              </w:rPr>
              <w:t xml:space="preserve">damage </w:t>
            </w:r>
            <w:r>
              <w:rPr>
                <w:rFonts w:ascii="Arial" w:eastAsia="Arial" w:hAnsi="Arial" w:cs="Arial"/>
                <w:sz w:val="24"/>
                <w:szCs w:val="24"/>
              </w:rPr>
              <w:t>to</w:t>
            </w:r>
            <w:r>
              <w:rPr>
                <w:rFonts w:ascii="Times New Roman" w:eastAsia="Times New Roman" w:hAnsi="Times New Roman" w:cs="Times New Roman"/>
                <w:spacing w:val="4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security</w:t>
            </w:r>
            <w:r>
              <w:rPr>
                <w:rFonts w:ascii="Arial" w:eastAsia="Arial" w:hAnsi="Arial" w:cs="Arial"/>
                <w:spacing w:val="-3"/>
                <w:sz w:val="24"/>
                <w:szCs w:val="24"/>
              </w:rPr>
              <w:t xml:space="preserve"> </w:t>
            </w:r>
            <w:r>
              <w:rPr>
                <w:rFonts w:ascii="Arial" w:eastAsia="Arial" w:hAnsi="Arial" w:cs="Arial"/>
                <w:sz w:val="24"/>
                <w:szCs w:val="24"/>
              </w:rPr>
              <w:t xml:space="preserve">of </w:t>
            </w:r>
            <w:r>
              <w:rPr>
                <w:rFonts w:ascii="Arial" w:eastAsia="Arial" w:hAnsi="Arial" w:cs="Arial"/>
                <w:spacing w:val="-1"/>
                <w:sz w:val="24"/>
                <w:szCs w:val="24"/>
              </w:rPr>
              <w:t>the United</w:t>
            </w:r>
            <w:r>
              <w:rPr>
                <w:rFonts w:ascii="Arial" w:eastAsia="Arial" w:hAnsi="Arial" w:cs="Arial"/>
                <w:sz w:val="24"/>
                <w:szCs w:val="24"/>
              </w:rPr>
              <w:t xml:space="preserve"> </w:t>
            </w:r>
            <w:r>
              <w:rPr>
                <w:rFonts w:ascii="Arial" w:eastAsia="Arial" w:hAnsi="Arial" w:cs="Arial"/>
                <w:spacing w:val="-1"/>
                <w:sz w:val="24"/>
                <w:szCs w:val="24"/>
              </w:rPr>
              <w:t>Kingdom”.</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EPRR</w:t>
            </w:r>
          </w:p>
        </w:tc>
        <w:tc>
          <w:tcPr>
            <w:tcW w:w="7080" w:type="dxa"/>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spacing w:val="-1"/>
                <w:sz w:val="24"/>
              </w:rPr>
              <w:t>Emergency</w:t>
            </w:r>
            <w:r>
              <w:rPr>
                <w:rFonts w:ascii="Arial"/>
                <w:spacing w:val="-5"/>
                <w:sz w:val="24"/>
              </w:rPr>
              <w:t xml:space="preserve"> </w:t>
            </w:r>
            <w:r>
              <w:rPr>
                <w:rFonts w:ascii="Arial"/>
                <w:spacing w:val="-1"/>
                <w:sz w:val="24"/>
              </w:rPr>
              <w:t>Preparedness, Resilience</w:t>
            </w:r>
            <w:r>
              <w:rPr>
                <w:rFonts w:ascii="Arial"/>
                <w:spacing w:val="-3"/>
                <w:sz w:val="24"/>
              </w:rPr>
              <w:t xml:space="preserve"> </w:t>
            </w:r>
            <w:r>
              <w:rPr>
                <w:rFonts w:ascii="Arial"/>
                <w:spacing w:val="-1"/>
                <w:sz w:val="24"/>
              </w:rPr>
              <w:t>and</w:t>
            </w:r>
            <w:r>
              <w:rPr>
                <w:rFonts w:ascii="Arial"/>
                <w:spacing w:val="-2"/>
                <w:sz w:val="24"/>
              </w:rPr>
              <w:t xml:space="preserve"> </w:t>
            </w:r>
            <w:r>
              <w:rPr>
                <w:rFonts w:ascii="Arial"/>
                <w:spacing w:val="-1"/>
                <w:sz w:val="24"/>
              </w:rPr>
              <w:t>Response</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z w:val="24"/>
              </w:rPr>
              <w:t>Incident</w:t>
            </w:r>
          </w:p>
        </w:tc>
        <w:tc>
          <w:tcPr>
            <w:tcW w:w="7080" w:type="dxa"/>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spacing w:val="-1"/>
                <w:sz w:val="24"/>
              </w:rPr>
              <w:t>Situation that</w:t>
            </w:r>
            <w:r>
              <w:rPr>
                <w:rFonts w:ascii="Arial"/>
                <w:spacing w:val="-2"/>
                <w:sz w:val="24"/>
              </w:rPr>
              <w:t xml:space="preserve"> </w:t>
            </w:r>
            <w:r>
              <w:rPr>
                <w:rFonts w:ascii="Arial"/>
                <w:spacing w:val="-1"/>
                <w:sz w:val="24"/>
              </w:rPr>
              <w:t>might be,</w:t>
            </w:r>
            <w:r>
              <w:rPr>
                <w:rFonts w:ascii="Arial"/>
                <w:spacing w:val="-3"/>
                <w:sz w:val="24"/>
              </w:rPr>
              <w:t xml:space="preserve"> </w:t>
            </w:r>
            <w:r>
              <w:rPr>
                <w:rFonts w:ascii="Arial"/>
                <w:sz w:val="24"/>
              </w:rPr>
              <w:t>or</w:t>
            </w:r>
            <w:r>
              <w:rPr>
                <w:rFonts w:ascii="Arial"/>
                <w:spacing w:val="-2"/>
                <w:sz w:val="24"/>
              </w:rPr>
              <w:t xml:space="preserve"> </w:t>
            </w:r>
            <w:r>
              <w:rPr>
                <w:rFonts w:ascii="Arial"/>
                <w:sz w:val="24"/>
              </w:rPr>
              <w:t>could</w:t>
            </w:r>
            <w:r>
              <w:rPr>
                <w:rFonts w:ascii="Arial"/>
                <w:spacing w:val="-3"/>
                <w:sz w:val="24"/>
              </w:rPr>
              <w:t xml:space="preserve"> </w:t>
            </w:r>
            <w:r>
              <w:rPr>
                <w:rFonts w:ascii="Arial"/>
                <w:spacing w:val="-1"/>
                <w:sz w:val="24"/>
              </w:rPr>
              <w:t>lead</w:t>
            </w:r>
            <w:r>
              <w:rPr>
                <w:rFonts w:ascii="Arial"/>
                <w:sz w:val="24"/>
              </w:rPr>
              <w:t xml:space="preserve"> </w:t>
            </w:r>
            <w:r>
              <w:rPr>
                <w:rFonts w:ascii="Arial"/>
                <w:spacing w:val="-1"/>
                <w:sz w:val="24"/>
              </w:rPr>
              <w:t xml:space="preserve">to, </w:t>
            </w:r>
            <w:r>
              <w:rPr>
                <w:rFonts w:ascii="Arial"/>
                <w:sz w:val="24"/>
              </w:rPr>
              <w:t>a</w:t>
            </w:r>
            <w:r>
              <w:rPr>
                <w:rFonts w:ascii="Arial"/>
                <w:spacing w:val="-2"/>
                <w:sz w:val="24"/>
              </w:rPr>
              <w:t xml:space="preserve"> </w:t>
            </w:r>
            <w:r>
              <w:rPr>
                <w:rFonts w:ascii="Arial"/>
                <w:spacing w:val="-1"/>
                <w:sz w:val="24"/>
              </w:rPr>
              <w:t>disruption,</w:t>
            </w:r>
            <w:r>
              <w:rPr>
                <w:rFonts w:ascii="Times New Roman"/>
                <w:spacing w:val="39"/>
                <w:w w:val="99"/>
                <w:sz w:val="24"/>
              </w:rPr>
              <w:t xml:space="preserve"> </w:t>
            </w:r>
            <w:r>
              <w:rPr>
                <w:rFonts w:ascii="Arial"/>
                <w:spacing w:val="-1"/>
                <w:sz w:val="24"/>
              </w:rPr>
              <w:t>loss, emergency</w:t>
            </w:r>
            <w:r>
              <w:rPr>
                <w:rFonts w:ascii="Arial"/>
                <w:spacing w:val="-3"/>
                <w:sz w:val="24"/>
              </w:rPr>
              <w:t xml:space="preserve"> </w:t>
            </w:r>
            <w:r>
              <w:rPr>
                <w:rFonts w:ascii="Arial"/>
                <w:sz w:val="24"/>
              </w:rPr>
              <w:t>or</w:t>
            </w:r>
            <w:r>
              <w:rPr>
                <w:rFonts w:ascii="Arial"/>
                <w:spacing w:val="-2"/>
                <w:sz w:val="24"/>
              </w:rPr>
              <w:t xml:space="preserve"> </w:t>
            </w:r>
            <w:r>
              <w:rPr>
                <w:rFonts w:ascii="Arial"/>
                <w:spacing w:val="-1"/>
                <w:sz w:val="24"/>
              </w:rPr>
              <w:t>crisis.</w:t>
            </w:r>
          </w:p>
        </w:tc>
      </w:tr>
      <w:tr w:rsidR="004B0A28" w:rsidTr="004D6ABA">
        <w:tc>
          <w:tcPr>
            <w:tcW w:w="2660" w:type="dxa"/>
            <w:shd w:val="clear" w:color="auto" w:fill="BDDEFF" w:themeFill="text2" w:themeFillTint="33"/>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b/>
                <w:spacing w:val="-1"/>
                <w:sz w:val="24"/>
              </w:rPr>
              <w:t>LHRP</w:t>
            </w:r>
          </w:p>
        </w:tc>
        <w:tc>
          <w:tcPr>
            <w:tcW w:w="7080" w:type="dxa"/>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sz w:val="24"/>
              </w:rPr>
              <w:t>Local</w:t>
            </w:r>
            <w:r>
              <w:rPr>
                <w:rFonts w:ascii="Arial"/>
                <w:spacing w:val="-2"/>
                <w:sz w:val="24"/>
              </w:rPr>
              <w:t xml:space="preserve"> </w:t>
            </w:r>
            <w:r>
              <w:rPr>
                <w:rFonts w:ascii="Arial"/>
                <w:spacing w:val="-1"/>
                <w:sz w:val="24"/>
              </w:rPr>
              <w:t>Health Resilience Partnership</w:t>
            </w:r>
          </w:p>
        </w:tc>
      </w:tr>
      <w:tr w:rsidR="004B0A28" w:rsidTr="004D6ABA">
        <w:tc>
          <w:tcPr>
            <w:tcW w:w="2660" w:type="dxa"/>
            <w:shd w:val="clear" w:color="auto" w:fill="BDDEFF" w:themeFill="text2" w:themeFillTint="33"/>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b/>
                <w:sz w:val="24"/>
              </w:rPr>
              <w:t>LRF</w:t>
            </w:r>
          </w:p>
        </w:tc>
        <w:tc>
          <w:tcPr>
            <w:tcW w:w="7080" w:type="dxa"/>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sz w:val="24"/>
              </w:rPr>
              <w:t>Local</w:t>
            </w:r>
            <w:r>
              <w:rPr>
                <w:rFonts w:ascii="Arial"/>
                <w:spacing w:val="-3"/>
                <w:sz w:val="24"/>
              </w:rPr>
              <w:t xml:space="preserve"> </w:t>
            </w:r>
            <w:r>
              <w:rPr>
                <w:rFonts w:ascii="Arial"/>
                <w:spacing w:val="-1"/>
                <w:sz w:val="24"/>
              </w:rPr>
              <w:t>Resilience Forum</w:t>
            </w:r>
          </w:p>
        </w:tc>
      </w:tr>
      <w:tr w:rsidR="004B0A28" w:rsidTr="004D6ABA">
        <w:tc>
          <w:tcPr>
            <w:tcW w:w="2660" w:type="dxa"/>
            <w:shd w:val="clear" w:color="auto" w:fill="BDDEFF" w:themeFill="text2" w:themeFillTint="33"/>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b/>
                <w:spacing w:val="-1"/>
                <w:sz w:val="24"/>
              </w:rPr>
              <w:t>Major</w:t>
            </w:r>
            <w:r>
              <w:rPr>
                <w:rFonts w:ascii="Times New Roman"/>
                <w:b/>
                <w:spacing w:val="22"/>
                <w:sz w:val="24"/>
              </w:rPr>
              <w:t xml:space="preserve"> </w:t>
            </w:r>
            <w:r>
              <w:rPr>
                <w:rFonts w:ascii="Arial"/>
                <w:b/>
                <w:w w:val="95"/>
                <w:sz w:val="24"/>
              </w:rPr>
              <w:t>Incident</w:t>
            </w:r>
          </w:p>
        </w:tc>
        <w:tc>
          <w:tcPr>
            <w:tcW w:w="7080" w:type="dxa"/>
          </w:tcPr>
          <w:p w:rsidR="004B0A28" w:rsidRDefault="004B0A28" w:rsidP="0096062D">
            <w:pPr>
              <w:pStyle w:val="TableParagraph"/>
              <w:spacing w:before="5"/>
              <w:jc w:val="both"/>
              <w:rPr>
                <w:rFonts w:ascii="Times New Roman" w:eastAsia="Times New Roman" w:hAnsi="Times New Roman" w:cs="Times New Roman"/>
                <w:sz w:val="20"/>
                <w:szCs w:val="20"/>
              </w:rPr>
            </w:pPr>
            <w:r>
              <w:rPr>
                <w:rFonts w:ascii="Arial"/>
                <w:sz w:val="24"/>
              </w:rPr>
              <w:t>Any</w:t>
            </w:r>
            <w:r>
              <w:rPr>
                <w:rFonts w:ascii="Arial"/>
                <w:spacing w:val="-4"/>
                <w:sz w:val="24"/>
              </w:rPr>
              <w:t xml:space="preserve"> </w:t>
            </w:r>
            <w:r>
              <w:rPr>
                <w:rFonts w:ascii="Arial"/>
                <w:spacing w:val="-1"/>
                <w:sz w:val="24"/>
              </w:rPr>
              <w:t>occurrence</w:t>
            </w:r>
            <w:r>
              <w:rPr>
                <w:rFonts w:ascii="Arial"/>
                <w:spacing w:val="-3"/>
                <w:sz w:val="24"/>
              </w:rPr>
              <w:t xml:space="preserve"> </w:t>
            </w:r>
            <w:r>
              <w:rPr>
                <w:rFonts w:ascii="Arial"/>
                <w:spacing w:val="-1"/>
                <w:sz w:val="24"/>
              </w:rPr>
              <w:t>that presents</w:t>
            </w:r>
            <w:r>
              <w:rPr>
                <w:rFonts w:ascii="Arial"/>
                <w:spacing w:val="-4"/>
                <w:sz w:val="24"/>
              </w:rPr>
              <w:t xml:space="preserve"> </w:t>
            </w:r>
            <w:r>
              <w:rPr>
                <w:rFonts w:ascii="Arial"/>
                <w:spacing w:val="-1"/>
                <w:sz w:val="24"/>
              </w:rPr>
              <w:t>serious</w:t>
            </w:r>
            <w:r>
              <w:rPr>
                <w:rFonts w:ascii="Arial"/>
                <w:spacing w:val="-4"/>
                <w:sz w:val="24"/>
              </w:rPr>
              <w:t xml:space="preserve"> </w:t>
            </w:r>
            <w:r>
              <w:rPr>
                <w:rFonts w:ascii="Arial"/>
                <w:spacing w:val="-1"/>
                <w:sz w:val="24"/>
              </w:rPr>
              <w:t>threat to the health</w:t>
            </w:r>
            <w:r>
              <w:rPr>
                <w:rFonts w:ascii="Times New Roman"/>
                <w:spacing w:val="60"/>
                <w:sz w:val="24"/>
              </w:rPr>
              <w:t xml:space="preserve"> </w:t>
            </w:r>
            <w:r>
              <w:rPr>
                <w:rFonts w:ascii="Arial"/>
                <w:spacing w:val="-1"/>
                <w:sz w:val="24"/>
              </w:rPr>
              <w:t>of</w:t>
            </w:r>
            <w:r>
              <w:rPr>
                <w:rFonts w:ascii="Arial"/>
                <w:spacing w:val="1"/>
                <w:sz w:val="24"/>
              </w:rPr>
              <w:t xml:space="preserve"> </w:t>
            </w:r>
            <w:r>
              <w:rPr>
                <w:rFonts w:ascii="Arial"/>
                <w:spacing w:val="-1"/>
                <w:sz w:val="24"/>
              </w:rPr>
              <w:t>the</w:t>
            </w:r>
            <w:r>
              <w:rPr>
                <w:rFonts w:ascii="Arial"/>
                <w:sz w:val="24"/>
              </w:rPr>
              <w:t xml:space="preserve"> </w:t>
            </w:r>
            <w:r>
              <w:rPr>
                <w:rFonts w:ascii="Arial"/>
                <w:spacing w:val="-1"/>
                <w:sz w:val="24"/>
              </w:rPr>
              <w:t>community</w:t>
            </w:r>
            <w:r>
              <w:rPr>
                <w:rFonts w:ascii="Arial"/>
                <w:spacing w:val="-3"/>
                <w:sz w:val="24"/>
              </w:rPr>
              <w:t xml:space="preserve"> </w:t>
            </w:r>
            <w:r>
              <w:rPr>
                <w:rFonts w:ascii="Arial"/>
                <w:sz w:val="24"/>
              </w:rPr>
              <w:t>or</w:t>
            </w:r>
            <w:r>
              <w:rPr>
                <w:rFonts w:ascii="Arial"/>
                <w:spacing w:val="-1"/>
                <w:sz w:val="24"/>
              </w:rPr>
              <w:t xml:space="preserve"> </w:t>
            </w:r>
            <w:r>
              <w:rPr>
                <w:rFonts w:ascii="Arial"/>
                <w:sz w:val="24"/>
              </w:rPr>
              <w:t>causes</w:t>
            </w:r>
            <w:r>
              <w:rPr>
                <w:rFonts w:ascii="Arial"/>
                <w:spacing w:val="-1"/>
                <w:sz w:val="24"/>
              </w:rPr>
              <w:t xml:space="preserve"> such</w:t>
            </w:r>
            <w:r>
              <w:rPr>
                <w:rFonts w:ascii="Arial"/>
                <w:sz w:val="24"/>
              </w:rPr>
              <w:t xml:space="preserve"> </w:t>
            </w:r>
            <w:r>
              <w:rPr>
                <w:rFonts w:ascii="Arial"/>
                <w:spacing w:val="-1"/>
                <w:sz w:val="24"/>
              </w:rPr>
              <w:t>numbers</w:t>
            </w:r>
            <w:r>
              <w:rPr>
                <w:rFonts w:ascii="Arial"/>
                <w:spacing w:val="-2"/>
                <w:sz w:val="24"/>
              </w:rPr>
              <w:t xml:space="preserve"> </w:t>
            </w:r>
            <w:r>
              <w:rPr>
                <w:rFonts w:ascii="Arial"/>
                <w:spacing w:val="-1"/>
                <w:sz w:val="24"/>
              </w:rPr>
              <w:t>or</w:t>
            </w:r>
            <w:r>
              <w:rPr>
                <w:rFonts w:ascii="Arial"/>
                <w:spacing w:val="-3"/>
                <w:sz w:val="24"/>
              </w:rPr>
              <w:t xml:space="preserve"> </w:t>
            </w:r>
            <w:r>
              <w:rPr>
                <w:rFonts w:ascii="Arial"/>
                <w:spacing w:val="-1"/>
                <w:sz w:val="24"/>
              </w:rPr>
              <w:t>types of</w:t>
            </w:r>
            <w:r>
              <w:rPr>
                <w:rFonts w:ascii="Times New Roman"/>
                <w:spacing w:val="39"/>
                <w:w w:val="99"/>
                <w:sz w:val="24"/>
              </w:rPr>
              <w:t xml:space="preserve"> </w:t>
            </w:r>
            <w:r>
              <w:rPr>
                <w:rFonts w:ascii="Arial"/>
                <w:spacing w:val="-1"/>
                <w:sz w:val="24"/>
              </w:rPr>
              <w:t xml:space="preserve">casualties, </w:t>
            </w:r>
            <w:r>
              <w:rPr>
                <w:rFonts w:ascii="Arial"/>
                <w:sz w:val="24"/>
              </w:rPr>
              <w:t>as</w:t>
            </w:r>
            <w:r>
              <w:rPr>
                <w:rFonts w:ascii="Arial"/>
                <w:spacing w:val="-3"/>
                <w:sz w:val="24"/>
              </w:rPr>
              <w:t xml:space="preserve"> </w:t>
            </w:r>
            <w:r>
              <w:rPr>
                <w:rFonts w:ascii="Arial"/>
                <w:sz w:val="24"/>
              </w:rPr>
              <w:t xml:space="preserve">to </w:t>
            </w:r>
            <w:r>
              <w:rPr>
                <w:rFonts w:ascii="Arial"/>
                <w:spacing w:val="-1"/>
                <w:sz w:val="24"/>
              </w:rPr>
              <w:t xml:space="preserve">require special arrangements </w:t>
            </w:r>
            <w:r>
              <w:rPr>
                <w:rFonts w:ascii="Arial"/>
                <w:sz w:val="24"/>
              </w:rPr>
              <w:t>to</w:t>
            </w:r>
            <w:r>
              <w:rPr>
                <w:rFonts w:ascii="Arial"/>
                <w:spacing w:val="-1"/>
                <w:sz w:val="24"/>
              </w:rPr>
              <w:t xml:space="preserve"> be</w:t>
            </w:r>
            <w:r>
              <w:rPr>
                <w:rFonts w:ascii="Times New Roman"/>
                <w:spacing w:val="39"/>
                <w:sz w:val="24"/>
              </w:rPr>
              <w:t xml:space="preserve"> </w:t>
            </w:r>
            <w:r>
              <w:rPr>
                <w:rFonts w:ascii="Arial"/>
                <w:spacing w:val="-1"/>
                <w:sz w:val="24"/>
              </w:rPr>
              <w:t xml:space="preserve">implemented. </w:t>
            </w:r>
            <w:r>
              <w:rPr>
                <w:rFonts w:ascii="Arial"/>
                <w:sz w:val="24"/>
              </w:rPr>
              <w:t>For</w:t>
            </w:r>
            <w:r>
              <w:rPr>
                <w:rFonts w:ascii="Arial"/>
                <w:spacing w:val="-1"/>
                <w:sz w:val="24"/>
              </w:rPr>
              <w:t xml:space="preserve"> the</w:t>
            </w:r>
            <w:r>
              <w:rPr>
                <w:rFonts w:ascii="Arial"/>
                <w:spacing w:val="-3"/>
                <w:sz w:val="24"/>
              </w:rPr>
              <w:t xml:space="preserve"> </w:t>
            </w:r>
            <w:r>
              <w:rPr>
                <w:rFonts w:ascii="Arial"/>
                <w:spacing w:val="-1"/>
                <w:sz w:val="24"/>
              </w:rPr>
              <w:t xml:space="preserve">NHS this </w:t>
            </w:r>
            <w:r>
              <w:rPr>
                <w:rFonts w:ascii="Arial"/>
                <w:spacing w:val="-2"/>
                <w:sz w:val="24"/>
              </w:rPr>
              <w:t xml:space="preserve">will </w:t>
            </w:r>
            <w:r>
              <w:rPr>
                <w:rFonts w:ascii="Arial"/>
                <w:spacing w:val="-1"/>
                <w:sz w:val="24"/>
              </w:rPr>
              <w:t>include</w:t>
            </w:r>
            <w:r>
              <w:rPr>
                <w:rFonts w:ascii="Arial"/>
                <w:sz w:val="24"/>
              </w:rPr>
              <w:t xml:space="preserve"> </w:t>
            </w:r>
            <w:r>
              <w:rPr>
                <w:rFonts w:ascii="Arial"/>
                <w:spacing w:val="-1"/>
                <w:sz w:val="24"/>
              </w:rPr>
              <w:t>any</w:t>
            </w:r>
            <w:r>
              <w:rPr>
                <w:rFonts w:ascii="Arial"/>
                <w:spacing w:val="-4"/>
                <w:sz w:val="24"/>
              </w:rPr>
              <w:t xml:space="preserve"> </w:t>
            </w:r>
            <w:r>
              <w:rPr>
                <w:rFonts w:ascii="Arial"/>
                <w:spacing w:val="-1"/>
                <w:sz w:val="24"/>
              </w:rPr>
              <w:t>event</w:t>
            </w:r>
            <w:r>
              <w:rPr>
                <w:rFonts w:ascii="Times New Roman"/>
                <w:spacing w:val="45"/>
                <w:w w:val="99"/>
                <w:sz w:val="24"/>
              </w:rPr>
              <w:t xml:space="preserve"> </w:t>
            </w:r>
            <w:r>
              <w:rPr>
                <w:rFonts w:ascii="Arial"/>
                <w:spacing w:val="-1"/>
                <w:sz w:val="24"/>
              </w:rPr>
              <w:t>defined</w:t>
            </w:r>
            <w:r>
              <w:rPr>
                <w:rFonts w:ascii="Arial"/>
                <w:sz w:val="24"/>
              </w:rPr>
              <w:t xml:space="preserve"> as</w:t>
            </w:r>
            <w:r>
              <w:rPr>
                <w:rFonts w:ascii="Arial"/>
                <w:spacing w:val="-3"/>
                <w:sz w:val="24"/>
              </w:rPr>
              <w:t xml:space="preserve"> </w:t>
            </w:r>
            <w:r>
              <w:rPr>
                <w:rFonts w:ascii="Arial"/>
                <w:sz w:val="24"/>
              </w:rPr>
              <w:t>an</w:t>
            </w:r>
            <w:r>
              <w:rPr>
                <w:rFonts w:ascii="Arial"/>
                <w:spacing w:val="-2"/>
                <w:sz w:val="24"/>
              </w:rPr>
              <w:t xml:space="preserve"> </w:t>
            </w:r>
            <w:r>
              <w:rPr>
                <w:rFonts w:ascii="Arial"/>
                <w:spacing w:val="-1"/>
                <w:sz w:val="24"/>
              </w:rPr>
              <w:t>emergency</w:t>
            </w:r>
            <w:r w:rsidR="009C1C18">
              <w:rPr>
                <w:rFonts w:ascii="Arial"/>
                <w:spacing w:val="-1"/>
                <w:sz w:val="24"/>
              </w:rPr>
              <w:t>.</w:t>
            </w:r>
          </w:p>
        </w:tc>
      </w:tr>
      <w:tr w:rsidR="004B0A28" w:rsidTr="004D6ABA">
        <w:tc>
          <w:tcPr>
            <w:tcW w:w="2660" w:type="dxa"/>
            <w:shd w:val="clear" w:color="auto" w:fill="BDDEFF" w:themeFill="text2" w:themeFillTint="33"/>
          </w:tcPr>
          <w:p w:rsidR="004B0A28" w:rsidRDefault="004B0A28" w:rsidP="0096062D">
            <w:pPr>
              <w:pStyle w:val="TableParagraph"/>
              <w:spacing w:before="7"/>
              <w:jc w:val="both"/>
              <w:rPr>
                <w:rFonts w:ascii="Times New Roman" w:eastAsia="Times New Roman" w:hAnsi="Times New Roman" w:cs="Times New Roman"/>
                <w:sz w:val="20"/>
                <w:szCs w:val="20"/>
              </w:rPr>
            </w:pPr>
            <w:r>
              <w:rPr>
                <w:rFonts w:ascii="Arial"/>
                <w:b/>
                <w:spacing w:val="-1"/>
                <w:sz w:val="24"/>
              </w:rPr>
              <w:t>NHS</w:t>
            </w:r>
          </w:p>
        </w:tc>
        <w:tc>
          <w:tcPr>
            <w:tcW w:w="7080" w:type="dxa"/>
          </w:tcPr>
          <w:p w:rsidR="004B0A28" w:rsidRDefault="004B0A28" w:rsidP="0096062D">
            <w:pPr>
              <w:pStyle w:val="TableParagraph"/>
              <w:spacing w:before="7"/>
              <w:jc w:val="both"/>
              <w:rPr>
                <w:rFonts w:ascii="Times New Roman" w:eastAsia="Times New Roman" w:hAnsi="Times New Roman" w:cs="Times New Roman"/>
                <w:sz w:val="20"/>
                <w:szCs w:val="20"/>
              </w:rPr>
            </w:pPr>
            <w:r>
              <w:rPr>
                <w:rFonts w:ascii="Arial"/>
                <w:spacing w:val="-1"/>
                <w:sz w:val="24"/>
              </w:rPr>
              <w:t>National Health</w:t>
            </w:r>
            <w:r>
              <w:rPr>
                <w:rFonts w:ascii="Arial"/>
                <w:spacing w:val="-3"/>
                <w:sz w:val="24"/>
              </w:rPr>
              <w:t xml:space="preserve"> </w:t>
            </w:r>
            <w:r>
              <w:rPr>
                <w:rFonts w:ascii="Arial"/>
                <w:spacing w:val="-1"/>
                <w:sz w:val="24"/>
              </w:rPr>
              <w:t>Service</w:t>
            </w:r>
          </w:p>
        </w:tc>
      </w:tr>
      <w:tr w:rsidR="009C1C18" w:rsidTr="004D6ABA">
        <w:tc>
          <w:tcPr>
            <w:tcW w:w="2660" w:type="dxa"/>
            <w:shd w:val="clear" w:color="auto" w:fill="BDDEFF" w:themeFill="text2" w:themeFillTint="33"/>
          </w:tcPr>
          <w:p w:rsidR="009C1C18" w:rsidRDefault="009C1C18" w:rsidP="0096062D">
            <w:pPr>
              <w:pStyle w:val="TableParagraph"/>
              <w:spacing w:before="7"/>
              <w:jc w:val="both"/>
              <w:rPr>
                <w:rFonts w:ascii="Arial"/>
                <w:b/>
                <w:spacing w:val="-1"/>
                <w:sz w:val="24"/>
              </w:rPr>
            </w:pPr>
            <w:r>
              <w:rPr>
                <w:rFonts w:ascii="Arial"/>
                <w:b/>
                <w:spacing w:val="-1"/>
                <w:sz w:val="24"/>
              </w:rPr>
              <w:t>NHSEI</w:t>
            </w:r>
          </w:p>
        </w:tc>
        <w:tc>
          <w:tcPr>
            <w:tcW w:w="7080" w:type="dxa"/>
          </w:tcPr>
          <w:p w:rsidR="009C1C18" w:rsidRDefault="009C1C18" w:rsidP="0096062D">
            <w:pPr>
              <w:pStyle w:val="TableParagraph"/>
              <w:spacing w:before="7"/>
              <w:jc w:val="both"/>
              <w:rPr>
                <w:rFonts w:ascii="Arial"/>
                <w:spacing w:val="-1"/>
                <w:sz w:val="24"/>
              </w:rPr>
            </w:pPr>
            <w:r>
              <w:rPr>
                <w:rFonts w:ascii="Arial"/>
                <w:spacing w:val="-1"/>
                <w:sz w:val="24"/>
              </w:rPr>
              <w:t>NHS England and NHS Improvement</w:t>
            </w:r>
          </w:p>
        </w:tc>
      </w:tr>
      <w:tr w:rsidR="004B0A28" w:rsidTr="004D6ABA">
        <w:tc>
          <w:tcPr>
            <w:tcW w:w="2660" w:type="dxa"/>
            <w:shd w:val="clear" w:color="auto" w:fill="BDDEFF" w:themeFill="text2" w:themeFillTint="33"/>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b/>
                <w:spacing w:val="-1"/>
                <w:sz w:val="24"/>
              </w:rPr>
              <w:t>Resilience</w:t>
            </w:r>
          </w:p>
        </w:tc>
        <w:tc>
          <w:tcPr>
            <w:tcW w:w="7080" w:type="dxa"/>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spacing w:val="-1"/>
                <w:sz w:val="24"/>
              </w:rPr>
              <w:t xml:space="preserve">Adaptive </w:t>
            </w:r>
            <w:r>
              <w:rPr>
                <w:rFonts w:ascii="Arial"/>
                <w:sz w:val="24"/>
              </w:rPr>
              <w:t>capacity</w:t>
            </w:r>
            <w:r>
              <w:rPr>
                <w:rFonts w:ascii="Arial"/>
                <w:spacing w:val="-3"/>
                <w:sz w:val="24"/>
              </w:rPr>
              <w:t xml:space="preserve"> </w:t>
            </w:r>
            <w:r>
              <w:rPr>
                <w:rFonts w:ascii="Arial"/>
                <w:spacing w:val="-1"/>
                <w:sz w:val="24"/>
              </w:rPr>
              <w:t>of</w:t>
            </w:r>
            <w:r>
              <w:rPr>
                <w:rFonts w:ascii="Arial"/>
                <w:sz w:val="24"/>
              </w:rPr>
              <w:t xml:space="preserve"> </w:t>
            </w:r>
            <w:r>
              <w:rPr>
                <w:rFonts w:ascii="Arial"/>
                <w:spacing w:val="-1"/>
                <w:sz w:val="24"/>
              </w:rPr>
              <w:t>an</w:t>
            </w:r>
            <w:r>
              <w:rPr>
                <w:rFonts w:ascii="Arial"/>
                <w:sz w:val="24"/>
              </w:rPr>
              <w:t xml:space="preserve"> </w:t>
            </w:r>
            <w:r>
              <w:rPr>
                <w:rFonts w:ascii="Arial"/>
                <w:spacing w:val="-1"/>
                <w:sz w:val="24"/>
              </w:rPr>
              <w:t>organisation</w:t>
            </w:r>
            <w:r>
              <w:rPr>
                <w:rFonts w:ascii="Arial"/>
                <w:sz w:val="24"/>
              </w:rPr>
              <w:t xml:space="preserve"> </w:t>
            </w:r>
            <w:r>
              <w:rPr>
                <w:rFonts w:ascii="Arial"/>
                <w:spacing w:val="-1"/>
                <w:sz w:val="24"/>
              </w:rPr>
              <w:t>in</w:t>
            </w:r>
            <w:r>
              <w:rPr>
                <w:rFonts w:ascii="Arial"/>
                <w:spacing w:val="-2"/>
                <w:sz w:val="24"/>
              </w:rPr>
              <w:t xml:space="preserve"> </w:t>
            </w:r>
            <w:r>
              <w:rPr>
                <w:rFonts w:ascii="Arial"/>
                <w:sz w:val="24"/>
              </w:rPr>
              <w:t xml:space="preserve">a </w:t>
            </w:r>
            <w:r>
              <w:rPr>
                <w:rFonts w:ascii="Arial"/>
                <w:spacing w:val="-1"/>
                <w:sz w:val="24"/>
              </w:rPr>
              <w:t>complex</w:t>
            </w:r>
            <w:r>
              <w:rPr>
                <w:rFonts w:ascii="Times New Roman"/>
                <w:spacing w:val="28"/>
                <w:sz w:val="24"/>
              </w:rPr>
              <w:t xml:space="preserve"> </w:t>
            </w:r>
            <w:r>
              <w:rPr>
                <w:rFonts w:ascii="Arial"/>
                <w:spacing w:val="-1"/>
                <w:sz w:val="24"/>
              </w:rPr>
              <w:t>changing</w:t>
            </w:r>
            <w:r>
              <w:rPr>
                <w:rFonts w:ascii="Arial"/>
                <w:spacing w:val="-4"/>
                <w:sz w:val="24"/>
              </w:rPr>
              <w:t xml:space="preserve"> </w:t>
            </w:r>
            <w:r>
              <w:rPr>
                <w:rFonts w:ascii="Arial"/>
                <w:spacing w:val="-1"/>
                <w:sz w:val="24"/>
              </w:rPr>
              <w:t>environment.</w:t>
            </w:r>
          </w:p>
        </w:tc>
      </w:tr>
      <w:tr w:rsidR="004B0A28" w:rsidTr="004D6ABA">
        <w:tc>
          <w:tcPr>
            <w:tcW w:w="2660" w:type="dxa"/>
            <w:shd w:val="clear" w:color="auto" w:fill="BDDEFF" w:themeFill="text2" w:themeFillTint="33"/>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b/>
                <w:spacing w:val="-1"/>
                <w:sz w:val="24"/>
              </w:rPr>
              <w:t>Response</w:t>
            </w:r>
          </w:p>
        </w:tc>
        <w:tc>
          <w:tcPr>
            <w:tcW w:w="7080" w:type="dxa"/>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spacing w:val="-1"/>
                <w:sz w:val="24"/>
              </w:rPr>
              <w:t>Decisions</w:t>
            </w:r>
            <w:r>
              <w:rPr>
                <w:rFonts w:ascii="Arial"/>
                <w:spacing w:val="-2"/>
                <w:sz w:val="24"/>
              </w:rPr>
              <w:t xml:space="preserve"> </w:t>
            </w:r>
            <w:r>
              <w:rPr>
                <w:rFonts w:ascii="Arial"/>
                <w:spacing w:val="-1"/>
                <w:sz w:val="24"/>
              </w:rPr>
              <w:t>and</w:t>
            </w:r>
            <w:r>
              <w:rPr>
                <w:rFonts w:ascii="Arial"/>
                <w:sz w:val="24"/>
              </w:rPr>
              <w:t xml:space="preserve"> </w:t>
            </w:r>
            <w:r>
              <w:rPr>
                <w:rFonts w:ascii="Arial"/>
                <w:spacing w:val="-1"/>
                <w:sz w:val="24"/>
              </w:rPr>
              <w:t>actions</w:t>
            </w:r>
            <w:r>
              <w:rPr>
                <w:rFonts w:ascii="Arial"/>
                <w:spacing w:val="-3"/>
                <w:sz w:val="24"/>
              </w:rPr>
              <w:t xml:space="preserve"> </w:t>
            </w:r>
            <w:r>
              <w:rPr>
                <w:rFonts w:ascii="Arial"/>
                <w:sz w:val="24"/>
              </w:rPr>
              <w:t>taken</w:t>
            </w:r>
            <w:r>
              <w:rPr>
                <w:rFonts w:ascii="Arial"/>
                <w:spacing w:val="-2"/>
                <w:sz w:val="24"/>
              </w:rPr>
              <w:t xml:space="preserve"> </w:t>
            </w:r>
            <w:r>
              <w:rPr>
                <w:rFonts w:ascii="Arial"/>
                <w:spacing w:val="-1"/>
                <w:sz w:val="24"/>
              </w:rPr>
              <w:t>in</w:t>
            </w:r>
            <w:r>
              <w:rPr>
                <w:rFonts w:ascii="Arial"/>
                <w:sz w:val="24"/>
              </w:rPr>
              <w:t xml:space="preserve"> </w:t>
            </w:r>
            <w:r>
              <w:rPr>
                <w:rFonts w:ascii="Arial"/>
                <w:spacing w:val="-1"/>
                <w:sz w:val="24"/>
              </w:rPr>
              <w:t>accordance</w:t>
            </w:r>
            <w:r>
              <w:rPr>
                <w:rFonts w:ascii="Arial"/>
                <w:sz w:val="24"/>
              </w:rPr>
              <w:t xml:space="preserve"> </w:t>
            </w:r>
            <w:r>
              <w:rPr>
                <w:rFonts w:ascii="Arial"/>
                <w:spacing w:val="-2"/>
                <w:sz w:val="24"/>
              </w:rPr>
              <w:t>with</w:t>
            </w:r>
            <w:r>
              <w:rPr>
                <w:rFonts w:ascii="Arial"/>
                <w:sz w:val="24"/>
              </w:rPr>
              <w:t xml:space="preserve"> </w:t>
            </w:r>
            <w:r>
              <w:rPr>
                <w:rFonts w:ascii="Arial"/>
                <w:spacing w:val="-1"/>
                <w:sz w:val="24"/>
              </w:rPr>
              <w:t>the</w:t>
            </w:r>
            <w:r>
              <w:rPr>
                <w:rFonts w:ascii="Times New Roman"/>
                <w:spacing w:val="51"/>
                <w:sz w:val="24"/>
              </w:rPr>
              <w:t xml:space="preserve"> </w:t>
            </w:r>
            <w:r>
              <w:rPr>
                <w:rFonts w:ascii="Arial"/>
                <w:spacing w:val="-1"/>
                <w:sz w:val="24"/>
              </w:rPr>
              <w:t>strategic,</w:t>
            </w:r>
            <w:r>
              <w:rPr>
                <w:rFonts w:ascii="Arial"/>
                <w:spacing w:val="-2"/>
                <w:sz w:val="24"/>
              </w:rPr>
              <w:t xml:space="preserve"> </w:t>
            </w:r>
            <w:r>
              <w:rPr>
                <w:rFonts w:ascii="Arial"/>
                <w:sz w:val="24"/>
              </w:rPr>
              <w:t>tactical</w:t>
            </w:r>
            <w:r>
              <w:rPr>
                <w:rFonts w:ascii="Arial"/>
                <w:spacing w:val="-4"/>
                <w:sz w:val="24"/>
              </w:rPr>
              <w:t xml:space="preserve"> </w:t>
            </w:r>
            <w:r>
              <w:rPr>
                <w:rFonts w:ascii="Arial"/>
                <w:spacing w:val="-1"/>
                <w:sz w:val="24"/>
              </w:rPr>
              <w:t>and operational objectives</w:t>
            </w:r>
            <w:r>
              <w:rPr>
                <w:rFonts w:ascii="Arial"/>
                <w:spacing w:val="-2"/>
                <w:sz w:val="24"/>
              </w:rPr>
              <w:t xml:space="preserve"> </w:t>
            </w:r>
            <w:r>
              <w:rPr>
                <w:rFonts w:ascii="Arial"/>
                <w:spacing w:val="-1"/>
                <w:sz w:val="24"/>
              </w:rPr>
              <w:t xml:space="preserve">defined </w:t>
            </w:r>
            <w:r>
              <w:rPr>
                <w:rFonts w:ascii="Arial"/>
                <w:sz w:val="24"/>
              </w:rPr>
              <w:t>by</w:t>
            </w:r>
            <w:r>
              <w:rPr>
                <w:rFonts w:ascii="Times New Roman"/>
                <w:spacing w:val="43"/>
                <w:sz w:val="24"/>
              </w:rPr>
              <w:t xml:space="preserve"> </w:t>
            </w:r>
            <w:r>
              <w:rPr>
                <w:rFonts w:ascii="Arial"/>
                <w:spacing w:val="-1"/>
                <w:sz w:val="24"/>
              </w:rPr>
              <w:t>emergency</w:t>
            </w:r>
            <w:r>
              <w:rPr>
                <w:rFonts w:ascii="Arial"/>
                <w:spacing w:val="-4"/>
                <w:sz w:val="24"/>
              </w:rPr>
              <w:t xml:space="preserve"> </w:t>
            </w:r>
            <w:r>
              <w:rPr>
                <w:rFonts w:ascii="Arial"/>
                <w:spacing w:val="-1"/>
                <w:sz w:val="24"/>
              </w:rPr>
              <w:t>responders.</w:t>
            </w:r>
          </w:p>
        </w:tc>
      </w:tr>
      <w:tr w:rsidR="004B0A28" w:rsidTr="004D6ABA">
        <w:tc>
          <w:tcPr>
            <w:tcW w:w="2660" w:type="dxa"/>
            <w:shd w:val="clear" w:color="auto" w:fill="BDDEFF" w:themeFill="text2" w:themeFillTint="33"/>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b/>
                <w:spacing w:val="-1"/>
                <w:sz w:val="24"/>
              </w:rPr>
              <w:t>Risk</w:t>
            </w:r>
            <w:r>
              <w:rPr>
                <w:rFonts w:ascii="Times New Roman"/>
                <w:b/>
                <w:spacing w:val="22"/>
                <w:sz w:val="24"/>
              </w:rPr>
              <w:t xml:space="preserve"> </w:t>
            </w:r>
            <w:r>
              <w:rPr>
                <w:rFonts w:ascii="Arial"/>
                <w:b/>
                <w:spacing w:val="-1"/>
                <w:sz w:val="24"/>
              </w:rPr>
              <w:t>Assessment</w:t>
            </w:r>
          </w:p>
        </w:tc>
        <w:tc>
          <w:tcPr>
            <w:tcW w:w="7080" w:type="dxa"/>
          </w:tcPr>
          <w:p w:rsidR="004B0A28" w:rsidRDefault="004B0A28" w:rsidP="0096062D">
            <w:pPr>
              <w:pStyle w:val="TableParagraph"/>
              <w:spacing w:before="8"/>
              <w:jc w:val="both"/>
              <w:rPr>
                <w:rFonts w:ascii="Times New Roman" w:eastAsia="Times New Roman" w:hAnsi="Times New Roman" w:cs="Times New Roman"/>
                <w:sz w:val="20"/>
                <w:szCs w:val="20"/>
              </w:rPr>
            </w:pPr>
            <w:r>
              <w:rPr>
                <w:rFonts w:ascii="Arial"/>
                <w:spacing w:val="-1"/>
                <w:sz w:val="24"/>
              </w:rPr>
              <w:t>Overall</w:t>
            </w:r>
            <w:r>
              <w:rPr>
                <w:rFonts w:ascii="Arial"/>
                <w:spacing w:val="-3"/>
                <w:sz w:val="24"/>
              </w:rPr>
              <w:t xml:space="preserve"> </w:t>
            </w:r>
            <w:r>
              <w:rPr>
                <w:rFonts w:ascii="Arial"/>
                <w:sz w:val="24"/>
              </w:rPr>
              <w:t>process</w:t>
            </w:r>
            <w:r>
              <w:rPr>
                <w:rFonts w:ascii="Arial"/>
                <w:spacing w:val="-1"/>
                <w:sz w:val="24"/>
              </w:rPr>
              <w:t xml:space="preserve"> of</w:t>
            </w:r>
            <w:r>
              <w:rPr>
                <w:rFonts w:ascii="Arial"/>
                <w:spacing w:val="1"/>
                <w:sz w:val="24"/>
              </w:rPr>
              <w:t xml:space="preserve"> </w:t>
            </w:r>
            <w:r>
              <w:rPr>
                <w:rFonts w:ascii="Arial"/>
                <w:sz w:val="24"/>
              </w:rPr>
              <w:t>risk</w:t>
            </w:r>
            <w:r>
              <w:rPr>
                <w:rFonts w:ascii="Arial"/>
                <w:spacing w:val="-3"/>
                <w:sz w:val="24"/>
              </w:rPr>
              <w:t xml:space="preserve"> </w:t>
            </w:r>
            <w:r>
              <w:rPr>
                <w:rFonts w:ascii="Arial"/>
                <w:spacing w:val="-1"/>
                <w:sz w:val="24"/>
              </w:rPr>
              <w:t>identification, risk</w:t>
            </w:r>
            <w:r>
              <w:rPr>
                <w:rFonts w:ascii="Arial"/>
                <w:spacing w:val="-3"/>
                <w:sz w:val="24"/>
              </w:rPr>
              <w:t xml:space="preserve"> </w:t>
            </w:r>
            <w:r>
              <w:rPr>
                <w:rFonts w:ascii="Arial"/>
                <w:spacing w:val="-1"/>
                <w:sz w:val="24"/>
              </w:rPr>
              <w:t>analysis</w:t>
            </w:r>
            <w:r>
              <w:rPr>
                <w:rFonts w:ascii="Arial"/>
                <w:spacing w:val="-2"/>
                <w:sz w:val="24"/>
              </w:rPr>
              <w:t xml:space="preserve"> </w:t>
            </w:r>
            <w:r>
              <w:rPr>
                <w:rFonts w:ascii="Arial"/>
                <w:sz w:val="24"/>
              </w:rPr>
              <w:t>and</w:t>
            </w:r>
            <w:r>
              <w:rPr>
                <w:rFonts w:ascii="Times New Roman"/>
                <w:spacing w:val="41"/>
                <w:sz w:val="24"/>
              </w:rPr>
              <w:t xml:space="preserve"> </w:t>
            </w:r>
            <w:r>
              <w:rPr>
                <w:rFonts w:ascii="Arial"/>
                <w:spacing w:val="-1"/>
                <w:sz w:val="24"/>
              </w:rPr>
              <w:t>risk</w:t>
            </w:r>
            <w:r>
              <w:rPr>
                <w:rFonts w:ascii="Arial"/>
                <w:spacing w:val="-2"/>
                <w:sz w:val="24"/>
              </w:rPr>
              <w:t xml:space="preserve"> </w:t>
            </w:r>
            <w:r>
              <w:rPr>
                <w:rFonts w:ascii="Arial"/>
                <w:spacing w:val="-1"/>
                <w:sz w:val="24"/>
              </w:rPr>
              <w:t>evaluation.</w:t>
            </w:r>
          </w:p>
        </w:tc>
      </w:tr>
    </w:tbl>
    <w:p w:rsidR="003101BC" w:rsidRDefault="003101BC" w:rsidP="0096062D">
      <w:pPr>
        <w:pStyle w:val="Heading2"/>
        <w:jc w:val="both"/>
        <w:rPr>
          <w:rFonts w:ascii="Arial" w:eastAsia="Times New Roman" w:hAnsi="Arial" w:cs="Times New Roman"/>
          <w:b w:val="0"/>
          <w:bCs w:val="0"/>
          <w:szCs w:val="24"/>
        </w:rPr>
      </w:pPr>
    </w:p>
    <w:p w:rsidR="004B0A28" w:rsidRDefault="003101BC" w:rsidP="0096062D">
      <w:pPr>
        <w:pStyle w:val="Heading2"/>
        <w:jc w:val="both"/>
      </w:pPr>
      <w:bookmarkStart w:id="22" w:name="_Toc79416503"/>
      <w:r>
        <w:t>5.2</w:t>
      </w:r>
      <w:r>
        <w:tab/>
      </w:r>
      <w:r w:rsidR="004B0A28">
        <w:t>Reference Documents</w:t>
      </w:r>
      <w:bookmarkEnd w:id="22"/>
    </w:p>
    <w:p w:rsidR="004B0A28" w:rsidRDefault="004B0A28" w:rsidP="0096062D">
      <w:pPr>
        <w:jc w:val="both"/>
        <w:rPr>
          <w:rFonts w:ascii="Arial"/>
          <w:spacing w:val="-1"/>
        </w:rPr>
      </w:pPr>
    </w:p>
    <w:p w:rsidR="004B0A28" w:rsidRPr="004B0A28" w:rsidRDefault="004B0A28" w:rsidP="0096062D">
      <w:pPr>
        <w:pStyle w:val="ListParagraph"/>
        <w:numPr>
          <w:ilvl w:val="0"/>
          <w:numId w:val="38"/>
        </w:numPr>
        <w:tabs>
          <w:tab w:val="left" w:pos="689"/>
        </w:tabs>
        <w:ind w:right="2737"/>
        <w:jc w:val="both"/>
        <w:rPr>
          <w:rFonts w:ascii="Arial" w:eastAsia="Arial" w:hAnsi="Arial" w:cs="Arial"/>
          <w:sz w:val="24"/>
          <w:szCs w:val="24"/>
        </w:rPr>
      </w:pPr>
      <w:r w:rsidRPr="004B0A28">
        <w:rPr>
          <w:rFonts w:ascii="Arial"/>
          <w:spacing w:val="-1"/>
          <w:sz w:val="24"/>
        </w:rPr>
        <w:t xml:space="preserve">The </w:t>
      </w:r>
      <w:r w:rsidRPr="004B0A28">
        <w:rPr>
          <w:rFonts w:ascii="Arial"/>
          <w:spacing w:val="-2"/>
          <w:sz w:val="24"/>
        </w:rPr>
        <w:t>Civil</w:t>
      </w:r>
      <w:r w:rsidRPr="004B0A28">
        <w:rPr>
          <w:rFonts w:ascii="Arial"/>
          <w:spacing w:val="-3"/>
          <w:sz w:val="24"/>
        </w:rPr>
        <w:t xml:space="preserve"> </w:t>
      </w:r>
      <w:r w:rsidRPr="004B0A28">
        <w:rPr>
          <w:rFonts w:ascii="Arial"/>
          <w:spacing w:val="-1"/>
          <w:sz w:val="24"/>
        </w:rPr>
        <w:t xml:space="preserve">Contingencies </w:t>
      </w:r>
      <w:r w:rsidRPr="004B0A28">
        <w:rPr>
          <w:rFonts w:ascii="Arial"/>
          <w:sz w:val="24"/>
        </w:rPr>
        <w:t>Act</w:t>
      </w:r>
      <w:r w:rsidRPr="004B0A28">
        <w:rPr>
          <w:rFonts w:ascii="Arial"/>
          <w:spacing w:val="-1"/>
          <w:sz w:val="24"/>
        </w:rPr>
        <w:t xml:space="preserve"> 2004</w:t>
      </w:r>
      <w:r w:rsidRPr="004B0A28">
        <w:rPr>
          <w:rFonts w:ascii="Times New Roman"/>
          <w:sz w:val="24"/>
        </w:rPr>
        <w:t xml:space="preserve"> </w:t>
      </w:r>
      <w:r w:rsidRPr="004B0A28">
        <w:rPr>
          <w:rFonts w:ascii="Arial"/>
          <w:sz w:val="24"/>
        </w:rPr>
        <w:t xml:space="preserve"> </w:t>
      </w:r>
      <w:hyperlink r:id="rId8">
        <w:r w:rsidRPr="004B0A28">
          <w:rPr>
            <w:rFonts w:ascii="Arial"/>
            <w:spacing w:val="-1"/>
            <w:sz w:val="24"/>
            <w:u w:val="single" w:color="0071C5"/>
          </w:rPr>
          <w:t>www.legislation.gov.uk/ukpga/2004/36/contents</w:t>
        </w:r>
      </w:hyperlink>
    </w:p>
    <w:p w:rsidR="004B0A28" w:rsidRPr="004B0A28" w:rsidRDefault="004B0A28" w:rsidP="0096062D">
      <w:pPr>
        <w:pStyle w:val="ListParagraph"/>
        <w:numPr>
          <w:ilvl w:val="0"/>
          <w:numId w:val="38"/>
        </w:numPr>
        <w:tabs>
          <w:tab w:val="left" w:pos="689"/>
        </w:tabs>
        <w:spacing w:before="23" w:line="274" w:lineRule="exact"/>
        <w:ind w:right="1946"/>
        <w:jc w:val="both"/>
        <w:rPr>
          <w:rFonts w:ascii="Arial" w:eastAsia="Arial" w:hAnsi="Arial" w:cs="Arial"/>
          <w:sz w:val="24"/>
          <w:szCs w:val="24"/>
        </w:rPr>
      </w:pPr>
      <w:r w:rsidRPr="004B0A28">
        <w:rPr>
          <w:rFonts w:ascii="Arial"/>
          <w:spacing w:val="-1"/>
          <w:sz w:val="24"/>
        </w:rPr>
        <w:t>The Health and</w:t>
      </w:r>
      <w:r w:rsidRPr="004B0A28">
        <w:rPr>
          <w:rFonts w:ascii="Arial"/>
          <w:spacing w:val="-3"/>
          <w:sz w:val="24"/>
        </w:rPr>
        <w:t xml:space="preserve"> </w:t>
      </w:r>
      <w:r w:rsidRPr="004B0A28">
        <w:rPr>
          <w:rFonts w:ascii="Arial"/>
          <w:sz w:val="24"/>
        </w:rPr>
        <w:t>Social</w:t>
      </w:r>
      <w:r w:rsidRPr="004B0A28">
        <w:rPr>
          <w:rFonts w:ascii="Arial"/>
          <w:spacing w:val="-4"/>
          <w:sz w:val="24"/>
        </w:rPr>
        <w:t xml:space="preserve"> </w:t>
      </w:r>
      <w:r w:rsidRPr="004B0A28">
        <w:rPr>
          <w:rFonts w:ascii="Arial"/>
          <w:spacing w:val="-1"/>
          <w:sz w:val="24"/>
        </w:rPr>
        <w:t xml:space="preserve">Care </w:t>
      </w:r>
      <w:r w:rsidRPr="004B0A28">
        <w:rPr>
          <w:rFonts w:ascii="Arial"/>
          <w:sz w:val="24"/>
        </w:rPr>
        <w:t>Act</w:t>
      </w:r>
      <w:r w:rsidRPr="004B0A28">
        <w:rPr>
          <w:rFonts w:ascii="Arial"/>
          <w:spacing w:val="-2"/>
          <w:sz w:val="24"/>
        </w:rPr>
        <w:t xml:space="preserve"> </w:t>
      </w:r>
      <w:r w:rsidRPr="004B0A28">
        <w:rPr>
          <w:rFonts w:ascii="Arial"/>
          <w:spacing w:val="-1"/>
          <w:sz w:val="24"/>
        </w:rPr>
        <w:t>2012</w:t>
      </w:r>
      <w:r w:rsidRPr="004B0A28">
        <w:rPr>
          <w:rFonts w:ascii="Times New Roman"/>
          <w:sz w:val="24"/>
        </w:rPr>
        <w:t xml:space="preserve"> </w:t>
      </w:r>
      <w:r w:rsidRPr="004B0A28">
        <w:rPr>
          <w:rFonts w:ascii="Arial"/>
          <w:sz w:val="24"/>
        </w:rPr>
        <w:t xml:space="preserve"> </w:t>
      </w:r>
      <w:hyperlink r:id="rId9">
        <w:r w:rsidRPr="004B0A28">
          <w:rPr>
            <w:rFonts w:ascii="Arial"/>
            <w:spacing w:val="-1"/>
            <w:sz w:val="24"/>
            <w:u w:val="single" w:color="0071C5"/>
          </w:rPr>
          <w:t>www.legislation.gov.uk/ukpga/2012/7/contents/enacted</w:t>
        </w:r>
      </w:hyperlink>
    </w:p>
    <w:p w:rsidR="004B0A28" w:rsidRPr="004B0A28" w:rsidRDefault="00081650" w:rsidP="0096062D">
      <w:pPr>
        <w:pStyle w:val="ListParagraph"/>
        <w:numPr>
          <w:ilvl w:val="0"/>
          <w:numId w:val="38"/>
        </w:numPr>
        <w:tabs>
          <w:tab w:val="left" w:pos="689"/>
        </w:tabs>
        <w:spacing w:before="17" w:line="276" w:lineRule="exact"/>
        <w:ind w:right="2775"/>
        <w:jc w:val="both"/>
        <w:rPr>
          <w:rFonts w:ascii="Arial" w:eastAsia="Arial" w:hAnsi="Arial" w:cs="Arial"/>
          <w:sz w:val="24"/>
          <w:szCs w:val="24"/>
        </w:rPr>
      </w:pPr>
      <w:r>
        <w:rPr>
          <w:rFonts w:ascii="Arial"/>
          <w:spacing w:val="-1"/>
          <w:sz w:val="24"/>
        </w:rPr>
        <w:t>NHSEI</w:t>
      </w:r>
      <w:r w:rsidR="004B0A28" w:rsidRPr="004B0A28">
        <w:rPr>
          <w:rFonts w:ascii="Arial"/>
          <w:spacing w:val="-4"/>
          <w:sz w:val="24"/>
        </w:rPr>
        <w:t xml:space="preserve"> </w:t>
      </w:r>
      <w:r w:rsidR="004B0A28" w:rsidRPr="004B0A28">
        <w:rPr>
          <w:rFonts w:ascii="Arial"/>
          <w:spacing w:val="-1"/>
          <w:sz w:val="24"/>
        </w:rPr>
        <w:t>EPRR Guidance</w:t>
      </w:r>
      <w:r w:rsidR="004B0A28" w:rsidRPr="004B0A28">
        <w:rPr>
          <w:rFonts w:ascii="Arial"/>
          <w:spacing w:val="-2"/>
          <w:sz w:val="24"/>
        </w:rPr>
        <w:t xml:space="preserve"> </w:t>
      </w:r>
      <w:r w:rsidR="004B0A28" w:rsidRPr="004B0A28">
        <w:rPr>
          <w:rFonts w:ascii="Arial"/>
          <w:spacing w:val="-1"/>
          <w:sz w:val="24"/>
        </w:rPr>
        <w:t>and</w:t>
      </w:r>
      <w:r w:rsidR="004B0A28" w:rsidRPr="004B0A28">
        <w:rPr>
          <w:rFonts w:ascii="Arial"/>
          <w:sz w:val="24"/>
        </w:rPr>
        <w:t xml:space="preserve"> </w:t>
      </w:r>
      <w:r w:rsidR="004B0A28" w:rsidRPr="004B0A28">
        <w:rPr>
          <w:rFonts w:ascii="Arial"/>
          <w:spacing w:val="-1"/>
          <w:sz w:val="24"/>
        </w:rPr>
        <w:t>Framework</w:t>
      </w:r>
      <w:r w:rsidR="004B0A28" w:rsidRPr="004B0A28">
        <w:rPr>
          <w:rFonts w:ascii="Times New Roman"/>
          <w:sz w:val="24"/>
        </w:rPr>
        <w:t xml:space="preserve"> </w:t>
      </w:r>
      <w:r w:rsidR="004B0A28" w:rsidRPr="004B0A28">
        <w:rPr>
          <w:rFonts w:ascii="Arial"/>
          <w:sz w:val="24"/>
        </w:rPr>
        <w:t xml:space="preserve"> </w:t>
      </w:r>
      <w:hyperlink r:id="rId10">
        <w:r w:rsidR="004B0A28" w:rsidRPr="004B0A28">
          <w:rPr>
            <w:rFonts w:ascii="Arial"/>
            <w:spacing w:val="-1"/>
            <w:sz w:val="24"/>
            <w:u w:val="single" w:color="0071C5"/>
          </w:rPr>
          <w:t>www.england.nhs.uk/ourwork/eprr/gf/</w:t>
        </w:r>
      </w:hyperlink>
    </w:p>
    <w:p w:rsidR="004B0A28" w:rsidRPr="004B0A28" w:rsidRDefault="004B0A28" w:rsidP="0096062D">
      <w:pPr>
        <w:pStyle w:val="ListParagraph"/>
        <w:numPr>
          <w:ilvl w:val="0"/>
          <w:numId w:val="38"/>
        </w:numPr>
        <w:tabs>
          <w:tab w:val="left" w:pos="689"/>
        </w:tabs>
        <w:spacing w:before="17" w:line="276" w:lineRule="exact"/>
        <w:ind w:right="3107"/>
        <w:jc w:val="both"/>
        <w:rPr>
          <w:rFonts w:ascii="Arial" w:eastAsia="Arial" w:hAnsi="Arial" w:cs="Arial"/>
          <w:sz w:val="24"/>
          <w:szCs w:val="24"/>
        </w:rPr>
      </w:pPr>
      <w:r w:rsidRPr="004B0A28">
        <w:rPr>
          <w:rFonts w:ascii="Arial"/>
          <w:spacing w:val="-1"/>
          <w:sz w:val="24"/>
        </w:rPr>
        <w:t>NHS</w:t>
      </w:r>
      <w:r w:rsidRPr="004B0A28">
        <w:rPr>
          <w:rFonts w:ascii="Arial"/>
          <w:spacing w:val="-4"/>
          <w:sz w:val="24"/>
        </w:rPr>
        <w:t xml:space="preserve"> </w:t>
      </w:r>
      <w:r w:rsidRPr="004B0A28">
        <w:rPr>
          <w:rFonts w:ascii="Arial"/>
          <w:spacing w:val="-1"/>
          <w:sz w:val="24"/>
        </w:rPr>
        <w:t>standard</w:t>
      </w:r>
      <w:r w:rsidRPr="004B0A28">
        <w:rPr>
          <w:rFonts w:ascii="Arial"/>
          <w:spacing w:val="-5"/>
          <w:sz w:val="24"/>
        </w:rPr>
        <w:t xml:space="preserve"> </w:t>
      </w:r>
      <w:r w:rsidRPr="004B0A28">
        <w:rPr>
          <w:rFonts w:ascii="Arial"/>
          <w:spacing w:val="-1"/>
          <w:sz w:val="24"/>
        </w:rPr>
        <w:t>contract</w:t>
      </w:r>
      <w:r w:rsidRPr="004B0A28">
        <w:rPr>
          <w:rFonts w:ascii="Times New Roman"/>
          <w:w w:val="99"/>
          <w:sz w:val="24"/>
        </w:rPr>
        <w:t xml:space="preserve"> </w:t>
      </w:r>
      <w:r w:rsidRPr="004B0A28">
        <w:rPr>
          <w:rFonts w:ascii="Arial"/>
          <w:sz w:val="24"/>
        </w:rPr>
        <w:t xml:space="preserve"> </w:t>
      </w:r>
      <w:hyperlink r:id="rId11">
        <w:r w:rsidRPr="004B0A28">
          <w:rPr>
            <w:rFonts w:ascii="Arial"/>
            <w:spacing w:val="-1"/>
            <w:sz w:val="24"/>
            <w:u w:val="single" w:color="0071C5"/>
          </w:rPr>
          <w:t>www.england.nhs.uk/nhs-standard-contract/</w:t>
        </w:r>
      </w:hyperlink>
    </w:p>
    <w:p w:rsidR="004B0A28" w:rsidRPr="004B0A28" w:rsidRDefault="004B0A28" w:rsidP="0096062D">
      <w:pPr>
        <w:pStyle w:val="ListParagraph"/>
        <w:numPr>
          <w:ilvl w:val="0"/>
          <w:numId w:val="38"/>
        </w:numPr>
        <w:tabs>
          <w:tab w:val="left" w:pos="689"/>
        </w:tabs>
        <w:spacing w:before="17" w:line="276" w:lineRule="exact"/>
        <w:ind w:right="153"/>
        <w:jc w:val="both"/>
        <w:rPr>
          <w:rFonts w:ascii="Arial" w:eastAsia="Arial" w:hAnsi="Arial" w:cs="Arial"/>
          <w:sz w:val="24"/>
          <w:szCs w:val="24"/>
        </w:rPr>
      </w:pPr>
      <w:r w:rsidRPr="004B0A28">
        <w:rPr>
          <w:rFonts w:ascii="Arial" w:eastAsia="Arial" w:hAnsi="Arial" w:cs="Arial"/>
          <w:spacing w:val="-1"/>
          <w:sz w:val="24"/>
          <w:szCs w:val="24"/>
        </w:rPr>
        <w:t>National</w:t>
      </w:r>
      <w:r w:rsidRPr="004B0A28">
        <w:rPr>
          <w:rFonts w:ascii="Arial" w:eastAsia="Arial" w:hAnsi="Arial" w:cs="Arial"/>
          <w:spacing w:val="-5"/>
          <w:sz w:val="24"/>
          <w:szCs w:val="24"/>
        </w:rPr>
        <w:t xml:space="preserve"> </w:t>
      </w:r>
      <w:r w:rsidRPr="004B0A28">
        <w:rPr>
          <w:rFonts w:ascii="Arial" w:eastAsia="Arial" w:hAnsi="Arial" w:cs="Arial"/>
          <w:spacing w:val="-1"/>
          <w:sz w:val="24"/>
          <w:szCs w:val="24"/>
        </w:rPr>
        <w:t>Occupational</w:t>
      </w:r>
      <w:r w:rsidRPr="004B0A28">
        <w:rPr>
          <w:rFonts w:ascii="Arial" w:eastAsia="Arial" w:hAnsi="Arial" w:cs="Arial"/>
          <w:spacing w:val="-5"/>
          <w:sz w:val="24"/>
          <w:szCs w:val="24"/>
        </w:rPr>
        <w:t xml:space="preserve"> </w:t>
      </w:r>
      <w:r w:rsidRPr="004B0A28">
        <w:rPr>
          <w:rFonts w:ascii="Arial" w:eastAsia="Arial" w:hAnsi="Arial" w:cs="Arial"/>
          <w:spacing w:val="-1"/>
          <w:sz w:val="24"/>
          <w:szCs w:val="24"/>
        </w:rPr>
        <w:t>Standards</w:t>
      </w:r>
      <w:r w:rsidRPr="004B0A28">
        <w:rPr>
          <w:rFonts w:ascii="Arial" w:eastAsia="Arial" w:hAnsi="Arial" w:cs="Arial"/>
          <w:spacing w:val="-2"/>
          <w:sz w:val="24"/>
          <w:szCs w:val="24"/>
        </w:rPr>
        <w:t xml:space="preserve"> </w:t>
      </w:r>
      <w:r w:rsidRPr="004B0A28">
        <w:rPr>
          <w:rFonts w:ascii="Arial" w:eastAsia="Arial" w:hAnsi="Arial" w:cs="Arial"/>
          <w:spacing w:val="-1"/>
          <w:sz w:val="24"/>
          <w:szCs w:val="24"/>
        </w:rPr>
        <w:t>(NOS)</w:t>
      </w:r>
      <w:r w:rsidRPr="004B0A28">
        <w:rPr>
          <w:rFonts w:ascii="Arial" w:eastAsia="Arial" w:hAnsi="Arial" w:cs="Arial"/>
          <w:spacing w:val="-4"/>
          <w:sz w:val="24"/>
          <w:szCs w:val="24"/>
        </w:rPr>
        <w:t xml:space="preserve"> </w:t>
      </w:r>
      <w:r w:rsidRPr="004B0A28">
        <w:rPr>
          <w:rFonts w:ascii="Arial" w:eastAsia="Arial" w:hAnsi="Arial" w:cs="Arial"/>
          <w:sz w:val="24"/>
          <w:szCs w:val="24"/>
        </w:rPr>
        <w:t>for</w:t>
      </w:r>
      <w:r w:rsidRPr="004B0A28">
        <w:rPr>
          <w:rFonts w:ascii="Arial" w:eastAsia="Arial" w:hAnsi="Arial" w:cs="Arial"/>
          <w:spacing w:val="-3"/>
          <w:sz w:val="24"/>
          <w:szCs w:val="24"/>
        </w:rPr>
        <w:t xml:space="preserve"> </w:t>
      </w:r>
      <w:r w:rsidRPr="004B0A28">
        <w:rPr>
          <w:rFonts w:ascii="Arial" w:eastAsia="Arial" w:hAnsi="Arial" w:cs="Arial"/>
          <w:spacing w:val="-1"/>
          <w:sz w:val="24"/>
          <w:szCs w:val="24"/>
        </w:rPr>
        <w:t>Civil</w:t>
      </w:r>
      <w:r w:rsidRPr="004B0A28">
        <w:rPr>
          <w:rFonts w:ascii="Arial" w:eastAsia="Arial" w:hAnsi="Arial" w:cs="Arial"/>
          <w:spacing w:val="-3"/>
          <w:sz w:val="24"/>
          <w:szCs w:val="24"/>
        </w:rPr>
        <w:t xml:space="preserve"> </w:t>
      </w:r>
      <w:r w:rsidRPr="004B0A28">
        <w:rPr>
          <w:rFonts w:ascii="Arial" w:eastAsia="Arial" w:hAnsi="Arial" w:cs="Arial"/>
          <w:spacing w:val="-1"/>
          <w:sz w:val="24"/>
          <w:szCs w:val="24"/>
        </w:rPr>
        <w:t>Contingencies</w:t>
      </w:r>
      <w:r w:rsidRPr="004B0A28">
        <w:rPr>
          <w:rFonts w:ascii="Arial" w:eastAsia="Arial" w:hAnsi="Arial" w:cs="Arial"/>
          <w:spacing w:val="4"/>
          <w:sz w:val="24"/>
          <w:szCs w:val="24"/>
        </w:rPr>
        <w:t xml:space="preserve"> </w:t>
      </w:r>
      <w:r w:rsidRPr="004B0A28">
        <w:rPr>
          <w:rFonts w:ascii="Arial" w:eastAsia="Arial" w:hAnsi="Arial" w:cs="Arial"/>
          <w:sz w:val="24"/>
          <w:szCs w:val="24"/>
        </w:rPr>
        <w:t>–</w:t>
      </w:r>
      <w:r w:rsidRPr="004B0A28">
        <w:rPr>
          <w:rFonts w:ascii="Arial" w:eastAsia="Arial" w:hAnsi="Arial" w:cs="Arial"/>
          <w:spacing w:val="-3"/>
          <w:sz w:val="24"/>
          <w:szCs w:val="24"/>
        </w:rPr>
        <w:t xml:space="preserve"> </w:t>
      </w:r>
      <w:r w:rsidRPr="004B0A28">
        <w:rPr>
          <w:rFonts w:ascii="Arial" w:eastAsia="Arial" w:hAnsi="Arial" w:cs="Arial"/>
          <w:spacing w:val="-2"/>
          <w:sz w:val="24"/>
          <w:szCs w:val="24"/>
        </w:rPr>
        <w:t>Skills</w:t>
      </w:r>
      <w:r w:rsidRPr="004B0A28">
        <w:rPr>
          <w:rFonts w:ascii="Times New Roman" w:eastAsia="Times New Roman" w:hAnsi="Times New Roman" w:cs="Times New Roman"/>
          <w:spacing w:val="82"/>
          <w:sz w:val="24"/>
          <w:szCs w:val="24"/>
        </w:rPr>
        <w:t xml:space="preserve"> </w:t>
      </w:r>
      <w:r w:rsidRPr="004B0A28">
        <w:rPr>
          <w:rFonts w:ascii="Arial" w:eastAsia="Arial" w:hAnsi="Arial" w:cs="Arial"/>
          <w:sz w:val="24"/>
          <w:szCs w:val="24"/>
        </w:rPr>
        <w:t>for</w:t>
      </w:r>
      <w:r w:rsidRPr="004B0A28">
        <w:rPr>
          <w:rFonts w:ascii="Arial" w:eastAsia="Arial" w:hAnsi="Arial" w:cs="Arial"/>
          <w:spacing w:val="-3"/>
          <w:sz w:val="24"/>
          <w:szCs w:val="24"/>
        </w:rPr>
        <w:t xml:space="preserve"> </w:t>
      </w:r>
      <w:r w:rsidRPr="004B0A28">
        <w:rPr>
          <w:rFonts w:ascii="Arial" w:eastAsia="Arial" w:hAnsi="Arial" w:cs="Arial"/>
          <w:sz w:val="24"/>
          <w:szCs w:val="24"/>
        </w:rPr>
        <w:t>Justice</w:t>
      </w:r>
      <w:r w:rsidRPr="004B0A28">
        <w:rPr>
          <w:rFonts w:ascii="Arial" w:eastAsia="Arial" w:hAnsi="Arial" w:cs="Arial"/>
          <w:spacing w:val="-2"/>
          <w:sz w:val="24"/>
          <w:szCs w:val="24"/>
        </w:rPr>
        <w:t xml:space="preserve"> </w:t>
      </w:r>
      <w:r w:rsidRPr="004B0A28">
        <w:rPr>
          <w:rFonts w:ascii="Arial" w:eastAsia="Arial" w:hAnsi="Arial" w:cs="Arial"/>
          <w:sz w:val="24"/>
          <w:szCs w:val="24"/>
        </w:rPr>
        <w:t xml:space="preserve">22 </w:t>
      </w:r>
      <w:hyperlink r:id="rId12">
        <w:r w:rsidRPr="004B0A28">
          <w:rPr>
            <w:rFonts w:ascii="Arial" w:eastAsia="Arial" w:hAnsi="Arial" w:cs="Arial"/>
            <w:spacing w:val="-1"/>
            <w:sz w:val="24"/>
            <w:szCs w:val="24"/>
            <w:u w:val="single" w:color="0071C5"/>
          </w:rPr>
          <w:t>www.effectivecommand.org/Content/docs/Civil_Contingencies_Act_Nati</w:t>
        </w:r>
      </w:hyperlink>
      <w:r w:rsidRPr="004B0A28">
        <w:rPr>
          <w:rFonts w:ascii="Times New Roman" w:eastAsia="Times New Roman" w:hAnsi="Times New Roman" w:cs="Times New Roman"/>
          <w:sz w:val="24"/>
          <w:szCs w:val="24"/>
        </w:rPr>
        <w:t xml:space="preserve"> </w:t>
      </w:r>
      <w:r w:rsidRPr="004B0A28">
        <w:rPr>
          <w:rFonts w:ascii="Arial" w:eastAsia="Arial" w:hAnsi="Arial" w:cs="Arial"/>
          <w:sz w:val="24"/>
          <w:szCs w:val="24"/>
        </w:rPr>
        <w:t xml:space="preserve"> </w:t>
      </w:r>
      <w:r w:rsidRPr="004B0A28">
        <w:rPr>
          <w:rFonts w:ascii="Arial" w:eastAsia="Arial" w:hAnsi="Arial" w:cs="Arial"/>
          <w:spacing w:val="-1"/>
          <w:sz w:val="24"/>
          <w:szCs w:val="24"/>
          <w:u w:val="single" w:color="0071C5"/>
        </w:rPr>
        <w:t>onal_Occupational_Standards.pdf</w:t>
      </w:r>
    </w:p>
    <w:p w:rsidR="004B0A28" w:rsidRPr="004B0A28" w:rsidRDefault="004B0A28" w:rsidP="0096062D">
      <w:pPr>
        <w:pStyle w:val="ListParagraph"/>
        <w:numPr>
          <w:ilvl w:val="0"/>
          <w:numId w:val="38"/>
        </w:numPr>
        <w:tabs>
          <w:tab w:val="left" w:pos="689"/>
        </w:tabs>
        <w:spacing w:before="18" w:line="274" w:lineRule="exact"/>
        <w:ind w:right="1195"/>
        <w:jc w:val="both"/>
        <w:rPr>
          <w:rFonts w:ascii="Arial" w:eastAsia="Arial" w:hAnsi="Arial" w:cs="Arial"/>
          <w:sz w:val="24"/>
          <w:szCs w:val="24"/>
        </w:rPr>
      </w:pPr>
      <w:r w:rsidRPr="004B0A28">
        <w:rPr>
          <w:rFonts w:ascii="Arial" w:eastAsia="Arial" w:hAnsi="Arial" w:cs="Arial"/>
          <w:sz w:val="24"/>
          <w:szCs w:val="24"/>
        </w:rPr>
        <w:t>BSI</w:t>
      </w:r>
      <w:r w:rsidRPr="004B0A28">
        <w:rPr>
          <w:rFonts w:ascii="Arial" w:eastAsia="Arial" w:hAnsi="Arial" w:cs="Arial"/>
          <w:spacing w:val="-2"/>
          <w:sz w:val="24"/>
          <w:szCs w:val="24"/>
        </w:rPr>
        <w:t xml:space="preserve"> </w:t>
      </w:r>
      <w:r w:rsidRPr="004B0A28">
        <w:rPr>
          <w:rFonts w:ascii="Arial" w:eastAsia="Arial" w:hAnsi="Arial" w:cs="Arial"/>
          <w:spacing w:val="-1"/>
          <w:sz w:val="24"/>
          <w:szCs w:val="24"/>
        </w:rPr>
        <w:t>PAS</w:t>
      </w:r>
      <w:r w:rsidRPr="004B0A28">
        <w:rPr>
          <w:rFonts w:ascii="Arial" w:eastAsia="Arial" w:hAnsi="Arial" w:cs="Arial"/>
          <w:spacing w:val="-3"/>
          <w:sz w:val="24"/>
          <w:szCs w:val="24"/>
        </w:rPr>
        <w:t xml:space="preserve"> </w:t>
      </w:r>
      <w:r w:rsidRPr="004B0A28">
        <w:rPr>
          <w:rFonts w:ascii="Arial" w:eastAsia="Arial" w:hAnsi="Arial" w:cs="Arial"/>
          <w:spacing w:val="-1"/>
          <w:sz w:val="24"/>
          <w:szCs w:val="24"/>
        </w:rPr>
        <w:t>2015</w:t>
      </w:r>
      <w:r w:rsidRPr="004B0A28">
        <w:rPr>
          <w:rFonts w:ascii="Arial" w:eastAsia="Arial" w:hAnsi="Arial" w:cs="Arial"/>
          <w:spacing w:val="1"/>
          <w:sz w:val="24"/>
          <w:szCs w:val="24"/>
        </w:rPr>
        <w:t xml:space="preserve"> </w:t>
      </w:r>
      <w:r w:rsidRPr="004B0A28">
        <w:rPr>
          <w:rFonts w:ascii="Arial" w:eastAsia="Arial" w:hAnsi="Arial" w:cs="Arial"/>
          <w:sz w:val="24"/>
          <w:szCs w:val="24"/>
        </w:rPr>
        <w:t xml:space="preserve">– </w:t>
      </w:r>
      <w:r w:rsidRPr="004B0A28">
        <w:rPr>
          <w:rFonts w:ascii="Arial" w:eastAsia="Arial" w:hAnsi="Arial" w:cs="Arial"/>
          <w:spacing w:val="-1"/>
          <w:sz w:val="24"/>
          <w:szCs w:val="24"/>
        </w:rPr>
        <w:t>Framework</w:t>
      </w:r>
      <w:r w:rsidRPr="004B0A28">
        <w:rPr>
          <w:rFonts w:ascii="Arial" w:eastAsia="Arial" w:hAnsi="Arial" w:cs="Arial"/>
          <w:spacing w:val="-3"/>
          <w:sz w:val="24"/>
          <w:szCs w:val="24"/>
        </w:rPr>
        <w:t xml:space="preserve"> </w:t>
      </w:r>
      <w:r w:rsidRPr="004B0A28">
        <w:rPr>
          <w:rFonts w:ascii="Arial" w:eastAsia="Arial" w:hAnsi="Arial" w:cs="Arial"/>
          <w:sz w:val="24"/>
          <w:szCs w:val="24"/>
        </w:rPr>
        <w:t>for</w:t>
      </w:r>
      <w:r w:rsidRPr="004B0A28">
        <w:rPr>
          <w:rFonts w:ascii="Arial" w:eastAsia="Arial" w:hAnsi="Arial" w:cs="Arial"/>
          <w:spacing w:val="-2"/>
          <w:sz w:val="24"/>
          <w:szCs w:val="24"/>
        </w:rPr>
        <w:t xml:space="preserve"> </w:t>
      </w:r>
      <w:r w:rsidRPr="004B0A28">
        <w:rPr>
          <w:rFonts w:ascii="Arial" w:eastAsia="Arial" w:hAnsi="Arial" w:cs="Arial"/>
          <w:spacing w:val="-1"/>
          <w:sz w:val="24"/>
          <w:szCs w:val="24"/>
        </w:rPr>
        <w:t>Health Services</w:t>
      </w:r>
      <w:r w:rsidRPr="004B0A28">
        <w:rPr>
          <w:rFonts w:ascii="Arial" w:eastAsia="Arial" w:hAnsi="Arial" w:cs="Arial"/>
          <w:spacing w:val="-3"/>
          <w:sz w:val="24"/>
          <w:szCs w:val="24"/>
        </w:rPr>
        <w:t xml:space="preserve"> </w:t>
      </w:r>
      <w:r w:rsidRPr="004B0A28">
        <w:rPr>
          <w:rFonts w:ascii="Arial" w:eastAsia="Arial" w:hAnsi="Arial" w:cs="Arial"/>
          <w:spacing w:val="-1"/>
          <w:sz w:val="24"/>
          <w:szCs w:val="24"/>
        </w:rPr>
        <w:t>Resilience</w:t>
      </w:r>
      <w:r w:rsidRPr="004B0A28">
        <w:rPr>
          <w:rFonts w:ascii="Times New Roman" w:eastAsia="Times New Roman" w:hAnsi="Times New Roman" w:cs="Times New Roman"/>
          <w:sz w:val="24"/>
          <w:szCs w:val="24"/>
        </w:rPr>
        <w:t xml:space="preserve"> </w:t>
      </w:r>
      <w:r w:rsidRPr="004B0A28">
        <w:rPr>
          <w:rFonts w:ascii="Arial" w:eastAsia="Arial" w:hAnsi="Arial" w:cs="Arial"/>
          <w:sz w:val="24"/>
          <w:szCs w:val="24"/>
        </w:rPr>
        <w:t xml:space="preserve"> </w:t>
      </w:r>
      <w:r w:rsidRPr="004B0A28">
        <w:rPr>
          <w:rFonts w:ascii="Arial" w:eastAsia="Arial" w:hAnsi="Arial" w:cs="Arial"/>
          <w:spacing w:val="-1"/>
          <w:sz w:val="24"/>
          <w:szCs w:val="24"/>
          <w:u w:val="single" w:color="0071C5"/>
        </w:rPr>
        <w:t>shop.bsigroup.com/ProductDetail/?pid=000000000030201297</w:t>
      </w:r>
    </w:p>
    <w:p w:rsidR="004B0A28" w:rsidRPr="004B0A28" w:rsidRDefault="004B0A28" w:rsidP="0096062D">
      <w:pPr>
        <w:pStyle w:val="ListParagraph"/>
        <w:numPr>
          <w:ilvl w:val="0"/>
          <w:numId w:val="38"/>
        </w:numPr>
        <w:tabs>
          <w:tab w:val="left" w:pos="689"/>
        </w:tabs>
        <w:spacing w:before="17" w:line="276" w:lineRule="exact"/>
        <w:ind w:right="1000"/>
        <w:jc w:val="both"/>
        <w:rPr>
          <w:rFonts w:ascii="Arial" w:eastAsia="Arial" w:hAnsi="Arial" w:cs="Arial"/>
          <w:sz w:val="24"/>
          <w:szCs w:val="24"/>
        </w:rPr>
      </w:pPr>
      <w:r w:rsidRPr="004B0A28">
        <w:rPr>
          <w:rFonts w:ascii="Arial"/>
          <w:sz w:val="24"/>
        </w:rPr>
        <w:t>ISO</w:t>
      </w:r>
      <w:r w:rsidRPr="004B0A28">
        <w:rPr>
          <w:rFonts w:ascii="Arial"/>
          <w:spacing w:val="-2"/>
          <w:sz w:val="24"/>
        </w:rPr>
        <w:t xml:space="preserve"> </w:t>
      </w:r>
      <w:r w:rsidRPr="004B0A28">
        <w:rPr>
          <w:rFonts w:ascii="Arial"/>
          <w:spacing w:val="-1"/>
          <w:sz w:val="24"/>
        </w:rPr>
        <w:t>22301 Societal</w:t>
      </w:r>
      <w:r w:rsidRPr="004B0A28">
        <w:rPr>
          <w:rFonts w:ascii="Arial"/>
          <w:spacing w:val="-5"/>
          <w:sz w:val="24"/>
        </w:rPr>
        <w:t xml:space="preserve"> </w:t>
      </w:r>
      <w:r w:rsidRPr="004B0A28">
        <w:rPr>
          <w:rFonts w:ascii="Arial"/>
          <w:spacing w:val="-1"/>
          <w:sz w:val="24"/>
        </w:rPr>
        <w:t>Security</w:t>
      </w:r>
      <w:r w:rsidRPr="004B0A28">
        <w:rPr>
          <w:rFonts w:ascii="Arial"/>
          <w:sz w:val="24"/>
        </w:rPr>
        <w:t xml:space="preserve"> -</w:t>
      </w:r>
      <w:r w:rsidRPr="004B0A28">
        <w:rPr>
          <w:rFonts w:ascii="Arial"/>
          <w:spacing w:val="-2"/>
          <w:sz w:val="24"/>
        </w:rPr>
        <w:t xml:space="preserve"> </w:t>
      </w:r>
      <w:r w:rsidRPr="004B0A28">
        <w:rPr>
          <w:rFonts w:ascii="Arial"/>
          <w:sz w:val="24"/>
        </w:rPr>
        <w:t>Business</w:t>
      </w:r>
      <w:r w:rsidRPr="004B0A28">
        <w:rPr>
          <w:rFonts w:ascii="Arial"/>
          <w:spacing w:val="-3"/>
          <w:sz w:val="24"/>
        </w:rPr>
        <w:t xml:space="preserve"> </w:t>
      </w:r>
      <w:r w:rsidRPr="004B0A28">
        <w:rPr>
          <w:rFonts w:ascii="Arial"/>
          <w:spacing w:val="-1"/>
          <w:sz w:val="24"/>
        </w:rPr>
        <w:t>Continuity</w:t>
      </w:r>
      <w:r w:rsidRPr="004B0A28">
        <w:rPr>
          <w:rFonts w:ascii="Arial"/>
          <w:spacing w:val="-4"/>
          <w:sz w:val="24"/>
        </w:rPr>
        <w:t xml:space="preserve"> </w:t>
      </w:r>
      <w:r w:rsidRPr="004B0A28">
        <w:rPr>
          <w:rFonts w:ascii="Arial"/>
          <w:spacing w:val="-1"/>
          <w:sz w:val="24"/>
        </w:rPr>
        <w:t>Management</w:t>
      </w:r>
      <w:r w:rsidRPr="004B0A28">
        <w:rPr>
          <w:rFonts w:ascii="Times New Roman"/>
          <w:spacing w:val="49"/>
          <w:w w:val="99"/>
          <w:sz w:val="24"/>
        </w:rPr>
        <w:t xml:space="preserve"> </w:t>
      </w:r>
      <w:r w:rsidRPr="004B0A28">
        <w:rPr>
          <w:rFonts w:ascii="Arial"/>
          <w:spacing w:val="-1"/>
          <w:sz w:val="24"/>
        </w:rPr>
        <w:t>Systems</w:t>
      </w:r>
      <w:r w:rsidRPr="004B0A28">
        <w:rPr>
          <w:rFonts w:ascii="Arial"/>
          <w:spacing w:val="-7"/>
          <w:sz w:val="24"/>
        </w:rPr>
        <w:t xml:space="preserve"> </w:t>
      </w:r>
      <w:r w:rsidRPr="004B0A28">
        <w:rPr>
          <w:rFonts w:ascii="Arial"/>
          <w:spacing w:val="-1"/>
          <w:sz w:val="24"/>
        </w:rPr>
        <w:t>Requirements</w:t>
      </w:r>
    </w:p>
    <w:p w:rsidR="004B0A28" w:rsidRPr="004B0A28" w:rsidRDefault="00D35F32" w:rsidP="0096062D">
      <w:pPr>
        <w:pStyle w:val="TableParagraph"/>
        <w:spacing w:line="272" w:lineRule="exact"/>
        <w:ind w:left="688"/>
        <w:jc w:val="both"/>
        <w:rPr>
          <w:rFonts w:ascii="Arial" w:eastAsia="Arial" w:hAnsi="Arial" w:cs="Arial"/>
          <w:sz w:val="24"/>
          <w:szCs w:val="24"/>
        </w:rPr>
      </w:pPr>
      <w:hyperlink r:id="rId13">
        <w:r w:rsidR="004B0A28" w:rsidRPr="004B0A28">
          <w:rPr>
            <w:rFonts w:ascii="Arial"/>
            <w:spacing w:val="-1"/>
            <w:sz w:val="24"/>
            <w:u w:val="single" w:color="0071C5"/>
          </w:rPr>
          <w:t>www.iso.org/standard/50038.html</w:t>
        </w:r>
      </w:hyperlink>
    </w:p>
    <w:p w:rsidR="004B0A28" w:rsidRPr="004B0A28" w:rsidRDefault="00081650" w:rsidP="0096062D">
      <w:pPr>
        <w:pStyle w:val="ListParagraph"/>
        <w:numPr>
          <w:ilvl w:val="0"/>
          <w:numId w:val="38"/>
        </w:numPr>
        <w:tabs>
          <w:tab w:val="left" w:pos="689"/>
        </w:tabs>
        <w:ind w:right="361"/>
        <w:jc w:val="both"/>
        <w:rPr>
          <w:rFonts w:ascii="Arial" w:eastAsia="Arial" w:hAnsi="Arial" w:cs="Arial"/>
          <w:sz w:val="24"/>
          <w:szCs w:val="24"/>
        </w:rPr>
      </w:pPr>
      <w:r>
        <w:rPr>
          <w:rFonts w:ascii="Arial"/>
          <w:spacing w:val="-1"/>
          <w:sz w:val="24"/>
        </w:rPr>
        <w:t>NHSEI</w:t>
      </w:r>
      <w:r w:rsidR="004B0A28" w:rsidRPr="004B0A28">
        <w:rPr>
          <w:rFonts w:ascii="Arial"/>
          <w:spacing w:val="-1"/>
          <w:sz w:val="24"/>
        </w:rPr>
        <w:t xml:space="preserve"> Core</w:t>
      </w:r>
      <w:r w:rsidR="004B0A28" w:rsidRPr="004B0A28">
        <w:rPr>
          <w:rFonts w:ascii="Arial"/>
          <w:spacing w:val="-5"/>
          <w:sz w:val="24"/>
        </w:rPr>
        <w:t xml:space="preserve"> </w:t>
      </w:r>
      <w:r w:rsidR="004B0A28" w:rsidRPr="004B0A28">
        <w:rPr>
          <w:rFonts w:ascii="Arial"/>
          <w:spacing w:val="-1"/>
          <w:sz w:val="24"/>
        </w:rPr>
        <w:t xml:space="preserve">Standards </w:t>
      </w:r>
      <w:r w:rsidR="004B0A28" w:rsidRPr="004B0A28">
        <w:rPr>
          <w:rFonts w:ascii="Arial"/>
          <w:sz w:val="24"/>
        </w:rPr>
        <w:t>For</w:t>
      </w:r>
      <w:r w:rsidR="004B0A28" w:rsidRPr="004B0A28">
        <w:rPr>
          <w:rFonts w:ascii="Arial"/>
          <w:spacing w:val="-3"/>
          <w:sz w:val="24"/>
        </w:rPr>
        <w:t xml:space="preserve"> </w:t>
      </w:r>
      <w:r w:rsidR="004B0A28" w:rsidRPr="004B0A28">
        <w:rPr>
          <w:rFonts w:ascii="Arial"/>
          <w:spacing w:val="-1"/>
          <w:sz w:val="24"/>
        </w:rPr>
        <w:t>EPRR</w:t>
      </w:r>
      <w:r w:rsidR="004B0A28" w:rsidRPr="004B0A28">
        <w:rPr>
          <w:rFonts w:ascii="Times New Roman"/>
          <w:spacing w:val="-1"/>
          <w:sz w:val="24"/>
        </w:rPr>
        <w:t xml:space="preserve"> </w:t>
      </w:r>
      <w:r w:rsidR="004B0A28" w:rsidRPr="004B0A28">
        <w:rPr>
          <w:rFonts w:ascii="Arial"/>
          <w:spacing w:val="-1"/>
          <w:sz w:val="24"/>
        </w:rPr>
        <w:t xml:space="preserve"> </w:t>
      </w:r>
      <w:hyperlink r:id="rId14">
        <w:r w:rsidR="004B0A28" w:rsidRPr="004B0A28">
          <w:rPr>
            <w:rFonts w:ascii="Arial"/>
            <w:spacing w:val="-1"/>
            <w:sz w:val="24"/>
            <w:u w:val="single" w:color="0071C5"/>
          </w:rPr>
          <w:t>www.england.nhs.uk/publication/nhs-england-core-standards-for-eprr/</w:t>
        </w:r>
      </w:hyperlink>
    </w:p>
    <w:p w:rsidR="004B0A28" w:rsidRPr="00E06CE1" w:rsidRDefault="004B0A28" w:rsidP="0096062D">
      <w:pPr>
        <w:pStyle w:val="ListParagraph"/>
        <w:numPr>
          <w:ilvl w:val="0"/>
          <w:numId w:val="38"/>
        </w:numPr>
        <w:jc w:val="both"/>
        <w:rPr>
          <w:rFonts w:ascii="Arial"/>
          <w:spacing w:val="-1"/>
          <w:sz w:val="24"/>
          <w:szCs w:val="24"/>
          <w:u w:val="single" w:color="0071C5"/>
        </w:rPr>
      </w:pPr>
      <w:r w:rsidRPr="00E06CE1">
        <w:rPr>
          <w:rFonts w:ascii="Arial"/>
          <w:spacing w:val="-1"/>
          <w:sz w:val="24"/>
          <w:szCs w:val="24"/>
        </w:rPr>
        <w:t xml:space="preserve">Preparation </w:t>
      </w:r>
      <w:r w:rsidRPr="00E06CE1">
        <w:rPr>
          <w:rFonts w:ascii="Arial"/>
          <w:sz w:val="24"/>
          <w:szCs w:val="24"/>
        </w:rPr>
        <w:t>and</w:t>
      </w:r>
      <w:r w:rsidRPr="00E06CE1">
        <w:rPr>
          <w:rFonts w:ascii="Arial"/>
          <w:spacing w:val="-2"/>
          <w:sz w:val="24"/>
          <w:szCs w:val="24"/>
        </w:rPr>
        <w:t xml:space="preserve"> </w:t>
      </w:r>
      <w:r w:rsidRPr="00E06CE1">
        <w:rPr>
          <w:rFonts w:ascii="Arial"/>
          <w:spacing w:val="-1"/>
          <w:sz w:val="24"/>
          <w:szCs w:val="24"/>
        </w:rPr>
        <w:t>planning</w:t>
      </w:r>
      <w:r w:rsidRPr="00E06CE1">
        <w:rPr>
          <w:rFonts w:ascii="Arial"/>
          <w:spacing w:val="-2"/>
          <w:sz w:val="24"/>
          <w:szCs w:val="24"/>
        </w:rPr>
        <w:t xml:space="preserve"> </w:t>
      </w:r>
      <w:r w:rsidRPr="00E06CE1">
        <w:rPr>
          <w:rFonts w:ascii="Arial"/>
          <w:sz w:val="24"/>
          <w:szCs w:val="24"/>
        </w:rPr>
        <w:t>for</w:t>
      </w:r>
      <w:r w:rsidRPr="00E06CE1">
        <w:rPr>
          <w:rFonts w:ascii="Arial"/>
          <w:spacing w:val="-1"/>
          <w:sz w:val="24"/>
          <w:szCs w:val="24"/>
        </w:rPr>
        <w:t xml:space="preserve"> emergencies:</w:t>
      </w:r>
      <w:r w:rsidRPr="00E06CE1">
        <w:rPr>
          <w:rFonts w:ascii="Arial"/>
          <w:sz w:val="24"/>
          <w:szCs w:val="24"/>
        </w:rPr>
        <w:t xml:space="preserve"> </w:t>
      </w:r>
      <w:r w:rsidRPr="00E06CE1">
        <w:rPr>
          <w:rFonts w:ascii="Arial"/>
          <w:spacing w:val="-1"/>
          <w:sz w:val="24"/>
          <w:szCs w:val="24"/>
        </w:rPr>
        <w:t>responsibilities</w:t>
      </w:r>
      <w:r w:rsidRPr="00E06CE1">
        <w:rPr>
          <w:rFonts w:ascii="Arial"/>
          <w:spacing w:val="-3"/>
          <w:sz w:val="24"/>
          <w:szCs w:val="24"/>
        </w:rPr>
        <w:t xml:space="preserve"> </w:t>
      </w:r>
      <w:r w:rsidRPr="00E06CE1">
        <w:rPr>
          <w:rFonts w:ascii="Arial"/>
          <w:spacing w:val="-1"/>
          <w:sz w:val="24"/>
          <w:szCs w:val="24"/>
        </w:rPr>
        <w:t>of</w:t>
      </w:r>
      <w:r w:rsidRPr="00E06CE1">
        <w:rPr>
          <w:rFonts w:ascii="Arial"/>
          <w:spacing w:val="8"/>
          <w:sz w:val="24"/>
          <w:szCs w:val="24"/>
        </w:rPr>
        <w:t xml:space="preserve"> </w:t>
      </w:r>
      <w:r w:rsidRPr="00E06CE1">
        <w:rPr>
          <w:rFonts w:ascii="Arial"/>
          <w:spacing w:val="-1"/>
          <w:sz w:val="24"/>
          <w:szCs w:val="24"/>
        </w:rPr>
        <w:t>responder</w:t>
      </w:r>
      <w:r w:rsidRPr="00E06CE1">
        <w:rPr>
          <w:rFonts w:ascii="Times New Roman"/>
          <w:spacing w:val="73"/>
          <w:sz w:val="24"/>
          <w:szCs w:val="24"/>
        </w:rPr>
        <w:t xml:space="preserve"> </w:t>
      </w:r>
      <w:r w:rsidRPr="00E06CE1">
        <w:rPr>
          <w:rFonts w:ascii="Arial"/>
          <w:spacing w:val="-1"/>
          <w:sz w:val="24"/>
          <w:szCs w:val="24"/>
        </w:rPr>
        <w:t>agencies</w:t>
      </w:r>
      <w:r w:rsidRPr="00E06CE1">
        <w:rPr>
          <w:rFonts w:ascii="Arial"/>
          <w:spacing w:val="-3"/>
          <w:sz w:val="24"/>
          <w:szCs w:val="24"/>
        </w:rPr>
        <w:t xml:space="preserve"> </w:t>
      </w:r>
      <w:r w:rsidRPr="00E06CE1">
        <w:rPr>
          <w:rFonts w:ascii="Arial"/>
          <w:spacing w:val="-1"/>
          <w:sz w:val="24"/>
          <w:szCs w:val="24"/>
        </w:rPr>
        <w:t>and</w:t>
      </w:r>
      <w:r w:rsidRPr="00E06CE1">
        <w:rPr>
          <w:rFonts w:ascii="Arial"/>
          <w:spacing w:val="-5"/>
          <w:sz w:val="24"/>
          <w:szCs w:val="24"/>
        </w:rPr>
        <w:t xml:space="preserve"> </w:t>
      </w:r>
      <w:r w:rsidRPr="00E06CE1">
        <w:rPr>
          <w:rFonts w:ascii="Arial"/>
          <w:spacing w:val="-1"/>
          <w:sz w:val="24"/>
          <w:szCs w:val="24"/>
        </w:rPr>
        <w:t>others</w:t>
      </w:r>
      <w:r w:rsidRPr="00E06CE1">
        <w:rPr>
          <w:rFonts w:ascii="Arial"/>
          <w:spacing w:val="-2"/>
          <w:sz w:val="24"/>
          <w:szCs w:val="24"/>
        </w:rPr>
        <w:t xml:space="preserve"> </w:t>
      </w:r>
      <w:hyperlink r:id="rId15">
        <w:r w:rsidRPr="00E06CE1">
          <w:rPr>
            <w:rFonts w:ascii="Arial"/>
            <w:spacing w:val="-1"/>
            <w:sz w:val="24"/>
            <w:szCs w:val="24"/>
            <w:u w:val="single" w:color="0071C5"/>
          </w:rPr>
          <w:t>www.gov.uk/guidance/preparation-and-planning-</w:t>
        </w:r>
      </w:hyperlink>
      <w:r w:rsidRPr="00E06CE1">
        <w:rPr>
          <w:rFonts w:ascii="Times New Roman"/>
          <w:sz w:val="24"/>
          <w:szCs w:val="24"/>
        </w:rPr>
        <w:t xml:space="preserve"> </w:t>
      </w:r>
      <w:r w:rsidRPr="00E06CE1">
        <w:rPr>
          <w:rFonts w:ascii="Arial"/>
          <w:w w:val="99"/>
          <w:sz w:val="24"/>
          <w:szCs w:val="24"/>
        </w:rPr>
        <w:t xml:space="preserve"> </w:t>
      </w:r>
      <w:r w:rsidRPr="00E06CE1">
        <w:rPr>
          <w:rFonts w:ascii="Arial"/>
          <w:spacing w:val="-1"/>
          <w:sz w:val="24"/>
          <w:szCs w:val="24"/>
          <w:u w:val="single" w:color="0071C5"/>
        </w:rPr>
        <w:t>for-emergencies-responsibilities-of-responder-agencies-and-others</w:t>
      </w:r>
    </w:p>
    <w:p w:rsidR="004B0A28" w:rsidRDefault="004B0A28" w:rsidP="0096062D">
      <w:pPr>
        <w:jc w:val="both"/>
      </w:pPr>
    </w:p>
    <w:p w:rsidR="009F4981" w:rsidRDefault="009F4981" w:rsidP="0096062D">
      <w:pPr>
        <w:jc w:val="both"/>
      </w:pPr>
    </w:p>
    <w:p w:rsidR="009F4981" w:rsidRDefault="009F4981">
      <w:pPr>
        <w:spacing w:line="240" w:lineRule="auto"/>
      </w:pPr>
      <w:r>
        <w:br w:type="page"/>
      </w:r>
    </w:p>
    <w:p w:rsidR="009F4981" w:rsidRDefault="009F4981" w:rsidP="0096062D">
      <w:pPr>
        <w:jc w:val="both"/>
        <w:sectPr w:rsidR="009F4981" w:rsidSect="004241DC">
          <w:headerReference w:type="default" r:id="rId16"/>
          <w:footerReference w:type="even" r:id="rId17"/>
          <w:footerReference w:type="default" r:id="rId18"/>
          <w:headerReference w:type="first" r:id="rId19"/>
          <w:footerReference w:type="first" r:id="rId20"/>
          <w:pgSz w:w="11906" w:h="16838" w:code="9"/>
          <w:pgMar w:top="1985" w:right="1191" w:bottom="1191" w:left="1191" w:header="283" w:footer="283" w:gutter="0"/>
          <w:cols w:space="708"/>
          <w:docGrid w:linePitch="360"/>
        </w:sectPr>
      </w:pPr>
    </w:p>
    <w:p w:rsidR="009F4981" w:rsidRDefault="009F4981" w:rsidP="009F4981">
      <w:pPr>
        <w:jc w:val="center"/>
        <w:rPr>
          <w:rFonts w:ascii="Arial" w:hAnsi="Arial"/>
          <w:b/>
          <w:sz w:val="40"/>
          <w:szCs w:val="32"/>
        </w:rPr>
      </w:pPr>
    </w:p>
    <w:p w:rsidR="009F4981" w:rsidRPr="00953D5F" w:rsidRDefault="009F4981" w:rsidP="009F4981">
      <w:pPr>
        <w:pStyle w:val="Heading1"/>
      </w:pPr>
      <w:bookmarkStart w:id="23" w:name="_Toc79416504"/>
      <w:r>
        <w:t xml:space="preserve">6. </w:t>
      </w:r>
      <w:r w:rsidRPr="00953D5F">
        <w:t>Equality and Engagement Impact Assessment</w:t>
      </w:r>
      <w:bookmarkEnd w:id="23"/>
    </w:p>
    <w:p w:rsidR="009F4981" w:rsidRPr="00843538" w:rsidRDefault="009F4981" w:rsidP="009F4981"/>
    <w:p w:rsidR="009F4981" w:rsidRDefault="009F4981" w:rsidP="009F4981">
      <w:r>
        <w:t xml:space="preserve">Please refer to the Guidance for Completion of the Equality and Engagement Impact Assessment.  If you require any assistance in completing this form please contact the Patient Engagement and Experience team.  </w:t>
      </w:r>
    </w:p>
    <w:p w:rsidR="009F4981" w:rsidRPr="00DB42A3" w:rsidRDefault="009F4981" w:rsidP="009F4981"/>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714"/>
        <w:gridCol w:w="373"/>
        <w:gridCol w:w="1186"/>
        <w:gridCol w:w="1418"/>
        <w:gridCol w:w="630"/>
        <w:gridCol w:w="3098"/>
        <w:gridCol w:w="1642"/>
        <w:gridCol w:w="2042"/>
        <w:gridCol w:w="88"/>
      </w:tblGrid>
      <w:tr w:rsidR="009F4981" w:rsidRPr="002243BD" w:rsidTr="009F4981">
        <w:trPr>
          <w:gridAfter w:val="1"/>
          <w:wAfter w:w="88" w:type="dxa"/>
          <w:trHeight w:val="622"/>
        </w:trPr>
        <w:tc>
          <w:tcPr>
            <w:tcW w:w="4038" w:type="dxa"/>
            <w:gridSpan w:val="3"/>
            <w:vAlign w:val="center"/>
          </w:tcPr>
          <w:p w:rsidR="009F4981" w:rsidRPr="002243BD" w:rsidRDefault="009F4981" w:rsidP="009F4981">
            <w:pPr>
              <w:rPr>
                <w:rFonts w:cs="Arial"/>
                <w:b/>
                <w:bCs/>
              </w:rPr>
            </w:pPr>
            <w:r w:rsidRPr="002243BD">
              <w:rPr>
                <w:rFonts w:cs="Arial"/>
                <w:b/>
                <w:bCs/>
              </w:rPr>
              <w:t>Title of service, policy or programme:</w:t>
            </w:r>
          </w:p>
        </w:tc>
        <w:tc>
          <w:tcPr>
            <w:tcW w:w="10016" w:type="dxa"/>
            <w:gridSpan w:val="6"/>
          </w:tcPr>
          <w:p w:rsidR="009F4981" w:rsidRDefault="009F4981" w:rsidP="009F4981">
            <w:pPr>
              <w:rPr>
                <w:rFonts w:cs="Arial"/>
                <w:b/>
              </w:rPr>
            </w:pPr>
          </w:p>
          <w:p w:rsidR="009F4981" w:rsidRPr="002243BD" w:rsidRDefault="009F4981" w:rsidP="009F4981">
            <w:pPr>
              <w:rPr>
                <w:rFonts w:cs="Arial"/>
              </w:rPr>
            </w:pPr>
            <w:r w:rsidRPr="00D61778">
              <w:rPr>
                <w:rFonts w:cs="Arial"/>
                <w:b/>
              </w:rPr>
              <w:t>Emergency</w:t>
            </w:r>
            <w:r>
              <w:rPr>
                <w:rFonts w:cs="Arial"/>
                <w:b/>
              </w:rPr>
              <w:t xml:space="preserve"> </w:t>
            </w:r>
            <w:r w:rsidRPr="00D61778">
              <w:rPr>
                <w:rFonts w:cs="Arial"/>
                <w:b/>
              </w:rPr>
              <w:t>Preparedness</w:t>
            </w:r>
            <w:r>
              <w:rPr>
                <w:rFonts w:cs="Arial"/>
                <w:b/>
              </w:rPr>
              <w:t xml:space="preserve"> </w:t>
            </w:r>
            <w:r w:rsidRPr="00D61778">
              <w:rPr>
                <w:rFonts w:cs="Arial"/>
                <w:b/>
              </w:rPr>
              <w:t>Resilience</w:t>
            </w:r>
            <w:r>
              <w:rPr>
                <w:rFonts w:cs="Arial"/>
                <w:b/>
              </w:rPr>
              <w:t xml:space="preserve"> </w:t>
            </w:r>
            <w:r w:rsidRPr="00D61778">
              <w:rPr>
                <w:rFonts w:cs="Arial"/>
                <w:b/>
              </w:rPr>
              <w:t>Response</w:t>
            </w:r>
            <w:r>
              <w:rPr>
                <w:rFonts w:cs="Arial"/>
                <w:b/>
              </w:rPr>
              <w:t xml:space="preserve"> (EPRR) </w:t>
            </w:r>
            <w:r w:rsidRPr="00D61778">
              <w:rPr>
                <w:rFonts w:cs="Arial"/>
                <w:b/>
              </w:rPr>
              <w:t>Policy</w:t>
            </w:r>
          </w:p>
        </w:tc>
      </w:tr>
      <w:tr w:rsidR="009F4981" w:rsidRPr="002243BD" w:rsidTr="009F4981">
        <w:trPr>
          <w:gridAfter w:val="1"/>
          <w:wAfter w:w="88" w:type="dxa"/>
          <w:trHeight w:val="703"/>
        </w:trPr>
        <w:tc>
          <w:tcPr>
            <w:tcW w:w="4038" w:type="dxa"/>
            <w:gridSpan w:val="3"/>
            <w:vAlign w:val="center"/>
          </w:tcPr>
          <w:p w:rsidR="009F4981" w:rsidRPr="002243BD" w:rsidRDefault="009F4981" w:rsidP="009F4981">
            <w:pPr>
              <w:rPr>
                <w:rFonts w:cs="Arial"/>
                <w:b/>
                <w:bCs/>
              </w:rPr>
            </w:pPr>
            <w:r w:rsidRPr="002243BD">
              <w:rPr>
                <w:rFonts w:cs="Arial"/>
                <w:b/>
                <w:bCs/>
              </w:rPr>
              <w:t>Name and job title involved in the completion of this assessment:</w:t>
            </w:r>
          </w:p>
        </w:tc>
        <w:tc>
          <w:tcPr>
            <w:tcW w:w="10016" w:type="dxa"/>
            <w:gridSpan w:val="6"/>
          </w:tcPr>
          <w:p w:rsidR="009F4981" w:rsidRPr="002243BD" w:rsidRDefault="009F4981" w:rsidP="009F4981">
            <w:pPr>
              <w:rPr>
                <w:rFonts w:cs="Arial"/>
              </w:rPr>
            </w:pPr>
            <w:r>
              <w:rPr>
                <w:rFonts w:cs="Arial"/>
              </w:rPr>
              <w:t>Senior EPRR Manager</w:t>
            </w:r>
          </w:p>
        </w:tc>
      </w:tr>
      <w:tr w:rsidR="009F4981" w:rsidRPr="002243BD" w:rsidTr="009F4981">
        <w:trPr>
          <w:gridAfter w:val="1"/>
          <w:wAfter w:w="88" w:type="dxa"/>
          <w:trHeight w:val="503"/>
        </w:trPr>
        <w:tc>
          <w:tcPr>
            <w:tcW w:w="4038" w:type="dxa"/>
            <w:gridSpan w:val="3"/>
            <w:vAlign w:val="center"/>
          </w:tcPr>
          <w:p w:rsidR="009F4981" w:rsidRPr="00843538" w:rsidRDefault="009F4981" w:rsidP="009F4981">
            <w:pPr>
              <w:rPr>
                <w:rFonts w:cs="Arial"/>
                <w:b/>
                <w:bCs/>
              </w:rPr>
            </w:pPr>
            <w:bookmarkStart w:id="24" w:name="_Toc79416505"/>
            <w:r w:rsidRPr="00843538">
              <w:rPr>
                <w:rFonts w:cs="Arial"/>
                <w:b/>
                <w:bCs/>
              </w:rPr>
              <w:t>Date of this assessment:</w:t>
            </w:r>
            <w:bookmarkEnd w:id="24"/>
          </w:p>
          <w:p w:rsidR="009F4981" w:rsidRPr="00843538" w:rsidRDefault="009F4981" w:rsidP="009F4981">
            <w:pPr>
              <w:rPr>
                <w:rFonts w:cs="Arial"/>
                <w:b/>
                <w:bCs/>
                <w:i/>
              </w:rPr>
            </w:pPr>
            <w:bookmarkStart w:id="25" w:name="_Toc79416506"/>
            <w:r w:rsidRPr="00843538">
              <w:rPr>
                <w:rFonts w:cs="Arial"/>
                <w:i/>
              </w:rPr>
              <w:t>(It is good practice to undertake an assessment at each stage of the project)</w:t>
            </w:r>
            <w:bookmarkEnd w:id="25"/>
          </w:p>
        </w:tc>
        <w:tc>
          <w:tcPr>
            <w:tcW w:w="10016" w:type="dxa"/>
            <w:gridSpan w:val="6"/>
          </w:tcPr>
          <w:p w:rsidR="009F4981" w:rsidRPr="002243BD" w:rsidRDefault="009F4981" w:rsidP="009F4981">
            <w:pPr>
              <w:rPr>
                <w:rFonts w:cs="Arial"/>
              </w:rPr>
            </w:pPr>
            <w:bookmarkStart w:id="26" w:name="_Toc79416507"/>
            <w:r>
              <w:rPr>
                <w:rFonts w:cs="Arial"/>
              </w:rPr>
              <w:t>09/08/2021</w:t>
            </w:r>
            <w:bookmarkEnd w:id="26"/>
          </w:p>
        </w:tc>
      </w:tr>
      <w:tr w:rsidR="009F4981" w:rsidRPr="002243BD" w:rsidTr="009F4981">
        <w:trPr>
          <w:gridAfter w:val="1"/>
          <w:wAfter w:w="88" w:type="dxa"/>
          <w:trHeight w:val="519"/>
        </w:trPr>
        <w:tc>
          <w:tcPr>
            <w:tcW w:w="4038" w:type="dxa"/>
            <w:gridSpan w:val="3"/>
            <w:vAlign w:val="center"/>
          </w:tcPr>
          <w:p w:rsidR="009F4981" w:rsidRDefault="009F4981" w:rsidP="009F4981">
            <w:pPr>
              <w:rPr>
                <w:rFonts w:cs="Arial"/>
                <w:b/>
              </w:rPr>
            </w:pPr>
            <w:bookmarkStart w:id="27" w:name="_Toc79416508"/>
            <w:r w:rsidRPr="002243BD">
              <w:rPr>
                <w:rFonts w:cs="Arial"/>
                <w:b/>
                <w:bCs/>
              </w:rPr>
              <w:t>Stage of service, policy or programme change</w:t>
            </w:r>
            <w:bookmarkEnd w:id="27"/>
            <w:r w:rsidRPr="002243BD">
              <w:rPr>
                <w:rFonts w:cs="Arial"/>
                <w:b/>
                <w:bCs/>
              </w:rPr>
              <w:t xml:space="preserve"> </w:t>
            </w:r>
            <w:r w:rsidRPr="002243BD">
              <w:rPr>
                <w:rFonts w:cs="Arial"/>
              </w:rPr>
              <w:t xml:space="preserve"> </w:t>
            </w:r>
            <w:r w:rsidRPr="002243BD">
              <w:rPr>
                <w:rFonts w:cs="Arial"/>
                <w:b/>
              </w:rPr>
              <w:t xml:space="preserve">     </w:t>
            </w:r>
          </w:p>
          <w:p w:rsidR="009F4981" w:rsidRPr="00953D5F" w:rsidRDefault="009F4981" w:rsidP="009F4981">
            <w:pPr>
              <w:rPr>
                <w:rFonts w:cs="Arial"/>
                <w:bCs/>
                <w:i/>
              </w:rPr>
            </w:pPr>
            <w:bookmarkStart w:id="28" w:name="_Toc79416509"/>
            <w:r w:rsidRPr="00953D5F">
              <w:rPr>
                <w:rFonts w:cs="Arial"/>
                <w:i/>
              </w:rPr>
              <w:t>(earlier versions of this impact assessment should be included in your submission)</w:t>
            </w:r>
            <w:bookmarkEnd w:id="28"/>
            <w:r w:rsidRPr="00953D5F">
              <w:rPr>
                <w:rFonts w:cs="Arial"/>
                <w:i/>
              </w:rPr>
              <w:t xml:space="preserve">  </w:t>
            </w:r>
          </w:p>
        </w:tc>
        <w:tc>
          <w:tcPr>
            <w:tcW w:w="3234" w:type="dxa"/>
            <w:gridSpan w:val="3"/>
          </w:tcPr>
          <w:p w:rsidR="009F4981" w:rsidRPr="002243BD" w:rsidRDefault="009F4981" w:rsidP="009F4981">
            <w:pPr>
              <w:rPr>
                <w:rFonts w:cs="Arial"/>
              </w:rPr>
            </w:pPr>
            <w:bookmarkStart w:id="29" w:name="_Toc79416510"/>
            <w:r w:rsidRPr="002243BD">
              <w:rPr>
                <w:rFonts w:cs="Arial"/>
                <w:b/>
              </w:rPr>
              <w:t xml:space="preserve">Development </w:t>
            </w:r>
            <w:r w:rsidRPr="002243BD">
              <w:rPr>
                <w:rFonts w:cs="Arial"/>
                <w:b/>
                <w:i/>
              </w:rPr>
              <w:t xml:space="preserve"> </w:t>
            </w:r>
            <w:r w:rsidRPr="002243BD">
              <w:rPr>
                <w:rFonts w:cs="Arial"/>
                <w:b/>
              </w:rPr>
              <w:t xml:space="preserve"> </w:t>
            </w:r>
            <w:r w:rsidRPr="002243BD">
              <w:rPr>
                <w:rFonts w:ascii="MS Gothic" w:eastAsia="MS Gothic" w:hAnsi="MS Gothic" w:cs="MS Gothic" w:hint="eastAsia"/>
              </w:rPr>
              <w:t>☐</w:t>
            </w:r>
            <w:bookmarkEnd w:id="29"/>
            <w:r w:rsidRPr="002243BD">
              <w:rPr>
                <w:rFonts w:cs="Arial"/>
              </w:rPr>
              <w:t xml:space="preserve">           </w:t>
            </w:r>
            <w:r w:rsidRPr="002243BD">
              <w:rPr>
                <w:rFonts w:cs="Arial"/>
                <w:b/>
              </w:rPr>
              <w:t xml:space="preserve"> </w:t>
            </w:r>
          </w:p>
        </w:tc>
        <w:tc>
          <w:tcPr>
            <w:tcW w:w="3098" w:type="dxa"/>
          </w:tcPr>
          <w:p w:rsidR="009F4981" w:rsidRPr="002243BD" w:rsidRDefault="009F4981" w:rsidP="009F4981">
            <w:pPr>
              <w:rPr>
                <w:rFonts w:cs="Arial"/>
              </w:rPr>
            </w:pPr>
            <w:bookmarkStart w:id="30" w:name="_Toc79416511"/>
            <w:r w:rsidRPr="002243BD">
              <w:rPr>
                <w:rFonts w:cs="Arial"/>
                <w:b/>
              </w:rPr>
              <w:t xml:space="preserve">Implementation   </w:t>
            </w:r>
            <w:r>
              <w:rPr>
                <w:rFonts w:ascii="MS Gothic" w:eastAsia="MS Gothic" w:hAnsi="MS Gothic" w:cs="MS Gothic" w:hint="eastAsia"/>
              </w:rPr>
              <w:sym w:font="Wingdings" w:char="F0FE"/>
            </w:r>
            <w:bookmarkEnd w:id="30"/>
            <w:r w:rsidRPr="002243BD">
              <w:rPr>
                <w:rFonts w:cs="Arial"/>
                <w:b/>
              </w:rPr>
              <w:t xml:space="preserve"> </w:t>
            </w:r>
            <w:r w:rsidRPr="002243BD">
              <w:rPr>
                <w:rFonts w:cs="Arial"/>
              </w:rPr>
              <w:t xml:space="preserve">           </w:t>
            </w:r>
          </w:p>
        </w:tc>
        <w:tc>
          <w:tcPr>
            <w:tcW w:w="3684" w:type="dxa"/>
            <w:gridSpan w:val="2"/>
          </w:tcPr>
          <w:p w:rsidR="009F4981" w:rsidRPr="002243BD" w:rsidRDefault="009F4981" w:rsidP="009F4981">
            <w:pPr>
              <w:rPr>
                <w:rFonts w:cs="Arial"/>
              </w:rPr>
            </w:pPr>
            <w:bookmarkStart w:id="31" w:name="_Toc79416512"/>
            <w:r w:rsidRPr="002243BD">
              <w:rPr>
                <w:rFonts w:cs="Arial"/>
                <w:b/>
              </w:rPr>
              <w:t xml:space="preserve">Evaluation/review   </w:t>
            </w:r>
            <w:r w:rsidRPr="002243BD">
              <w:rPr>
                <w:rFonts w:ascii="MS Gothic" w:eastAsia="MS Gothic" w:hAnsi="MS Gothic" w:cs="MS Gothic" w:hint="eastAsia"/>
              </w:rPr>
              <w:t>☐</w:t>
            </w:r>
            <w:bookmarkEnd w:id="31"/>
            <w:r w:rsidRPr="002243BD">
              <w:rPr>
                <w:rFonts w:cs="Arial"/>
              </w:rPr>
              <w:t xml:space="preserve">           </w:t>
            </w:r>
          </w:p>
        </w:tc>
      </w:tr>
      <w:tr w:rsidR="009F4981" w:rsidRPr="002243BD" w:rsidTr="009F4981">
        <w:tblPrEx>
          <w:tblLook w:val="01E0" w:firstRow="1" w:lastRow="1" w:firstColumn="1" w:lastColumn="1" w:noHBand="0" w:noVBand="0"/>
        </w:tblPrEx>
        <w:trPr>
          <w:gridAfter w:val="1"/>
          <w:wAfter w:w="88" w:type="dxa"/>
          <w:trHeight w:val="313"/>
        </w:trPr>
        <w:tc>
          <w:tcPr>
            <w:tcW w:w="14054" w:type="dxa"/>
            <w:gridSpan w:val="9"/>
            <w:shd w:val="clear" w:color="auto" w:fill="E0E0E0"/>
          </w:tcPr>
          <w:p w:rsidR="009F4981" w:rsidRPr="002243BD" w:rsidRDefault="009F4981" w:rsidP="009F4981">
            <w:pPr>
              <w:rPr>
                <w:rFonts w:cs="Arial"/>
                <w:b/>
              </w:rPr>
            </w:pPr>
            <w:r w:rsidRPr="002243BD">
              <w:rPr>
                <w:rFonts w:cs="Arial"/>
                <w:b/>
              </w:rPr>
              <w:t>1. Outline</w:t>
            </w:r>
          </w:p>
        </w:tc>
      </w:tr>
      <w:tr w:rsidR="009F4981" w:rsidRPr="002243BD" w:rsidTr="009F4981">
        <w:tblPrEx>
          <w:tblLook w:val="01E0" w:firstRow="1" w:lastRow="1" w:firstColumn="1" w:lastColumn="1" w:noHBand="0" w:noVBand="0"/>
        </w:tblPrEx>
        <w:trPr>
          <w:gridAfter w:val="1"/>
          <w:wAfter w:w="88" w:type="dxa"/>
          <w:trHeight w:val="800"/>
        </w:trPr>
        <w:tc>
          <w:tcPr>
            <w:tcW w:w="4038" w:type="dxa"/>
            <w:gridSpan w:val="3"/>
          </w:tcPr>
          <w:p w:rsidR="009F4981" w:rsidRPr="002243BD" w:rsidRDefault="009F4981" w:rsidP="009F4981">
            <w:pPr>
              <w:rPr>
                <w:rFonts w:cs="Arial"/>
                <w:b/>
              </w:rPr>
            </w:pPr>
            <w:r w:rsidRPr="002243BD">
              <w:rPr>
                <w:rFonts w:cs="Arial"/>
                <w:b/>
              </w:rPr>
              <w:t xml:space="preserve">Give a brief summary of your policy, service or programme.  Include reference to the following: </w:t>
            </w:r>
          </w:p>
          <w:p w:rsidR="009F4981" w:rsidRPr="002243BD" w:rsidRDefault="009F4981" w:rsidP="009F4981">
            <w:pPr>
              <w:rPr>
                <w:rFonts w:cs="Arial"/>
              </w:rPr>
            </w:pPr>
            <w:r w:rsidRPr="002243BD">
              <w:rPr>
                <w:rFonts w:cs="Arial"/>
              </w:rPr>
              <w:t xml:space="preserve">Is this a new or existing policy, service or programme? </w:t>
            </w:r>
          </w:p>
          <w:p w:rsidR="009F4981" w:rsidRPr="002243BD" w:rsidRDefault="009F4981" w:rsidP="009F4981">
            <w:pPr>
              <w:rPr>
                <w:rFonts w:cs="Arial"/>
                <w:b/>
              </w:rPr>
            </w:pPr>
            <w:r w:rsidRPr="00953D5F">
              <w:rPr>
                <w:rFonts w:cs="Arial"/>
              </w:rPr>
              <w:t xml:space="preserve">If it is not new, detail any proposals for change.  </w:t>
            </w:r>
          </w:p>
        </w:tc>
        <w:tc>
          <w:tcPr>
            <w:tcW w:w="10016" w:type="dxa"/>
            <w:gridSpan w:val="6"/>
          </w:tcPr>
          <w:p w:rsidR="009F4981" w:rsidRPr="004B0A28" w:rsidRDefault="009F4981" w:rsidP="009F4981">
            <w:pPr>
              <w:rPr>
                <w:rFonts w:eastAsia="Arial" w:cs="Arial"/>
              </w:rPr>
            </w:pPr>
            <w:r>
              <w:rPr>
                <w:rFonts w:eastAsia="Arial" w:cs="Arial"/>
              </w:rPr>
              <w:t>NHS England and NHS Improvement (NHSEI)</w:t>
            </w:r>
            <w:r w:rsidRPr="004B0A28">
              <w:rPr>
                <w:rFonts w:eastAsia="Arial" w:cs="Arial"/>
              </w:rPr>
              <w:t xml:space="preserve"> requires</w:t>
            </w:r>
            <w:r w:rsidRPr="004B0A28">
              <w:rPr>
                <w:rFonts w:eastAsia="Arial" w:cs="Arial"/>
                <w:spacing w:val="-4"/>
              </w:rPr>
              <w:t xml:space="preserve"> </w:t>
            </w:r>
            <w:r w:rsidRPr="004B0A28">
              <w:rPr>
                <w:rFonts w:eastAsia="Arial" w:cs="Arial"/>
              </w:rPr>
              <w:t>that</w:t>
            </w:r>
            <w:r w:rsidRPr="004B0A28">
              <w:rPr>
                <w:rFonts w:eastAsia="Arial" w:cs="Arial"/>
                <w:spacing w:val="-3"/>
              </w:rPr>
              <w:t xml:space="preserve"> </w:t>
            </w:r>
            <w:r w:rsidRPr="004B0A28">
              <w:rPr>
                <w:rFonts w:eastAsia="Arial" w:cs="Arial"/>
              </w:rPr>
              <w:t>all</w:t>
            </w:r>
            <w:r w:rsidRPr="004B0A28">
              <w:rPr>
                <w:rFonts w:eastAsia="Arial" w:cs="Arial"/>
                <w:spacing w:val="-3"/>
              </w:rPr>
              <w:t xml:space="preserve"> </w:t>
            </w:r>
            <w:r w:rsidRPr="004B0A28">
              <w:rPr>
                <w:rFonts w:eastAsia="Arial" w:cs="Arial"/>
              </w:rPr>
              <w:t>CCGs</w:t>
            </w:r>
            <w:r w:rsidRPr="004B0A28">
              <w:rPr>
                <w:rFonts w:eastAsia="Arial" w:cs="Arial"/>
                <w:spacing w:val="-2"/>
              </w:rPr>
              <w:t xml:space="preserve"> </w:t>
            </w:r>
            <w:r w:rsidRPr="004B0A28">
              <w:rPr>
                <w:rFonts w:eastAsia="Arial" w:cs="Arial"/>
              </w:rPr>
              <w:t>prepare and</w:t>
            </w:r>
            <w:r w:rsidRPr="004B0A28">
              <w:rPr>
                <w:rFonts w:eastAsia="Arial" w:cs="Arial"/>
                <w:spacing w:val="-3"/>
              </w:rPr>
              <w:t xml:space="preserve"> </w:t>
            </w:r>
            <w:r w:rsidRPr="004B0A28">
              <w:rPr>
                <w:rFonts w:eastAsia="Arial" w:cs="Arial"/>
              </w:rPr>
              <w:t>test</w:t>
            </w:r>
            <w:r w:rsidRPr="004B0A28">
              <w:rPr>
                <w:rFonts w:eastAsia="Arial" w:cs="Arial"/>
                <w:spacing w:val="-2"/>
              </w:rPr>
              <w:t xml:space="preserve"> </w:t>
            </w:r>
            <w:r w:rsidRPr="004B0A28">
              <w:rPr>
                <w:rFonts w:eastAsia="Arial" w:cs="Arial"/>
              </w:rPr>
              <w:t>arrangements</w:t>
            </w:r>
            <w:r w:rsidRPr="004B0A28">
              <w:rPr>
                <w:rFonts w:eastAsia="Arial" w:cs="Arial"/>
                <w:spacing w:val="-4"/>
              </w:rPr>
              <w:t xml:space="preserve"> </w:t>
            </w:r>
            <w:r w:rsidRPr="004B0A28">
              <w:rPr>
                <w:rFonts w:eastAsia="Arial" w:cs="Arial"/>
              </w:rPr>
              <w:t>in</w:t>
            </w:r>
            <w:r w:rsidRPr="004B0A28">
              <w:rPr>
                <w:rFonts w:cs="Arial"/>
                <w:spacing w:val="54"/>
              </w:rPr>
              <w:t xml:space="preserve"> </w:t>
            </w:r>
            <w:r w:rsidRPr="004B0A28">
              <w:rPr>
                <w:rFonts w:eastAsia="Arial" w:cs="Arial"/>
              </w:rPr>
              <w:t>response to</w:t>
            </w:r>
            <w:r w:rsidRPr="004B0A28">
              <w:rPr>
                <w:rFonts w:eastAsia="Arial" w:cs="Arial"/>
                <w:spacing w:val="-2"/>
              </w:rPr>
              <w:t xml:space="preserve"> </w:t>
            </w:r>
            <w:r w:rsidRPr="004B0A28">
              <w:rPr>
                <w:rFonts w:eastAsia="Arial" w:cs="Arial"/>
              </w:rPr>
              <w:t>emergency</w:t>
            </w:r>
            <w:r w:rsidRPr="004B0A28">
              <w:rPr>
                <w:rFonts w:eastAsia="Arial" w:cs="Arial"/>
                <w:spacing w:val="-3"/>
              </w:rPr>
              <w:t xml:space="preserve"> </w:t>
            </w:r>
            <w:r w:rsidRPr="004B0A28">
              <w:rPr>
                <w:rFonts w:eastAsia="Arial" w:cs="Arial"/>
              </w:rPr>
              <w:t>and business</w:t>
            </w:r>
            <w:r w:rsidRPr="004B0A28">
              <w:rPr>
                <w:rFonts w:eastAsia="Arial" w:cs="Arial"/>
                <w:spacing w:val="-2"/>
              </w:rPr>
              <w:t xml:space="preserve"> </w:t>
            </w:r>
            <w:r w:rsidRPr="004B0A28">
              <w:rPr>
                <w:rFonts w:eastAsia="Arial" w:cs="Arial"/>
              </w:rPr>
              <w:t>continuity</w:t>
            </w:r>
            <w:r w:rsidRPr="004B0A28">
              <w:rPr>
                <w:rFonts w:eastAsia="Arial" w:cs="Arial"/>
                <w:spacing w:val="-3"/>
              </w:rPr>
              <w:t xml:space="preserve"> </w:t>
            </w:r>
            <w:r w:rsidRPr="004B0A28">
              <w:rPr>
                <w:rFonts w:eastAsia="Arial" w:cs="Arial"/>
              </w:rPr>
              <w:t>incidents.</w:t>
            </w:r>
            <w:r w:rsidRPr="004B0A28">
              <w:rPr>
                <w:rFonts w:eastAsia="Arial" w:cs="Arial"/>
                <w:spacing w:val="-2"/>
              </w:rPr>
              <w:t xml:space="preserve">  T</w:t>
            </w:r>
            <w:r w:rsidRPr="004B0A28">
              <w:rPr>
                <w:rFonts w:eastAsia="Arial" w:cs="Arial"/>
              </w:rPr>
              <w:t>his</w:t>
            </w:r>
            <w:r w:rsidRPr="004B0A28">
              <w:rPr>
                <w:rFonts w:eastAsia="Arial" w:cs="Arial"/>
                <w:spacing w:val="-3"/>
              </w:rPr>
              <w:t xml:space="preserve"> </w:t>
            </w:r>
            <w:r w:rsidRPr="004B0A28">
              <w:rPr>
                <w:rFonts w:eastAsia="Arial" w:cs="Arial"/>
              </w:rPr>
              <w:t>policy</w:t>
            </w:r>
            <w:r w:rsidRPr="004B0A28">
              <w:rPr>
                <w:rFonts w:eastAsia="Arial" w:cs="Arial"/>
                <w:spacing w:val="-4"/>
              </w:rPr>
              <w:t xml:space="preserve"> </w:t>
            </w:r>
            <w:r w:rsidRPr="004B0A28">
              <w:rPr>
                <w:rFonts w:eastAsia="Arial" w:cs="Arial"/>
              </w:rPr>
              <w:t>outlines</w:t>
            </w:r>
            <w:r w:rsidRPr="004B0A28">
              <w:rPr>
                <w:rFonts w:cs="Arial"/>
                <w:spacing w:val="43"/>
              </w:rPr>
              <w:t xml:space="preserve"> </w:t>
            </w:r>
            <w:r w:rsidRPr="004B0A28">
              <w:rPr>
                <w:rFonts w:eastAsia="Arial" w:cs="Arial"/>
              </w:rPr>
              <w:t>the requirements to</w:t>
            </w:r>
            <w:r w:rsidRPr="004B0A28">
              <w:rPr>
                <w:rFonts w:eastAsia="Arial" w:cs="Arial"/>
                <w:spacing w:val="-2"/>
              </w:rPr>
              <w:t xml:space="preserve"> </w:t>
            </w:r>
            <w:r w:rsidRPr="004B0A28">
              <w:rPr>
                <w:rFonts w:eastAsia="Arial" w:cs="Arial"/>
              </w:rPr>
              <w:t xml:space="preserve">which </w:t>
            </w:r>
            <w:r>
              <w:rPr>
                <w:rFonts w:eastAsia="Arial" w:cs="Arial"/>
              </w:rPr>
              <w:t xml:space="preserve">NHS Gloucestershire </w:t>
            </w:r>
            <w:r w:rsidRPr="004B0A28">
              <w:rPr>
                <w:rFonts w:eastAsia="Arial" w:cs="Arial"/>
              </w:rPr>
              <w:t xml:space="preserve">CCG must adhere </w:t>
            </w:r>
            <w:r>
              <w:rPr>
                <w:rFonts w:eastAsia="Arial" w:cs="Arial"/>
              </w:rPr>
              <w:t xml:space="preserve">to </w:t>
            </w:r>
            <w:r w:rsidRPr="004B0A28">
              <w:rPr>
                <w:rFonts w:eastAsia="Arial" w:cs="Arial"/>
              </w:rPr>
              <w:t>and</w:t>
            </w:r>
            <w:r w:rsidRPr="004B0A28">
              <w:rPr>
                <w:rFonts w:eastAsia="Arial" w:cs="Arial"/>
                <w:spacing w:val="-3"/>
              </w:rPr>
              <w:t xml:space="preserve"> </w:t>
            </w:r>
            <w:r w:rsidRPr="004B0A28">
              <w:rPr>
                <w:rFonts w:eastAsia="Arial" w:cs="Arial"/>
              </w:rPr>
              <w:t>how</w:t>
            </w:r>
            <w:r w:rsidRPr="004B0A28">
              <w:rPr>
                <w:rFonts w:eastAsia="Arial" w:cs="Arial"/>
                <w:spacing w:val="-4"/>
              </w:rPr>
              <w:t xml:space="preserve"> </w:t>
            </w:r>
            <w:r w:rsidRPr="004B0A28">
              <w:rPr>
                <w:rFonts w:eastAsia="Arial" w:cs="Arial"/>
              </w:rPr>
              <w:t>these will</w:t>
            </w:r>
            <w:r w:rsidRPr="004B0A28">
              <w:rPr>
                <w:rFonts w:eastAsia="Arial" w:cs="Arial"/>
                <w:spacing w:val="-2"/>
              </w:rPr>
              <w:t xml:space="preserve"> </w:t>
            </w:r>
            <w:r w:rsidRPr="004B0A28">
              <w:rPr>
                <w:rFonts w:eastAsia="Arial" w:cs="Arial"/>
              </w:rPr>
              <w:t>be</w:t>
            </w:r>
            <w:r w:rsidRPr="004B0A28">
              <w:rPr>
                <w:rFonts w:cs="Arial"/>
                <w:spacing w:val="31"/>
              </w:rPr>
              <w:t xml:space="preserve"> </w:t>
            </w:r>
            <w:r>
              <w:rPr>
                <w:rFonts w:eastAsia="Arial" w:cs="Arial"/>
              </w:rPr>
              <w:t>delivered.  The</w:t>
            </w:r>
            <w:r w:rsidRPr="004B0A28">
              <w:rPr>
                <w:rFonts w:eastAsia="Arial" w:cs="Arial"/>
              </w:rPr>
              <w:t xml:space="preserve"> policy</w:t>
            </w:r>
            <w:r w:rsidRPr="004B0A28">
              <w:rPr>
                <w:rFonts w:eastAsia="Arial" w:cs="Arial"/>
                <w:spacing w:val="-3"/>
              </w:rPr>
              <w:t xml:space="preserve"> </w:t>
            </w:r>
            <w:r w:rsidRPr="004B0A28">
              <w:rPr>
                <w:rFonts w:eastAsia="Arial" w:cs="Arial"/>
              </w:rPr>
              <w:t>applies to all aspects</w:t>
            </w:r>
            <w:r w:rsidRPr="004B0A28">
              <w:rPr>
                <w:rFonts w:eastAsia="Arial" w:cs="Arial"/>
                <w:spacing w:val="-2"/>
              </w:rPr>
              <w:t xml:space="preserve"> </w:t>
            </w:r>
            <w:r w:rsidRPr="004B0A28">
              <w:rPr>
                <w:rFonts w:eastAsia="Arial" w:cs="Arial"/>
              </w:rPr>
              <w:t>of the CCG’s operations</w:t>
            </w:r>
            <w:r w:rsidRPr="004B0A28">
              <w:rPr>
                <w:rFonts w:eastAsia="Arial" w:cs="Arial"/>
                <w:spacing w:val="-2"/>
              </w:rPr>
              <w:t xml:space="preserve"> </w:t>
            </w:r>
            <w:r w:rsidRPr="004B0A28">
              <w:rPr>
                <w:rFonts w:eastAsia="Arial" w:cs="Arial"/>
              </w:rPr>
              <w:t>and</w:t>
            </w:r>
            <w:r w:rsidRPr="004B0A28">
              <w:rPr>
                <w:rFonts w:eastAsia="Arial" w:cs="Arial"/>
                <w:spacing w:val="43"/>
              </w:rPr>
              <w:t xml:space="preserve"> </w:t>
            </w:r>
            <w:r w:rsidRPr="004B0A28">
              <w:rPr>
                <w:rFonts w:eastAsia="Arial" w:cs="Arial"/>
              </w:rPr>
              <w:t>services.  The</w:t>
            </w:r>
            <w:r w:rsidRPr="004B0A28">
              <w:rPr>
                <w:rFonts w:eastAsia="Arial" w:cs="Arial"/>
                <w:spacing w:val="-3"/>
              </w:rPr>
              <w:t xml:space="preserve"> </w:t>
            </w:r>
            <w:r w:rsidRPr="004B0A28">
              <w:rPr>
                <w:rFonts w:eastAsia="Arial" w:cs="Arial"/>
              </w:rPr>
              <w:t>process</w:t>
            </w:r>
            <w:r w:rsidRPr="004B0A28">
              <w:rPr>
                <w:rFonts w:eastAsia="Arial" w:cs="Arial"/>
                <w:spacing w:val="-5"/>
              </w:rPr>
              <w:t xml:space="preserve"> </w:t>
            </w:r>
            <w:r w:rsidRPr="004B0A28">
              <w:rPr>
                <w:rFonts w:eastAsia="Arial" w:cs="Arial"/>
              </w:rPr>
              <w:t>of</w:t>
            </w:r>
            <w:r w:rsidRPr="004B0A28">
              <w:rPr>
                <w:rFonts w:eastAsia="Arial" w:cs="Arial"/>
                <w:spacing w:val="1"/>
              </w:rPr>
              <w:t xml:space="preserve"> </w:t>
            </w:r>
            <w:r w:rsidRPr="004B0A28">
              <w:rPr>
                <w:rFonts w:eastAsia="Arial" w:cs="Arial"/>
              </w:rPr>
              <w:t>EPRR</w:t>
            </w:r>
            <w:r w:rsidRPr="004B0A28">
              <w:rPr>
                <w:rFonts w:eastAsia="Arial" w:cs="Arial"/>
                <w:spacing w:val="-2"/>
              </w:rPr>
              <w:t xml:space="preserve"> </w:t>
            </w:r>
            <w:r w:rsidRPr="004B0A28">
              <w:rPr>
                <w:rFonts w:eastAsia="Arial" w:cs="Arial"/>
              </w:rPr>
              <w:t>is</w:t>
            </w:r>
            <w:r w:rsidRPr="004B0A28">
              <w:rPr>
                <w:rFonts w:eastAsia="Arial" w:cs="Arial"/>
                <w:spacing w:val="-2"/>
              </w:rPr>
              <w:t xml:space="preserve"> </w:t>
            </w:r>
            <w:r w:rsidRPr="004B0A28">
              <w:rPr>
                <w:rFonts w:eastAsia="Arial" w:cs="Arial"/>
              </w:rPr>
              <w:t>the responsibility</w:t>
            </w:r>
            <w:r w:rsidRPr="004B0A28">
              <w:rPr>
                <w:rFonts w:eastAsia="Arial" w:cs="Arial"/>
                <w:spacing w:val="-4"/>
              </w:rPr>
              <w:t xml:space="preserve"> </w:t>
            </w:r>
            <w:r w:rsidRPr="004B0A28">
              <w:rPr>
                <w:rFonts w:eastAsia="Arial" w:cs="Arial"/>
              </w:rPr>
              <w:t>of</w:t>
            </w:r>
            <w:r w:rsidRPr="004B0A28">
              <w:rPr>
                <w:rFonts w:eastAsia="Arial" w:cs="Arial"/>
                <w:spacing w:val="2"/>
              </w:rPr>
              <w:t xml:space="preserve"> </w:t>
            </w:r>
            <w:r w:rsidRPr="004B0A28">
              <w:rPr>
                <w:rFonts w:eastAsia="Arial" w:cs="Arial"/>
              </w:rPr>
              <w:t>the whole organisation</w:t>
            </w:r>
            <w:r w:rsidRPr="004B0A28">
              <w:rPr>
                <w:rFonts w:cs="Arial"/>
                <w:spacing w:val="41"/>
              </w:rPr>
              <w:t xml:space="preserve"> </w:t>
            </w:r>
            <w:r w:rsidRPr="004B0A28">
              <w:rPr>
                <w:rFonts w:eastAsia="Arial" w:cs="Arial"/>
              </w:rPr>
              <w:t>and is</w:t>
            </w:r>
            <w:r w:rsidRPr="004B0A28">
              <w:rPr>
                <w:rFonts w:eastAsia="Arial" w:cs="Arial"/>
                <w:spacing w:val="-4"/>
              </w:rPr>
              <w:t xml:space="preserve"> </w:t>
            </w:r>
            <w:r w:rsidRPr="004B0A28">
              <w:rPr>
                <w:rFonts w:eastAsia="Arial" w:cs="Arial"/>
              </w:rPr>
              <w:t>driven by</w:t>
            </w:r>
            <w:r w:rsidRPr="004B0A28">
              <w:rPr>
                <w:rFonts w:eastAsia="Arial" w:cs="Arial"/>
                <w:spacing w:val="-4"/>
              </w:rPr>
              <w:t xml:space="preserve"> </w:t>
            </w:r>
            <w:r>
              <w:rPr>
                <w:rFonts w:eastAsia="Arial" w:cs="Arial"/>
              </w:rPr>
              <w:t>NHS Gloucestershire CCG</w:t>
            </w:r>
            <w:r w:rsidRPr="004B0A28">
              <w:rPr>
                <w:rFonts w:eastAsia="Arial" w:cs="Arial"/>
              </w:rPr>
              <w:t xml:space="preserve"> Governing Body through the Accountable Emergency</w:t>
            </w:r>
            <w:r w:rsidRPr="004B0A28">
              <w:rPr>
                <w:rFonts w:cs="Arial"/>
                <w:spacing w:val="43"/>
              </w:rPr>
              <w:t xml:space="preserve"> </w:t>
            </w:r>
            <w:r w:rsidRPr="004B0A28">
              <w:rPr>
                <w:rFonts w:eastAsia="Arial" w:cs="Arial"/>
              </w:rPr>
              <w:t>Officer.</w:t>
            </w:r>
            <w:r w:rsidRPr="004B0A28">
              <w:rPr>
                <w:rFonts w:eastAsia="Arial" w:cs="Arial"/>
                <w:spacing w:val="-4"/>
              </w:rPr>
              <w:t xml:space="preserve">  </w:t>
            </w:r>
            <w:r w:rsidRPr="004B0A28">
              <w:rPr>
                <w:rFonts w:eastAsia="Arial" w:cs="Arial"/>
              </w:rPr>
              <w:t xml:space="preserve">The </w:t>
            </w:r>
            <w:r>
              <w:rPr>
                <w:rFonts w:eastAsia="Arial" w:cs="Arial"/>
              </w:rPr>
              <w:t>aim</w:t>
            </w:r>
            <w:r w:rsidRPr="004B0A28">
              <w:rPr>
                <w:rFonts w:eastAsia="Arial" w:cs="Arial"/>
                <w:spacing w:val="-2"/>
              </w:rPr>
              <w:t xml:space="preserve"> </w:t>
            </w:r>
            <w:r w:rsidRPr="004B0A28">
              <w:rPr>
                <w:rFonts w:eastAsia="Arial" w:cs="Arial"/>
              </w:rPr>
              <w:t>of the</w:t>
            </w:r>
            <w:r w:rsidRPr="004B0A28">
              <w:rPr>
                <w:rFonts w:eastAsia="Arial" w:cs="Arial"/>
                <w:spacing w:val="-3"/>
              </w:rPr>
              <w:t xml:space="preserve"> </w:t>
            </w:r>
            <w:r w:rsidRPr="004B0A28">
              <w:rPr>
                <w:rFonts w:eastAsia="Arial" w:cs="Arial"/>
              </w:rPr>
              <w:t>EPRR</w:t>
            </w:r>
            <w:r w:rsidRPr="004B0A28">
              <w:rPr>
                <w:rFonts w:eastAsia="Arial" w:cs="Arial"/>
                <w:spacing w:val="-3"/>
              </w:rPr>
              <w:t xml:space="preserve"> </w:t>
            </w:r>
            <w:r w:rsidRPr="004B0A28">
              <w:rPr>
                <w:rFonts w:eastAsia="Arial" w:cs="Arial"/>
              </w:rPr>
              <w:t>policy</w:t>
            </w:r>
            <w:r w:rsidRPr="004B0A28">
              <w:rPr>
                <w:rFonts w:eastAsia="Arial" w:cs="Arial"/>
                <w:spacing w:val="-4"/>
              </w:rPr>
              <w:t xml:space="preserve"> </w:t>
            </w:r>
            <w:r w:rsidRPr="004B0A28">
              <w:rPr>
                <w:rFonts w:eastAsia="Arial" w:cs="Arial"/>
              </w:rPr>
              <w:t>is to ensure</w:t>
            </w:r>
            <w:r w:rsidRPr="004B0A28">
              <w:rPr>
                <w:rFonts w:eastAsia="Arial" w:cs="Arial"/>
                <w:spacing w:val="-2"/>
              </w:rPr>
              <w:t xml:space="preserve"> </w:t>
            </w:r>
            <w:r w:rsidRPr="004B0A28">
              <w:rPr>
                <w:rFonts w:eastAsia="Arial" w:cs="Arial"/>
              </w:rPr>
              <w:t>that the CCG</w:t>
            </w:r>
            <w:r w:rsidRPr="004B0A28">
              <w:rPr>
                <w:rFonts w:eastAsia="Arial" w:cs="Arial"/>
                <w:spacing w:val="-2"/>
              </w:rPr>
              <w:t xml:space="preserve"> </w:t>
            </w:r>
            <w:r w:rsidRPr="004B0A28">
              <w:rPr>
                <w:rFonts w:eastAsia="Arial" w:cs="Arial"/>
              </w:rPr>
              <w:t>can</w:t>
            </w:r>
            <w:r w:rsidRPr="004B0A28">
              <w:rPr>
                <w:rFonts w:eastAsia="Arial" w:cs="Arial"/>
                <w:spacing w:val="-3"/>
              </w:rPr>
              <w:t xml:space="preserve"> </w:t>
            </w:r>
            <w:r w:rsidRPr="004B0A28">
              <w:rPr>
                <w:rFonts w:eastAsia="Arial" w:cs="Arial"/>
              </w:rPr>
              <w:t>support</w:t>
            </w:r>
            <w:r w:rsidRPr="004B0A28">
              <w:rPr>
                <w:rFonts w:cs="Arial"/>
                <w:spacing w:val="71"/>
                <w:w w:val="99"/>
              </w:rPr>
              <w:t xml:space="preserve"> </w:t>
            </w:r>
            <w:r w:rsidRPr="004B0A28">
              <w:rPr>
                <w:rFonts w:eastAsia="Arial" w:cs="Arial"/>
              </w:rPr>
              <w:t>the local health</w:t>
            </w:r>
            <w:r w:rsidRPr="004B0A28">
              <w:rPr>
                <w:rFonts w:eastAsia="Arial" w:cs="Arial"/>
                <w:spacing w:val="-2"/>
              </w:rPr>
              <w:t xml:space="preserve"> </w:t>
            </w:r>
            <w:r w:rsidRPr="004B0A28">
              <w:rPr>
                <w:rFonts w:eastAsia="Arial" w:cs="Arial"/>
              </w:rPr>
              <w:t>economy</w:t>
            </w:r>
            <w:r w:rsidRPr="004B0A28">
              <w:rPr>
                <w:rFonts w:eastAsia="Arial" w:cs="Arial"/>
                <w:spacing w:val="-4"/>
              </w:rPr>
              <w:t xml:space="preserve"> </w:t>
            </w:r>
            <w:r w:rsidRPr="004B0A28">
              <w:rPr>
                <w:rFonts w:eastAsia="Arial" w:cs="Arial"/>
              </w:rPr>
              <w:t>in its response</w:t>
            </w:r>
            <w:r w:rsidRPr="004B0A28">
              <w:rPr>
                <w:rFonts w:eastAsia="Arial" w:cs="Arial"/>
                <w:spacing w:val="1"/>
              </w:rPr>
              <w:t xml:space="preserve"> </w:t>
            </w:r>
            <w:r w:rsidRPr="004B0A28">
              <w:rPr>
                <w:rFonts w:eastAsia="Arial" w:cs="Arial"/>
              </w:rPr>
              <w:t>to an emergency</w:t>
            </w:r>
            <w:r w:rsidRPr="004B0A28">
              <w:rPr>
                <w:rFonts w:eastAsia="Arial" w:cs="Arial"/>
                <w:spacing w:val="-4"/>
              </w:rPr>
              <w:t xml:space="preserve"> </w:t>
            </w:r>
            <w:r w:rsidRPr="004B0A28">
              <w:rPr>
                <w:rFonts w:eastAsia="Arial" w:cs="Arial"/>
              </w:rPr>
              <w:t>incident</w:t>
            </w:r>
            <w:r w:rsidRPr="004B0A28">
              <w:rPr>
                <w:rFonts w:eastAsia="Arial" w:cs="Arial"/>
                <w:spacing w:val="-5"/>
              </w:rPr>
              <w:t xml:space="preserve"> </w:t>
            </w:r>
            <w:r w:rsidRPr="004B0A28">
              <w:rPr>
                <w:rFonts w:eastAsia="Arial" w:cs="Arial"/>
              </w:rPr>
              <w:t>whilst</w:t>
            </w:r>
            <w:r w:rsidRPr="004B0A28">
              <w:rPr>
                <w:rFonts w:cs="Arial"/>
                <w:spacing w:val="49"/>
                <w:w w:val="99"/>
              </w:rPr>
              <w:t xml:space="preserve"> </w:t>
            </w:r>
            <w:r w:rsidRPr="004B0A28">
              <w:rPr>
                <w:rFonts w:eastAsia="Arial" w:cs="Arial"/>
              </w:rPr>
              <w:t>maintaining</w:t>
            </w:r>
            <w:r w:rsidRPr="004B0A28">
              <w:rPr>
                <w:rFonts w:eastAsia="Arial" w:cs="Arial"/>
                <w:spacing w:val="-3"/>
              </w:rPr>
              <w:t xml:space="preserve"> </w:t>
            </w:r>
            <w:r w:rsidRPr="004B0A28">
              <w:rPr>
                <w:rFonts w:eastAsia="Arial" w:cs="Arial"/>
              </w:rPr>
              <w:t>high levels of</w:t>
            </w:r>
            <w:r w:rsidRPr="004B0A28">
              <w:rPr>
                <w:rFonts w:eastAsia="Arial" w:cs="Arial"/>
                <w:spacing w:val="2"/>
              </w:rPr>
              <w:t xml:space="preserve"> </w:t>
            </w:r>
            <w:r w:rsidRPr="004B0A28">
              <w:rPr>
                <w:rFonts w:eastAsia="Arial" w:cs="Arial"/>
              </w:rPr>
              <w:t>service</w:t>
            </w:r>
            <w:r w:rsidRPr="004B0A28">
              <w:rPr>
                <w:rFonts w:eastAsia="Arial" w:cs="Arial"/>
                <w:spacing w:val="-2"/>
              </w:rPr>
              <w:t xml:space="preserve"> </w:t>
            </w:r>
            <w:r w:rsidRPr="004B0A28">
              <w:rPr>
                <w:rFonts w:eastAsia="Arial" w:cs="Arial"/>
              </w:rPr>
              <w:t>for the local population.</w:t>
            </w:r>
          </w:p>
          <w:p w:rsidR="009F4981" w:rsidRDefault="009F4981" w:rsidP="009F4981">
            <w:pPr>
              <w:rPr>
                <w:rFonts w:cs="Arial"/>
              </w:rPr>
            </w:pPr>
          </w:p>
          <w:p w:rsidR="009F4981" w:rsidRPr="002243BD" w:rsidRDefault="009F4981" w:rsidP="009F4981">
            <w:pPr>
              <w:rPr>
                <w:rFonts w:cs="Arial"/>
              </w:rPr>
            </w:pPr>
            <w:r>
              <w:rPr>
                <w:rFonts w:cs="Arial"/>
              </w:rPr>
              <w:t>It is a new policy and requested for implementation.</w:t>
            </w:r>
          </w:p>
        </w:tc>
      </w:tr>
      <w:tr w:rsidR="009F4981" w:rsidRPr="002243BD" w:rsidTr="009F4981">
        <w:tblPrEx>
          <w:tblLook w:val="01E0" w:firstRow="1" w:lastRow="1" w:firstColumn="1" w:lastColumn="1" w:noHBand="0" w:noVBand="0"/>
        </w:tblPrEx>
        <w:trPr>
          <w:gridAfter w:val="1"/>
          <w:wAfter w:w="88" w:type="dxa"/>
          <w:trHeight w:val="800"/>
        </w:trPr>
        <w:tc>
          <w:tcPr>
            <w:tcW w:w="4038" w:type="dxa"/>
            <w:gridSpan w:val="3"/>
          </w:tcPr>
          <w:p w:rsidR="009F4981" w:rsidRPr="002243BD" w:rsidRDefault="009F4981" w:rsidP="009F4981">
            <w:pPr>
              <w:rPr>
                <w:rFonts w:cs="Arial"/>
                <w:b/>
              </w:rPr>
            </w:pPr>
            <w:r w:rsidRPr="002243BD">
              <w:rPr>
                <w:rFonts w:eastAsia="Arial" w:cs="Arial"/>
                <w:b/>
                <w:bCs/>
                <w:lang w:val="en-US"/>
              </w:rPr>
              <w:lastRenderedPageBreak/>
              <w:t>What aims/outcomes do you want to achieve?</w:t>
            </w:r>
          </w:p>
        </w:tc>
        <w:tc>
          <w:tcPr>
            <w:tcW w:w="10016" w:type="dxa"/>
            <w:gridSpan w:val="6"/>
          </w:tcPr>
          <w:p w:rsidR="009F4981" w:rsidRPr="002243BD" w:rsidRDefault="009F4981" w:rsidP="009F4981">
            <w:pPr>
              <w:rPr>
                <w:rFonts w:cs="Arial"/>
              </w:rPr>
            </w:pPr>
            <w:r>
              <w:rPr>
                <w:rFonts w:cs="Arial"/>
              </w:rPr>
              <w:t>The adoption of the EPRR Policy to support the CCG in recognising and achieving EPRR Core Standards set by NHS EI</w:t>
            </w:r>
            <w:r w:rsidRPr="00A83DA0">
              <w:rPr>
                <w:rFonts w:cs="Arial"/>
              </w:rPr>
              <w:t>.</w:t>
            </w:r>
          </w:p>
          <w:p w:rsidR="009F4981" w:rsidRPr="002243BD" w:rsidRDefault="009F4981" w:rsidP="009F4981">
            <w:pPr>
              <w:rPr>
                <w:rFonts w:cs="Arial"/>
              </w:rPr>
            </w:pPr>
          </w:p>
        </w:tc>
      </w:tr>
      <w:tr w:rsidR="009F4981" w:rsidRPr="002243BD" w:rsidTr="009F4981">
        <w:tblPrEx>
          <w:tblLook w:val="01E0" w:firstRow="1" w:lastRow="1" w:firstColumn="1" w:lastColumn="1" w:noHBand="0" w:noVBand="0"/>
        </w:tblPrEx>
        <w:trPr>
          <w:gridAfter w:val="1"/>
          <w:wAfter w:w="88" w:type="dxa"/>
          <w:trHeight w:val="800"/>
        </w:trPr>
        <w:tc>
          <w:tcPr>
            <w:tcW w:w="4038" w:type="dxa"/>
            <w:gridSpan w:val="3"/>
          </w:tcPr>
          <w:p w:rsidR="009F4981" w:rsidRPr="002243BD" w:rsidRDefault="009F4981" w:rsidP="009F4981">
            <w:pPr>
              <w:rPr>
                <w:rFonts w:eastAsia="Arial" w:cs="Arial"/>
                <w:b/>
                <w:bCs/>
                <w:lang w:val="en-US"/>
              </w:rPr>
            </w:pPr>
            <w:r w:rsidRPr="002243BD">
              <w:rPr>
                <w:rFonts w:eastAsia="Arial" w:cs="Arial"/>
                <w:b/>
                <w:bCs/>
                <w:lang w:val="en-US"/>
              </w:rPr>
              <w:t xml:space="preserve">Give details of any evidence, data or research used to support your work. Consider the following: </w:t>
            </w:r>
          </w:p>
          <w:p w:rsidR="009F4981" w:rsidRPr="002243BD" w:rsidRDefault="009F4981" w:rsidP="009F4981">
            <w:pPr>
              <w:rPr>
                <w:rFonts w:eastAsia="Arial" w:cs="Arial"/>
                <w:bCs/>
                <w:lang w:val="en-US"/>
              </w:rPr>
            </w:pPr>
            <w:r w:rsidRPr="002243BD">
              <w:rPr>
                <w:rFonts w:eastAsia="Arial" w:cs="Arial"/>
                <w:bCs/>
                <w:lang w:val="en-US"/>
              </w:rPr>
              <w:t>Health Needs Assessment</w:t>
            </w:r>
          </w:p>
          <w:p w:rsidR="009F4981" w:rsidRPr="002243BD" w:rsidRDefault="009F4981" w:rsidP="009F4981">
            <w:pPr>
              <w:rPr>
                <w:rFonts w:eastAsia="Arial" w:cs="Arial"/>
                <w:bCs/>
                <w:lang w:val="en-US"/>
              </w:rPr>
            </w:pPr>
            <w:r w:rsidRPr="002243BD">
              <w:rPr>
                <w:rFonts w:eastAsia="Arial" w:cs="Arial"/>
                <w:bCs/>
                <w:lang w:val="en-US"/>
              </w:rPr>
              <w:t>JSNA/</w:t>
            </w:r>
            <w:r>
              <w:rPr>
                <w:rFonts w:eastAsia="Arial" w:cs="Arial"/>
                <w:bCs/>
                <w:lang w:val="en-US"/>
              </w:rPr>
              <w:t>Inform</w:t>
            </w:r>
            <w:r w:rsidRPr="002243BD">
              <w:rPr>
                <w:rFonts w:eastAsia="Arial" w:cs="Arial"/>
                <w:bCs/>
                <w:lang w:val="en-US"/>
              </w:rPr>
              <w:t xml:space="preserve"> data</w:t>
            </w:r>
          </w:p>
          <w:p w:rsidR="009F4981" w:rsidRPr="002243BD" w:rsidRDefault="009F4981" w:rsidP="009F4981">
            <w:pPr>
              <w:rPr>
                <w:rFonts w:eastAsia="Arial" w:cs="Arial"/>
                <w:bCs/>
                <w:lang w:val="en-US"/>
              </w:rPr>
            </w:pPr>
            <w:r w:rsidRPr="002243BD">
              <w:rPr>
                <w:rFonts w:eastAsia="Arial" w:cs="Arial"/>
                <w:bCs/>
                <w:lang w:val="en-US"/>
              </w:rPr>
              <w:t>National/regional data</w:t>
            </w:r>
          </w:p>
          <w:p w:rsidR="009F4981" w:rsidRPr="002243BD" w:rsidRDefault="009F4981" w:rsidP="009F4981">
            <w:pPr>
              <w:rPr>
                <w:rFonts w:eastAsia="Arial" w:cs="Arial"/>
                <w:b/>
                <w:bCs/>
                <w:lang w:val="en-US"/>
              </w:rPr>
            </w:pPr>
            <w:r w:rsidRPr="002243BD">
              <w:rPr>
                <w:rFonts w:eastAsia="Arial" w:cs="Arial"/>
                <w:bCs/>
                <w:lang w:val="en-US"/>
              </w:rPr>
              <w:t>Patient experience data</w:t>
            </w:r>
          </w:p>
          <w:p w:rsidR="009F4981" w:rsidRPr="002243BD" w:rsidRDefault="009F4981" w:rsidP="009F4981">
            <w:pPr>
              <w:rPr>
                <w:rFonts w:cs="Arial"/>
                <w:b/>
              </w:rPr>
            </w:pPr>
            <w:r w:rsidRPr="002243BD">
              <w:rPr>
                <w:rFonts w:eastAsia="Arial" w:cs="Arial"/>
                <w:b/>
                <w:bCs/>
                <w:lang w:val="en-US"/>
              </w:rPr>
              <w:t xml:space="preserve"> </w:t>
            </w:r>
          </w:p>
        </w:tc>
        <w:tc>
          <w:tcPr>
            <w:tcW w:w="10016" w:type="dxa"/>
            <w:gridSpan w:val="6"/>
          </w:tcPr>
          <w:p w:rsidR="009F4981" w:rsidRPr="002243BD" w:rsidRDefault="009F4981" w:rsidP="009F4981">
            <w:pPr>
              <w:rPr>
                <w:rFonts w:cs="Arial"/>
              </w:rPr>
            </w:pPr>
          </w:p>
          <w:p w:rsidR="009F4981" w:rsidRPr="002243BD" w:rsidRDefault="009F4981" w:rsidP="009F4981">
            <w:pPr>
              <w:rPr>
                <w:rFonts w:cs="Arial"/>
              </w:rPr>
            </w:pPr>
            <w:r>
              <w:rPr>
                <w:rFonts w:cs="Arial"/>
              </w:rPr>
              <w:t>The policy is a requirement of the NHS England and Improvement Core standards as described in the NHS England Emergency Preparedness, Resilience and Response Framework Document of 2015.</w:t>
            </w:r>
          </w:p>
          <w:p w:rsidR="009F4981" w:rsidRPr="002243BD" w:rsidRDefault="009F4981" w:rsidP="009F4981">
            <w:pPr>
              <w:rPr>
                <w:rFonts w:cs="Arial"/>
              </w:rPr>
            </w:pPr>
          </w:p>
          <w:p w:rsidR="009F4981" w:rsidRPr="002243BD" w:rsidRDefault="009F4981" w:rsidP="009F4981">
            <w:pPr>
              <w:rPr>
                <w:rFonts w:cs="Arial"/>
              </w:rPr>
            </w:pPr>
          </w:p>
        </w:tc>
      </w:tr>
      <w:tr w:rsidR="009F4981" w:rsidRPr="002243BD" w:rsidTr="009F4981">
        <w:tblPrEx>
          <w:tblLook w:val="01E0" w:firstRow="1" w:lastRow="1" w:firstColumn="1" w:lastColumn="1" w:noHBand="0" w:noVBand="0"/>
        </w:tblPrEx>
        <w:trPr>
          <w:gridAfter w:val="1"/>
          <w:wAfter w:w="88" w:type="dxa"/>
          <w:trHeight w:val="313"/>
        </w:trPr>
        <w:tc>
          <w:tcPr>
            <w:tcW w:w="14054" w:type="dxa"/>
            <w:gridSpan w:val="9"/>
            <w:shd w:val="clear" w:color="auto" w:fill="E0E0E0"/>
          </w:tcPr>
          <w:p w:rsidR="009F4981" w:rsidRPr="002243BD" w:rsidRDefault="009F4981" w:rsidP="009F4981">
            <w:pPr>
              <w:rPr>
                <w:rFonts w:cs="Arial"/>
                <w:b/>
              </w:rPr>
            </w:pPr>
            <w:r w:rsidRPr="002243BD">
              <w:rPr>
                <w:rFonts w:cs="Arial"/>
                <w:b/>
              </w:rPr>
              <w:t xml:space="preserve">2. Engagement </w:t>
            </w:r>
          </w:p>
        </w:tc>
      </w:tr>
      <w:tr w:rsidR="009F4981" w:rsidRPr="002243BD" w:rsidTr="009F4981">
        <w:tblPrEx>
          <w:tblLook w:val="01E0" w:firstRow="1" w:lastRow="1" w:firstColumn="1" w:lastColumn="1" w:noHBand="0" w:noVBand="0"/>
        </w:tblPrEx>
        <w:trPr>
          <w:gridAfter w:val="1"/>
          <w:wAfter w:w="88" w:type="dxa"/>
          <w:trHeight w:val="800"/>
        </w:trPr>
        <w:tc>
          <w:tcPr>
            <w:tcW w:w="4038" w:type="dxa"/>
            <w:gridSpan w:val="3"/>
          </w:tcPr>
          <w:p w:rsidR="009F4981" w:rsidRPr="002243BD" w:rsidRDefault="009F4981" w:rsidP="009F4981">
            <w:pPr>
              <w:rPr>
                <w:rFonts w:eastAsia="Arial" w:cs="Arial"/>
                <w:b/>
                <w:bCs/>
                <w:lang w:val="en-US"/>
              </w:rPr>
            </w:pPr>
            <w:r w:rsidRPr="002243BD">
              <w:rPr>
                <w:rFonts w:eastAsia="Arial" w:cs="Arial"/>
                <w:b/>
                <w:bCs/>
                <w:lang w:val="en-US"/>
              </w:rPr>
              <w:t xml:space="preserve">What relevant patient experience data/feedback is already available? </w:t>
            </w:r>
          </w:p>
          <w:p w:rsidR="009F4981" w:rsidRPr="002243BD" w:rsidRDefault="009F4981" w:rsidP="009F4981">
            <w:pPr>
              <w:rPr>
                <w:rFonts w:eastAsia="Arial" w:cs="Arial"/>
                <w:bCs/>
                <w:lang w:val="en-US"/>
              </w:rPr>
            </w:pPr>
            <w:r w:rsidRPr="002243BD">
              <w:rPr>
                <w:rFonts w:eastAsia="Arial" w:cs="Arial"/>
                <w:bCs/>
                <w:lang w:val="en-US"/>
              </w:rPr>
              <w:t>Include information from any relevant national/regional patient groups, eg. Healthwatch, national surveys</w:t>
            </w:r>
          </w:p>
          <w:p w:rsidR="009F4981" w:rsidRPr="002243BD" w:rsidRDefault="009F4981" w:rsidP="009F4981">
            <w:pPr>
              <w:rPr>
                <w:rFonts w:eastAsia="Arial" w:cs="Arial"/>
                <w:b/>
                <w:bCs/>
                <w:lang w:val="en-US"/>
              </w:rPr>
            </w:pPr>
            <w:r w:rsidRPr="002243BD">
              <w:rPr>
                <w:rFonts w:eastAsia="Arial" w:cs="Arial"/>
                <w:b/>
                <w:bCs/>
                <w:lang w:val="en-US"/>
              </w:rPr>
              <w:t xml:space="preserve"> </w:t>
            </w:r>
          </w:p>
        </w:tc>
        <w:tc>
          <w:tcPr>
            <w:tcW w:w="10016" w:type="dxa"/>
            <w:gridSpan w:val="6"/>
          </w:tcPr>
          <w:p w:rsidR="009F4981" w:rsidRPr="00B35611" w:rsidRDefault="009F4981" w:rsidP="009F4981">
            <w:r w:rsidRPr="00A83DA0">
              <w:rPr>
                <w:rFonts w:cs="Arial"/>
              </w:rPr>
              <w:t>Not relevant to patients</w:t>
            </w:r>
          </w:p>
        </w:tc>
      </w:tr>
      <w:tr w:rsidR="009F4981" w:rsidRPr="002243BD" w:rsidTr="009F4981">
        <w:tblPrEx>
          <w:tblLook w:val="01E0" w:firstRow="1" w:lastRow="1" w:firstColumn="1" w:lastColumn="1" w:noHBand="0" w:noVBand="0"/>
        </w:tblPrEx>
        <w:trPr>
          <w:gridAfter w:val="1"/>
          <w:wAfter w:w="88" w:type="dxa"/>
          <w:trHeight w:val="800"/>
        </w:trPr>
        <w:tc>
          <w:tcPr>
            <w:tcW w:w="4038" w:type="dxa"/>
            <w:gridSpan w:val="3"/>
          </w:tcPr>
          <w:p w:rsidR="009F4981" w:rsidRPr="002243BD" w:rsidRDefault="009F4981" w:rsidP="009F4981">
            <w:pPr>
              <w:rPr>
                <w:rFonts w:eastAsia="Arial" w:cs="Arial"/>
                <w:b/>
                <w:bCs/>
                <w:lang w:val="en-US"/>
              </w:rPr>
            </w:pPr>
            <w:r w:rsidRPr="002243BD">
              <w:rPr>
                <w:rFonts w:eastAsia="Arial" w:cs="Arial"/>
                <w:b/>
                <w:bCs/>
                <w:lang w:val="en-US"/>
              </w:rPr>
              <w:t xml:space="preserve">How have patients, carers and families, staff been involved in shaping your proposals. </w:t>
            </w:r>
          </w:p>
          <w:p w:rsidR="009F4981" w:rsidRPr="002243BD" w:rsidRDefault="009F4981" w:rsidP="009F4981">
            <w:pPr>
              <w:rPr>
                <w:rFonts w:eastAsia="Arial" w:cs="Arial"/>
                <w:bCs/>
                <w:lang w:val="en-US"/>
              </w:rPr>
            </w:pPr>
            <w:r w:rsidRPr="002243BD">
              <w:rPr>
                <w:rFonts w:eastAsia="Arial" w:cs="Arial"/>
                <w:bCs/>
                <w:lang w:val="en-US"/>
              </w:rPr>
              <w:t>If your policy/</w:t>
            </w:r>
            <w:r w:rsidRPr="00736036">
              <w:rPr>
                <w:rFonts w:eastAsia="Arial" w:cs="Arial"/>
                <w:bCs/>
              </w:rPr>
              <w:t>programme</w:t>
            </w:r>
            <w:r w:rsidRPr="002243BD">
              <w:rPr>
                <w:rFonts w:eastAsia="Arial" w:cs="Arial"/>
                <w:bCs/>
                <w:lang w:val="en-US"/>
              </w:rPr>
              <w:t xml:space="preserve"> is currently being developed, please explain any further plans for engagement and/or consultation. </w:t>
            </w:r>
          </w:p>
          <w:p w:rsidR="009F4981" w:rsidRPr="002243BD" w:rsidRDefault="009F4981" w:rsidP="009F4981">
            <w:pPr>
              <w:rPr>
                <w:rFonts w:eastAsia="Arial" w:cs="Arial"/>
                <w:bCs/>
                <w:i/>
                <w:lang w:val="en-US"/>
              </w:rPr>
            </w:pPr>
            <w:r w:rsidRPr="002243BD">
              <w:rPr>
                <w:rFonts w:eastAsia="Arial" w:cs="Arial"/>
                <w:bCs/>
                <w:i/>
                <w:lang w:val="en-US"/>
              </w:rPr>
              <w:lastRenderedPageBreak/>
              <w:t xml:space="preserve">(*Plans for additional engagement should </w:t>
            </w:r>
            <w:r>
              <w:rPr>
                <w:rFonts w:eastAsia="Arial" w:cs="Arial"/>
                <w:bCs/>
                <w:i/>
                <w:lang w:val="en-US"/>
              </w:rPr>
              <w:t xml:space="preserve">also </w:t>
            </w:r>
            <w:r w:rsidRPr="002243BD">
              <w:rPr>
                <w:rFonts w:eastAsia="Arial" w:cs="Arial"/>
                <w:bCs/>
                <w:i/>
                <w:lang w:val="en-US"/>
              </w:rPr>
              <w:t xml:space="preserve">be included in the Section </w:t>
            </w:r>
            <w:r>
              <w:rPr>
                <w:rFonts w:eastAsia="Arial" w:cs="Arial"/>
                <w:bCs/>
                <w:i/>
                <w:lang w:val="en-US"/>
              </w:rPr>
              <w:t>5</w:t>
            </w:r>
            <w:r w:rsidRPr="002243BD">
              <w:rPr>
                <w:rFonts w:eastAsia="Arial" w:cs="Arial"/>
                <w:bCs/>
                <w:i/>
                <w:lang w:val="en-US"/>
              </w:rPr>
              <w:t xml:space="preserve">: Action Plan below) </w:t>
            </w:r>
          </w:p>
        </w:tc>
        <w:tc>
          <w:tcPr>
            <w:tcW w:w="10016" w:type="dxa"/>
            <w:gridSpan w:val="6"/>
          </w:tcPr>
          <w:p w:rsidR="009F4981" w:rsidRPr="002243BD" w:rsidRDefault="009F4981" w:rsidP="009F4981">
            <w:pPr>
              <w:rPr>
                <w:rFonts w:cs="Arial"/>
              </w:rPr>
            </w:pPr>
            <w:r>
              <w:rPr>
                <w:rFonts w:cs="Arial"/>
              </w:rPr>
              <w:lastRenderedPageBreak/>
              <w:t>The document has been shared with The Director and staff responsible for EPRR within the CCG and assured for completeness by BaNES, Swindon and Wiltshire CCG.</w:t>
            </w:r>
          </w:p>
        </w:tc>
      </w:tr>
      <w:tr w:rsidR="009F4981" w:rsidRPr="002243BD" w:rsidTr="009F4981">
        <w:tblPrEx>
          <w:tblLook w:val="01E0" w:firstRow="1" w:lastRow="1" w:firstColumn="1" w:lastColumn="1" w:noHBand="0" w:noVBand="0"/>
        </w:tblPrEx>
        <w:trPr>
          <w:gridAfter w:val="1"/>
          <w:wAfter w:w="88" w:type="dxa"/>
          <w:trHeight w:val="463"/>
        </w:trPr>
        <w:tc>
          <w:tcPr>
            <w:tcW w:w="14054" w:type="dxa"/>
            <w:gridSpan w:val="9"/>
          </w:tcPr>
          <w:p w:rsidR="009F4981" w:rsidRPr="002243BD" w:rsidRDefault="009F4981" w:rsidP="009F4981">
            <w:pPr>
              <w:rPr>
                <w:rFonts w:cs="Arial"/>
              </w:rPr>
            </w:pPr>
            <w:r w:rsidRPr="002243BD">
              <w:rPr>
                <w:rFonts w:eastAsia="Arial" w:cs="Arial"/>
                <w:b/>
                <w:bCs/>
                <w:lang w:val="en-US"/>
              </w:rPr>
              <w:t xml:space="preserve">If your plans/policies are implemented please explain: </w:t>
            </w:r>
          </w:p>
        </w:tc>
      </w:tr>
      <w:tr w:rsidR="009F4981" w:rsidRPr="002243BD" w:rsidTr="009F4981">
        <w:tblPrEx>
          <w:tblLook w:val="01E0" w:firstRow="1" w:lastRow="1" w:firstColumn="1" w:lastColumn="1" w:noHBand="0" w:noVBand="0"/>
        </w:tblPrEx>
        <w:trPr>
          <w:gridAfter w:val="1"/>
          <w:wAfter w:w="88" w:type="dxa"/>
          <w:trHeight w:val="800"/>
        </w:trPr>
        <w:tc>
          <w:tcPr>
            <w:tcW w:w="4038" w:type="dxa"/>
            <w:gridSpan w:val="3"/>
          </w:tcPr>
          <w:p w:rsidR="009F4981" w:rsidRPr="002243BD" w:rsidRDefault="009F4981" w:rsidP="009F4981">
            <w:pPr>
              <w:rPr>
                <w:rFonts w:eastAsia="Arial" w:cs="Arial"/>
                <w:b/>
                <w:bCs/>
                <w:lang w:val="en-US"/>
              </w:rPr>
            </w:pPr>
            <w:r w:rsidRPr="002243BD">
              <w:rPr>
                <w:rFonts w:eastAsia="Arial" w:cs="Arial"/>
                <w:b/>
                <w:bCs/>
                <w:lang w:val="en-US"/>
              </w:rPr>
              <w:t xml:space="preserve">Any impact on the way in which services are delivered? </w:t>
            </w:r>
          </w:p>
          <w:p w:rsidR="009F4981" w:rsidRPr="002243BD" w:rsidRDefault="009F4981" w:rsidP="009F4981">
            <w:pPr>
              <w:rPr>
                <w:rFonts w:eastAsia="Arial" w:cs="Arial"/>
                <w:bCs/>
                <w:lang w:val="en-US"/>
              </w:rPr>
            </w:pPr>
            <w:r w:rsidRPr="002243BD">
              <w:rPr>
                <w:rFonts w:eastAsia="Arial" w:cs="Arial"/>
                <w:bCs/>
                <w:lang w:val="en-US"/>
              </w:rPr>
              <w:t>E.g. Change in location, frequency of appointments.</w:t>
            </w:r>
          </w:p>
        </w:tc>
        <w:tc>
          <w:tcPr>
            <w:tcW w:w="10016" w:type="dxa"/>
            <w:gridSpan w:val="6"/>
          </w:tcPr>
          <w:p w:rsidR="009F4981" w:rsidRDefault="009F4981" w:rsidP="009F4981">
            <w:pPr>
              <w:rPr>
                <w:rFonts w:cs="Arial"/>
              </w:rPr>
            </w:pPr>
            <w:r>
              <w:rPr>
                <w:rFonts w:cs="Arial"/>
              </w:rPr>
              <w:t>None</w:t>
            </w:r>
          </w:p>
          <w:p w:rsidR="009F4981" w:rsidRPr="002243BD" w:rsidRDefault="009F4981" w:rsidP="009F4981">
            <w:pPr>
              <w:rPr>
                <w:rFonts w:cs="Arial"/>
              </w:rPr>
            </w:pPr>
          </w:p>
        </w:tc>
      </w:tr>
      <w:tr w:rsidR="009F4981" w:rsidRPr="002243BD" w:rsidTr="009F4981">
        <w:tblPrEx>
          <w:tblLook w:val="01E0" w:firstRow="1" w:lastRow="1" w:firstColumn="1" w:lastColumn="1" w:noHBand="0" w:noVBand="0"/>
        </w:tblPrEx>
        <w:trPr>
          <w:gridAfter w:val="1"/>
          <w:wAfter w:w="88" w:type="dxa"/>
          <w:trHeight w:val="800"/>
        </w:trPr>
        <w:tc>
          <w:tcPr>
            <w:tcW w:w="4038" w:type="dxa"/>
            <w:gridSpan w:val="3"/>
          </w:tcPr>
          <w:p w:rsidR="009F4981" w:rsidRDefault="009F4981" w:rsidP="009F4981">
            <w:pPr>
              <w:rPr>
                <w:rFonts w:eastAsia="Arial" w:cs="Arial"/>
                <w:b/>
                <w:bCs/>
                <w:lang w:val="en-US"/>
              </w:rPr>
            </w:pPr>
            <w:r w:rsidRPr="002243BD">
              <w:rPr>
                <w:rFonts w:eastAsia="Arial" w:cs="Arial"/>
                <w:b/>
                <w:bCs/>
                <w:lang w:val="en-US"/>
              </w:rPr>
              <w:t>Any impact on the range of health services available?</w:t>
            </w:r>
          </w:p>
          <w:p w:rsidR="009F4981" w:rsidRDefault="009F4981" w:rsidP="009F4981">
            <w:pPr>
              <w:rPr>
                <w:rFonts w:eastAsia="Arial" w:cs="Arial"/>
                <w:b/>
                <w:bCs/>
                <w:lang w:val="en-US"/>
              </w:rPr>
            </w:pPr>
          </w:p>
          <w:p w:rsidR="009F4981" w:rsidRPr="002243BD" w:rsidRDefault="009F4981" w:rsidP="009F4981">
            <w:pPr>
              <w:rPr>
                <w:rFonts w:eastAsia="Arial" w:cs="Arial"/>
                <w:b/>
                <w:bCs/>
                <w:lang w:val="en-US"/>
              </w:rPr>
            </w:pPr>
          </w:p>
        </w:tc>
        <w:tc>
          <w:tcPr>
            <w:tcW w:w="10016" w:type="dxa"/>
            <w:gridSpan w:val="6"/>
          </w:tcPr>
          <w:p w:rsidR="009F4981" w:rsidRPr="002243BD" w:rsidRDefault="009F4981" w:rsidP="009F4981">
            <w:pPr>
              <w:rPr>
                <w:rFonts w:cs="Arial"/>
              </w:rPr>
            </w:pPr>
            <w:r>
              <w:rPr>
                <w:rFonts w:cs="Arial"/>
              </w:rPr>
              <w:t>None</w:t>
            </w:r>
          </w:p>
        </w:tc>
      </w:tr>
      <w:tr w:rsidR="009F4981" w:rsidRPr="002243BD" w:rsidTr="009F4981">
        <w:tblPrEx>
          <w:tblLook w:val="01E0" w:firstRow="1" w:lastRow="1" w:firstColumn="1" w:lastColumn="1" w:noHBand="0" w:noVBand="0"/>
        </w:tblPrEx>
        <w:trPr>
          <w:gridAfter w:val="1"/>
          <w:wAfter w:w="88" w:type="dxa"/>
          <w:trHeight w:val="800"/>
        </w:trPr>
        <w:tc>
          <w:tcPr>
            <w:tcW w:w="4038" w:type="dxa"/>
            <w:gridSpan w:val="3"/>
          </w:tcPr>
          <w:p w:rsidR="009F4981" w:rsidRPr="002243BD" w:rsidRDefault="009F4981" w:rsidP="009F4981">
            <w:pPr>
              <w:rPr>
                <w:rFonts w:eastAsia="Arial" w:cs="Arial"/>
                <w:b/>
                <w:bCs/>
                <w:lang w:val="en-US"/>
              </w:rPr>
            </w:pPr>
            <w:r>
              <w:rPr>
                <w:rFonts w:eastAsia="Arial" w:cs="Arial"/>
                <w:b/>
                <w:bCs/>
                <w:lang w:val="en-US"/>
              </w:rPr>
              <w:t>H</w:t>
            </w:r>
            <w:r w:rsidRPr="00E80689">
              <w:rPr>
                <w:rFonts w:eastAsia="Arial" w:cs="Arial"/>
                <w:b/>
                <w:bCs/>
                <w:lang w:val="en-US"/>
              </w:rPr>
              <w:t xml:space="preserve">ave you considered whether </w:t>
            </w:r>
            <w:r>
              <w:rPr>
                <w:rFonts w:eastAsia="Arial" w:cs="Arial"/>
                <w:b/>
                <w:bCs/>
                <w:lang w:val="en-US"/>
              </w:rPr>
              <w:t>any</w:t>
            </w:r>
            <w:r w:rsidRPr="00E80689">
              <w:rPr>
                <w:rFonts w:eastAsia="Arial" w:cs="Arial"/>
                <w:b/>
                <w:bCs/>
                <w:lang w:val="en-US"/>
              </w:rPr>
              <w:t xml:space="preserve"> change could be </w:t>
            </w:r>
            <w:r>
              <w:rPr>
                <w:rFonts w:eastAsia="Arial" w:cs="Arial"/>
                <w:b/>
                <w:bCs/>
                <w:lang w:val="en-US"/>
              </w:rPr>
              <w:t xml:space="preserve">considered </w:t>
            </w:r>
            <w:r w:rsidRPr="00E80689">
              <w:rPr>
                <w:rFonts w:eastAsia="Arial" w:cs="Arial"/>
                <w:b/>
                <w:bCs/>
                <w:lang w:val="en-US"/>
              </w:rPr>
              <w:t>significant variation</w:t>
            </w:r>
            <w:r>
              <w:rPr>
                <w:rFonts w:eastAsia="Arial" w:cs="Arial"/>
                <w:b/>
                <w:bCs/>
                <w:lang w:val="en-US"/>
              </w:rPr>
              <w:t xml:space="preserve">?  </w:t>
            </w:r>
            <w:r w:rsidRPr="00E80689">
              <w:rPr>
                <w:rFonts w:eastAsia="Arial" w:cs="Arial"/>
                <w:b/>
                <w:bCs/>
                <w:lang w:val="en-US"/>
              </w:rPr>
              <w:t xml:space="preserve"> </w:t>
            </w:r>
            <w:r>
              <w:rPr>
                <w:rFonts w:eastAsia="Arial" w:cs="Arial"/>
                <w:b/>
                <w:bCs/>
                <w:lang w:val="en-US"/>
              </w:rPr>
              <w:t xml:space="preserve">If yes, </w:t>
            </w:r>
            <w:r w:rsidRPr="00E80689">
              <w:rPr>
                <w:rFonts w:eastAsia="Arial" w:cs="Arial"/>
                <w:b/>
                <w:bCs/>
                <w:lang w:val="en-US"/>
              </w:rPr>
              <w:t>formal public consultation</w:t>
            </w:r>
            <w:r>
              <w:rPr>
                <w:rFonts w:eastAsia="Arial" w:cs="Arial"/>
                <w:b/>
                <w:bCs/>
                <w:lang w:val="en-US"/>
              </w:rPr>
              <w:t xml:space="preserve"> will be required</w:t>
            </w:r>
            <w:r w:rsidRPr="00E80689">
              <w:rPr>
                <w:rFonts w:eastAsia="Arial" w:cs="Arial"/>
                <w:b/>
                <w:bCs/>
                <w:lang w:val="en-US"/>
              </w:rPr>
              <w:t xml:space="preserve"> </w:t>
            </w:r>
            <w:r w:rsidRPr="00E80689">
              <w:rPr>
                <w:rFonts w:eastAsia="Arial" w:cs="Arial"/>
                <w:bCs/>
                <w:i/>
                <w:lang w:val="en-US"/>
              </w:rPr>
              <w:t>(See Guidance or ask your Engagement Team for advice)</w:t>
            </w:r>
            <w:r>
              <w:rPr>
                <w:rFonts w:eastAsia="Arial" w:cs="Arial"/>
                <w:bCs/>
                <w:i/>
                <w:lang w:val="en-US"/>
              </w:rPr>
              <w:t>.</w:t>
            </w:r>
          </w:p>
        </w:tc>
        <w:tc>
          <w:tcPr>
            <w:tcW w:w="10016" w:type="dxa"/>
            <w:gridSpan w:val="6"/>
          </w:tcPr>
          <w:p w:rsidR="009F4981" w:rsidRPr="002243BD" w:rsidRDefault="009F4981" w:rsidP="009F4981">
            <w:pPr>
              <w:rPr>
                <w:rFonts w:cs="Arial"/>
              </w:rPr>
            </w:pPr>
            <w:r>
              <w:rPr>
                <w:rFonts w:cs="Arial"/>
              </w:rPr>
              <w:t>There is no significant change caused by this policy.</w:t>
            </w:r>
          </w:p>
        </w:tc>
      </w:tr>
      <w:tr w:rsidR="009F4981" w:rsidRPr="002243BD" w:rsidTr="009F4981">
        <w:tblPrEx>
          <w:tblLook w:val="01E0" w:firstRow="1" w:lastRow="1" w:firstColumn="1" w:lastColumn="1" w:noHBand="0" w:noVBand="0"/>
        </w:tblPrEx>
        <w:trPr>
          <w:trHeight w:val="907"/>
        </w:trPr>
        <w:tc>
          <w:tcPr>
            <w:tcW w:w="14142" w:type="dxa"/>
            <w:gridSpan w:val="10"/>
            <w:shd w:val="clear" w:color="auto" w:fill="E0E0E0"/>
          </w:tcPr>
          <w:p w:rsidR="009F4981" w:rsidRPr="002243BD" w:rsidRDefault="009F4981" w:rsidP="009F4981">
            <w:pPr>
              <w:rPr>
                <w:rFonts w:cs="Arial"/>
                <w:b/>
              </w:rPr>
            </w:pPr>
            <w:r>
              <w:rPr>
                <w:rFonts w:cs="Arial"/>
                <w:b/>
              </w:rPr>
              <w:br w:type="page"/>
            </w:r>
            <w:r w:rsidRPr="002243BD">
              <w:rPr>
                <w:rFonts w:cs="Arial"/>
                <w:b/>
              </w:rPr>
              <w:t>3. Equality considerations</w:t>
            </w:r>
          </w:p>
          <w:p w:rsidR="009F4981" w:rsidRDefault="009F4981" w:rsidP="009F4981">
            <w:pPr>
              <w:rPr>
                <w:rFonts w:cs="Arial"/>
              </w:rPr>
            </w:pPr>
            <w:r w:rsidRPr="002243BD">
              <w:rPr>
                <w:rFonts w:cs="Arial"/>
              </w:rPr>
              <w:t xml:space="preserve">This is the core of the Equality Impact Analysis; what information do you have considering any potential or existing </w:t>
            </w:r>
            <w:r w:rsidRPr="002243BD">
              <w:rPr>
                <w:rFonts w:cs="Arial"/>
                <w:i/>
              </w:rPr>
              <w:t>impact on protected groups, as defined by the Equality Act 2010</w:t>
            </w:r>
            <w:r w:rsidRPr="002243BD">
              <w:rPr>
                <w:rFonts w:cs="Arial"/>
              </w:rPr>
              <w:t xml:space="preserve">.  Consideration should also be given regarding wider inequalities that people may experience because of social, domestic, environmental and economic circumstances, eg. Unpaid carers, rural isolation, areas of deprivation.    </w:t>
            </w:r>
            <w:r>
              <w:rPr>
                <w:rFonts w:cs="Arial"/>
              </w:rPr>
              <w:t xml:space="preserve">If your proposals contain more than one solution for service delivery, you should consider the potential impact for </w:t>
            </w:r>
            <w:r w:rsidRPr="00381160">
              <w:rPr>
                <w:rFonts w:cs="Arial"/>
                <w:b/>
              </w:rPr>
              <w:t>each</w:t>
            </w:r>
            <w:r>
              <w:rPr>
                <w:rFonts w:cs="Arial"/>
              </w:rPr>
              <w:t xml:space="preserve"> of the solution in this section.</w:t>
            </w:r>
          </w:p>
          <w:p w:rsidR="009F4981" w:rsidRPr="002243BD" w:rsidRDefault="009F4981" w:rsidP="009F4981">
            <w:pPr>
              <w:rPr>
                <w:rFonts w:cs="Arial"/>
                <w:b/>
              </w:rPr>
            </w:pPr>
          </w:p>
        </w:tc>
      </w:tr>
      <w:tr w:rsidR="009F4981" w:rsidRPr="002243BD" w:rsidTr="009F4981">
        <w:tblPrEx>
          <w:tblLook w:val="01E0" w:firstRow="1" w:lastRow="1" w:firstColumn="1" w:lastColumn="1" w:noHBand="0" w:noVBand="0"/>
        </w:tblPrEx>
        <w:tc>
          <w:tcPr>
            <w:tcW w:w="1951" w:type="dxa"/>
            <w:vMerge w:val="restart"/>
          </w:tcPr>
          <w:p w:rsidR="009F4981" w:rsidRPr="002243BD" w:rsidRDefault="009F4981" w:rsidP="009F4981">
            <w:pPr>
              <w:rPr>
                <w:rFonts w:cs="Arial"/>
                <w:b/>
              </w:rPr>
            </w:pPr>
            <w:r w:rsidRPr="002243BD">
              <w:rPr>
                <w:rFonts w:cs="Arial"/>
                <w:b/>
              </w:rPr>
              <w:t xml:space="preserve"> </w:t>
            </w:r>
          </w:p>
          <w:p w:rsidR="009F4981" w:rsidRPr="002243BD" w:rsidRDefault="009F4981" w:rsidP="009F4981">
            <w:pPr>
              <w:rPr>
                <w:rFonts w:cs="Arial"/>
                <w:b/>
              </w:rPr>
            </w:pPr>
          </w:p>
          <w:p w:rsidR="009F4981" w:rsidRPr="002243BD" w:rsidRDefault="009F4981" w:rsidP="009F4981">
            <w:pPr>
              <w:rPr>
                <w:rFonts w:cs="Arial"/>
                <w:b/>
              </w:rPr>
            </w:pPr>
          </w:p>
          <w:p w:rsidR="009F4981" w:rsidRPr="002243BD" w:rsidRDefault="009F4981" w:rsidP="009F4981">
            <w:pPr>
              <w:rPr>
                <w:rFonts w:cs="Arial"/>
                <w:b/>
              </w:rPr>
            </w:pPr>
            <w:r w:rsidRPr="002243BD">
              <w:rPr>
                <w:rFonts w:cs="Arial"/>
                <w:b/>
              </w:rPr>
              <w:lastRenderedPageBreak/>
              <w:t>(Please complete</w:t>
            </w:r>
          </w:p>
          <w:p w:rsidR="009F4981" w:rsidRPr="002243BD" w:rsidRDefault="009F4981" w:rsidP="009F4981">
            <w:pPr>
              <w:rPr>
                <w:rFonts w:cs="Arial"/>
                <w:b/>
              </w:rPr>
            </w:pPr>
            <w:r w:rsidRPr="002243BD">
              <w:rPr>
                <w:rFonts w:cs="Arial"/>
                <w:b/>
              </w:rPr>
              <w:t>each area</w:t>
            </w:r>
            <w:r>
              <w:rPr>
                <w:rStyle w:val="FootnoteReference"/>
                <w:rFonts w:ascii="Arial" w:hAnsi="Arial" w:cs="Arial"/>
                <w:b/>
              </w:rPr>
              <w:footnoteReference w:id="1"/>
            </w:r>
            <w:r w:rsidRPr="002243BD">
              <w:rPr>
                <w:rFonts w:cs="Arial"/>
                <w:b/>
              </w:rPr>
              <w:t>)</w:t>
            </w:r>
          </w:p>
        </w:tc>
        <w:tc>
          <w:tcPr>
            <w:tcW w:w="4691" w:type="dxa"/>
            <w:gridSpan w:val="4"/>
            <w:tcBorders>
              <w:right w:val="single" w:sz="4" w:space="0" w:color="auto"/>
            </w:tcBorders>
          </w:tcPr>
          <w:p w:rsidR="009F4981" w:rsidRPr="002243BD" w:rsidRDefault="009F4981" w:rsidP="009F4981">
            <w:pPr>
              <w:rPr>
                <w:rFonts w:cs="Arial"/>
                <w:b/>
              </w:rPr>
            </w:pPr>
            <w:r w:rsidRPr="002243BD">
              <w:rPr>
                <w:rFonts w:cs="Arial"/>
                <w:b/>
              </w:rPr>
              <w:lastRenderedPageBreak/>
              <w:t>What key impact have you identified at this stage?</w:t>
            </w:r>
          </w:p>
        </w:tc>
        <w:tc>
          <w:tcPr>
            <w:tcW w:w="5370" w:type="dxa"/>
            <w:gridSpan w:val="3"/>
            <w:vMerge w:val="restart"/>
            <w:tcBorders>
              <w:left w:val="single" w:sz="4" w:space="0" w:color="auto"/>
              <w:right w:val="single" w:sz="4" w:space="0" w:color="auto"/>
            </w:tcBorders>
          </w:tcPr>
          <w:p w:rsidR="009F4981" w:rsidRDefault="009F4981" w:rsidP="009F4981">
            <w:pPr>
              <w:rPr>
                <w:rFonts w:cs="Arial"/>
                <w:b/>
              </w:rPr>
            </w:pPr>
            <w:r w:rsidRPr="002243BD">
              <w:rPr>
                <w:rFonts w:cs="Arial"/>
                <w:b/>
              </w:rPr>
              <w:tab/>
              <w:t xml:space="preserve">Explain any positive or negative impact below. What action, if any, </w:t>
            </w:r>
            <w:r>
              <w:rPr>
                <w:rFonts w:cs="Arial"/>
                <w:b/>
              </w:rPr>
              <w:t>has been</w:t>
            </w:r>
            <w:r w:rsidRPr="002243BD">
              <w:rPr>
                <w:rFonts w:cs="Arial"/>
                <w:b/>
              </w:rPr>
              <w:t xml:space="preserve"> take</w:t>
            </w:r>
            <w:r>
              <w:rPr>
                <w:rFonts w:cs="Arial"/>
                <w:b/>
              </w:rPr>
              <w:t>n</w:t>
            </w:r>
            <w:r w:rsidRPr="002243BD">
              <w:rPr>
                <w:rFonts w:cs="Arial"/>
                <w:b/>
              </w:rPr>
              <w:t xml:space="preserve"> to address these issues?</w:t>
            </w:r>
          </w:p>
          <w:p w:rsidR="009F4981" w:rsidRPr="002243BD" w:rsidRDefault="009F4981" w:rsidP="009F4981">
            <w:pPr>
              <w:rPr>
                <w:rFonts w:cs="Arial"/>
                <w:b/>
              </w:rPr>
            </w:pPr>
          </w:p>
        </w:tc>
        <w:tc>
          <w:tcPr>
            <w:tcW w:w="2130" w:type="dxa"/>
            <w:gridSpan w:val="2"/>
            <w:vMerge w:val="restart"/>
            <w:tcBorders>
              <w:left w:val="single" w:sz="4" w:space="0" w:color="auto"/>
            </w:tcBorders>
          </w:tcPr>
          <w:p w:rsidR="009F4981" w:rsidRPr="002243BD" w:rsidRDefault="009F4981" w:rsidP="009F4981">
            <w:pPr>
              <w:rPr>
                <w:rFonts w:cs="Arial"/>
                <w:b/>
              </w:rPr>
            </w:pPr>
            <w:r w:rsidRPr="002243BD">
              <w:rPr>
                <w:rFonts w:cs="Arial"/>
                <w:b/>
              </w:rPr>
              <w:t>Further action required?</w:t>
            </w:r>
          </w:p>
          <w:p w:rsidR="009F4981" w:rsidRPr="002243BD" w:rsidRDefault="009F4981" w:rsidP="009F4981">
            <w:pPr>
              <w:rPr>
                <w:rFonts w:cs="Arial"/>
                <w:b/>
              </w:rPr>
            </w:pPr>
            <w:r w:rsidRPr="002243BD">
              <w:rPr>
                <w:rFonts w:eastAsia="Arial" w:cs="Arial"/>
                <w:bCs/>
                <w:i/>
                <w:lang w:val="en-US"/>
              </w:rPr>
              <w:t xml:space="preserve">(*Include details in Section </w:t>
            </w:r>
            <w:r>
              <w:rPr>
                <w:rFonts w:eastAsia="Arial" w:cs="Arial"/>
                <w:bCs/>
                <w:i/>
                <w:lang w:val="en-US"/>
              </w:rPr>
              <w:t>5</w:t>
            </w:r>
            <w:r w:rsidRPr="002243BD">
              <w:rPr>
                <w:rFonts w:eastAsia="Arial" w:cs="Arial"/>
                <w:bCs/>
                <w:i/>
                <w:lang w:val="en-US"/>
              </w:rPr>
              <w:t xml:space="preserve">: </w:t>
            </w:r>
            <w:r w:rsidRPr="002243BD">
              <w:rPr>
                <w:rFonts w:eastAsia="Arial" w:cs="Arial"/>
                <w:bCs/>
                <w:i/>
                <w:lang w:val="en-US"/>
              </w:rPr>
              <w:lastRenderedPageBreak/>
              <w:t>Action Plan below)</w:t>
            </w:r>
          </w:p>
        </w:tc>
      </w:tr>
      <w:tr w:rsidR="009F4981" w:rsidRPr="002243BD" w:rsidTr="009F4981">
        <w:tblPrEx>
          <w:tblLook w:val="01E0" w:firstRow="1" w:lastRow="1" w:firstColumn="1" w:lastColumn="1" w:noHBand="0" w:noVBand="0"/>
        </w:tblPrEx>
        <w:tc>
          <w:tcPr>
            <w:tcW w:w="1951" w:type="dxa"/>
            <w:vMerge/>
          </w:tcPr>
          <w:p w:rsidR="009F4981" w:rsidRPr="002243BD" w:rsidRDefault="009F4981" w:rsidP="009F4981">
            <w:pPr>
              <w:rPr>
                <w:rFonts w:cs="Arial"/>
                <w:b/>
              </w:rPr>
            </w:pPr>
          </w:p>
        </w:tc>
        <w:tc>
          <w:tcPr>
            <w:tcW w:w="1714" w:type="dxa"/>
            <w:tcBorders>
              <w:bottom w:val="single" w:sz="4" w:space="0" w:color="auto"/>
            </w:tcBorders>
          </w:tcPr>
          <w:p w:rsidR="009F4981" w:rsidRPr="002243BD" w:rsidRDefault="009F4981" w:rsidP="009F4981">
            <w:pPr>
              <w:rPr>
                <w:rFonts w:cs="Arial"/>
                <w:b/>
              </w:rPr>
            </w:pPr>
          </w:p>
          <w:p w:rsidR="009F4981" w:rsidRPr="002243BD" w:rsidRDefault="009F4981" w:rsidP="009F4981">
            <w:pPr>
              <w:rPr>
                <w:rFonts w:cs="Arial"/>
                <w:b/>
              </w:rPr>
            </w:pPr>
            <w:r w:rsidRPr="002243BD">
              <w:rPr>
                <w:rFonts w:cs="Arial"/>
                <w:b/>
              </w:rPr>
              <w:t>Positive</w:t>
            </w:r>
          </w:p>
          <w:p w:rsidR="009F4981" w:rsidRPr="002243BD" w:rsidRDefault="009F4981" w:rsidP="009F4981">
            <w:pPr>
              <w:rPr>
                <w:rFonts w:cs="Arial"/>
                <w:b/>
              </w:rPr>
            </w:pPr>
            <w:r w:rsidRPr="002243BD">
              <w:rPr>
                <w:rFonts w:cs="Arial"/>
                <w:b/>
              </w:rPr>
              <w:lastRenderedPageBreak/>
              <w:t xml:space="preserve">Impact </w:t>
            </w:r>
            <w:r>
              <w:rPr>
                <w:rFonts w:ascii="MS Gothic" w:eastAsia="MS Gothic" w:hAnsi="MS Gothic" w:cs="MS Gothic" w:hint="eastAsia"/>
              </w:rPr>
              <w:sym w:font="Wingdings" w:char="F0FE"/>
            </w:r>
          </w:p>
        </w:tc>
        <w:tc>
          <w:tcPr>
            <w:tcW w:w="1559" w:type="dxa"/>
            <w:gridSpan w:val="2"/>
            <w:tcBorders>
              <w:bottom w:val="single" w:sz="4" w:space="0" w:color="auto"/>
            </w:tcBorders>
          </w:tcPr>
          <w:p w:rsidR="009F4981" w:rsidRPr="002243BD" w:rsidRDefault="009F4981" w:rsidP="009F4981">
            <w:pPr>
              <w:rPr>
                <w:rFonts w:cs="Arial"/>
                <w:b/>
              </w:rPr>
            </w:pPr>
          </w:p>
          <w:p w:rsidR="009F4981" w:rsidRPr="002243BD" w:rsidRDefault="009F4981" w:rsidP="009F4981">
            <w:pPr>
              <w:rPr>
                <w:rFonts w:cs="Arial"/>
                <w:b/>
              </w:rPr>
            </w:pPr>
            <w:r w:rsidRPr="002243BD">
              <w:rPr>
                <w:rFonts w:cs="Arial"/>
                <w:b/>
              </w:rPr>
              <w:t>Neutral</w:t>
            </w:r>
          </w:p>
          <w:p w:rsidR="009F4981" w:rsidRPr="002243BD" w:rsidRDefault="009F4981" w:rsidP="009F4981">
            <w:pPr>
              <w:rPr>
                <w:rFonts w:cs="Arial"/>
                <w:b/>
              </w:rPr>
            </w:pPr>
            <w:r w:rsidRPr="002243BD">
              <w:rPr>
                <w:rFonts w:cs="Arial"/>
                <w:b/>
              </w:rPr>
              <w:lastRenderedPageBreak/>
              <w:t>impact</w:t>
            </w:r>
          </w:p>
        </w:tc>
        <w:tc>
          <w:tcPr>
            <w:tcW w:w="1418" w:type="dxa"/>
            <w:tcBorders>
              <w:bottom w:val="single" w:sz="4" w:space="0" w:color="auto"/>
              <w:right w:val="single" w:sz="4" w:space="0" w:color="auto"/>
            </w:tcBorders>
          </w:tcPr>
          <w:p w:rsidR="009F4981" w:rsidRPr="002243BD" w:rsidRDefault="009F4981" w:rsidP="009F4981">
            <w:pPr>
              <w:rPr>
                <w:rFonts w:cs="Arial"/>
                <w:b/>
              </w:rPr>
            </w:pPr>
          </w:p>
          <w:p w:rsidR="009F4981" w:rsidRPr="002243BD" w:rsidRDefault="009F4981" w:rsidP="009F4981">
            <w:pPr>
              <w:rPr>
                <w:rFonts w:cs="Arial"/>
                <w:b/>
              </w:rPr>
            </w:pPr>
            <w:r w:rsidRPr="002243BD">
              <w:rPr>
                <w:rFonts w:cs="Arial"/>
                <w:b/>
              </w:rPr>
              <w:t>Negative</w:t>
            </w:r>
          </w:p>
          <w:p w:rsidR="009F4981" w:rsidRPr="002243BD" w:rsidRDefault="009F4981" w:rsidP="009F4981">
            <w:pPr>
              <w:rPr>
                <w:rFonts w:cs="Arial"/>
                <w:b/>
              </w:rPr>
            </w:pPr>
            <w:r w:rsidRPr="002243BD">
              <w:rPr>
                <w:rFonts w:cs="Arial"/>
                <w:b/>
              </w:rPr>
              <w:lastRenderedPageBreak/>
              <w:t>Impact</w:t>
            </w:r>
          </w:p>
        </w:tc>
        <w:tc>
          <w:tcPr>
            <w:tcW w:w="5370" w:type="dxa"/>
            <w:gridSpan w:val="3"/>
            <w:vMerge/>
            <w:tcBorders>
              <w:left w:val="single" w:sz="4" w:space="0" w:color="auto"/>
              <w:right w:val="single" w:sz="4" w:space="0" w:color="auto"/>
            </w:tcBorders>
          </w:tcPr>
          <w:p w:rsidR="009F4981" w:rsidRPr="002243BD" w:rsidRDefault="009F4981" w:rsidP="009F4981">
            <w:pPr>
              <w:rPr>
                <w:rFonts w:cs="Arial"/>
                <w:b/>
              </w:rPr>
            </w:pPr>
          </w:p>
        </w:tc>
        <w:tc>
          <w:tcPr>
            <w:tcW w:w="2130" w:type="dxa"/>
            <w:gridSpan w:val="2"/>
            <w:vMerge/>
            <w:tcBorders>
              <w:left w:val="single" w:sz="4" w:space="0" w:color="auto"/>
            </w:tcBorders>
          </w:tcPr>
          <w:p w:rsidR="009F4981" w:rsidRPr="002243BD" w:rsidRDefault="009F4981" w:rsidP="009F4981">
            <w:pPr>
              <w:rPr>
                <w:rFonts w:cs="Arial"/>
                <w:b/>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Age</w:t>
            </w:r>
          </w:p>
          <w:p w:rsidR="009F4981" w:rsidRPr="002243BD" w:rsidRDefault="009F4981" w:rsidP="009F4981">
            <w:pPr>
              <w:rPr>
                <w:rFonts w:cs="Arial"/>
                <w:b/>
              </w:rPr>
            </w:pPr>
          </w:p>
        </w:tc>
        <w:tc>
          <w:tcPr>
            <w:tcW w:w="1714" w:type="dxa"/>
          </w:tcPr>
          <w:p w:rsidR="009F4981" w:rsidRPr="002243BD" w:rsidRDefault="009F4981" w:rsidP="009F4981">
            <w:pPr>
              <w:rPr>
                <w:rFonts w:cs="Arial"/>
              </w:rPr>
            </w:pPr>
            <w:r w:rsidRPr="002243BD">
              <w:rPr>
                <w:rFonts w:ascii="MS Gothic" w:eastAsia="MS Gothic" w:hAnsi="MS Gothic" w:cs="MS Gothic" w:hint="eastAsia"/>
              </w:rPr>
              <w:t>☐</w:t>
            </w:r>
          </w:p>
        </w:tc>
        <w:tc>
          <w:tcPr>
            <w:tcW w:w="1559" w:type="dxa"/>
            <w:gridSpan w:val="2"/>
          </w:tcPr>
          <w:p w:rsidR="009F4981" w:rsidRPr="002243BD" w:rsidRDefault="009F4981" w:rsidP="009F4981">
            <w:pPr>
              <w:rPr>
                <w:rFonts w:cs="Arial"/>
              </w:rPr>
            </w:pPr>
            <w:r>
              <w:rPr>
                <w:rFonts w:ascii="MS Gothic" w:eastAsia="MS Gothic" w:hAnsi="MS Gothic" w:cs="MS Gothic" w:hint="eastAsia"/>
              </w:rPr>
              <w:sym w:font="Wingdings" w:char="F0FE"/>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Pr="00B4490A" w:rsidRDefault="009F4981" w:rsidP="009F4981">
            <w:pPr>
              <w:rPr>
                <w:rFonts w:cs="Calibri"/>
              </w:rPr>
            </w:pPr>
            <w:r>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Disability</w:t>
            </w:r>
          </w:p>
          <w:p w:rsidR="009F4981" w:rsidRPr="002243BD" w:rsidRDefault="009F4981" w:rsidP="009F4981">
            <w:pPr>
              <w:rPr>
                <w:rFonts w:cs="Arial"/>
                <w:b/>
              </w:rPr>
            </w:pPr>
          </w:p>
        </w:tc>
        <w:tc>
          <w:tcPr>
            <w:tcW w:w="1714" w:type="dxa"/>
            <w:tcBorders>
              <w:bottom w:val="single" w:sz="4" w:space="0" w:color="auto"/>
            </w:tcBorders>
          </w:tcPr>
          <w:p w:rsidR="009F4981" w:rsidRDefault="009F4981" w:rsidP="009F4981">
            <w:r w:rsidRPr="00447430">
              <w:rPr>
                <w:rFonts w:ascii="MS Gothic" w:eastAsia="MS Gothic" w:hAnsi="MS Gothic" w:cs="MS Gothic" w:hint="eastAsia"/>
              </w:rPr>
              <w:t>☐</w:t>
            </w:r>
          </w:p>
        </w:tc>
        <w:tc>
          <w:tcPr>
            <w:tcW w:w="1559" w:type="dxa"/>
            <w:gridSpan w:val="2"/>
            <w:tcBorders>
              <w:bottom w:val="single" w:sz="4" w:space="0" w:color="auto"/>
            </w:tcBorders>
          </w:tcPr>
          <w:p w:rsidR="009F4981" w:rsidRPr="002243BD" w:rsidRDefault="009F4981" w:rsidP="009F4981">
            <w:pPr>
              <w:rPr>
                <w:rFonts w:cs="Arial"/>
              </w:rPr>
            </w:pPr>
            <w:r>
              <w:rPr>
                <w:rFonts w:ascii="MS Gothic" w:eastAsia="MS Gothic" w:hAnsi="MS Gothic" w:cs="MS Gothic" w:hint="eastAsia"/>
              </w:rPr>
              <w:sym w:font="Wingdings" w:char="F0FE"/>
            </w:r>
          </w:p>
        </w:tc>
        <w:tc>
          <w:tcPr>
            <w:tcW w:w="1418" w:type="dxa"/>
            <w:tcBorders>
              <w:bottom w:val="single" w:sz="4" w:space="0" w:color="auto"/>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Default="009F4981" w:rsidP="009F4981">
            <w:r w:rsidRPr="009B47ED">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Gender reassignment</w:t>
            </w:r>
          </w:p>
        </w:tc>
        <w:tc>
          <w:tcPr>
            <w:tcW w:w="1714" w:type="dxa"/>
          </w:tcPr>
          <w:p w:rsidR="009F4981" w:rsidRDefault="009F4981" w:rsidP="009F4981">
            <w:r w:rsidRPr="00447430">
              <w:rPr>
                <w:rFonts w:ascii="MS Gothic" w:eastAsia="MS Gothic" w:hAnsi="MS Gothic" w:cs="MS Gothic" w:hint="eastAsia"/>
              </w:rPr>
              <w:t>☐</w:t>
            </w:r>
          </w:p>
        </w:tc>
        <w:tc>
          <w:tcPr>
            <w:tcW w:w="1559" w:type="dxa"/>
            <w:gridSpan w:val="2"/>
          </w:tcPr>
          <w:p w:rsidR="009F4981" w:rsidRPr="002243BD" w:rsidRDefault="009F4981" w:rsidP="009F4981">
            <w:pPr>
              <w:rPr>
                <w:rFonts w:cs="Arial"/>
              </w:rPr>
            </w:pPr>
            <w:r>
              <w:rPr>
                <w:rFonts w:ascii="MS Gothic" w:eastAsia="MS Gothic" w:hAnsi="MS Gothic" w:cs="MS Gothic" w:hint="eastAsia"/>
              </w:rPr>
              <w:sym w:font="Wingdings" w:char="F0FE"/>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Default="009F4981" w:rsidP="009F4981">
            <w:r w:rsidRPr="009B47ED">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Marriage and civil partnership</w:t>
            </w:r>
          </w:p>
        </w:tc>
        <w:tc>
          <w:tcPr>
            <w:tcW w:w="1714" w:type="dxa"/>
          </w:tcPr>
          <w:p w:rsidR="009F4981" w:rsidRDefault="009F4981" w:rsidP="009F4981">
            <w:r w:rsidRPr="00447430">
              <w:rPr>
                <w:rFonts w:ascii="MS Gothic" w:eastAsia="MS Gothic" w:hAnsi="MS Gothic" w:cs="MS Gothic" w:hint="eastAsia"/>
              </w:rPr>
              <w:t>☐</w:t>
            </w:r>
          </w:p>
        </w:tc>
        <w:tc>
          <w:tcPr>
            <w:tcW w:w="1559" w:type="dxa"/>
            <w:gridSpan w:val="2"/>
          </w:tcPr>
          <w:p w:rsidR="009F4981" w:rsidRPr="002243BD" w:rsidRDefault="009F4981" w:rsidP="009F4981">
            <w:pPr>
              <w:rPr>
                <w:rFonts w:cs="Arial"/>
              </w:rPr>
            </w:pPr>
            <w:r>
              <w:rPr>
                <w:rFonts w:ascii="MS Gothic" w:eastAsia="MS Gothic" w:hAnsi="MS Gothic" w:cs="MS Gothic" w:hint="eastAsia"/>
              </w:rPr>
              <w:sym w:font="Wingdings" w:char="F0FE"/>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Default="009F4981" w:rsidP="009F4981">
            <w:r w:rsidRPr="009B47ED">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 xml:space="preserve">Pregnancy and maternity </w:t>
            </w:r>
          </w:p>
        </w:tc>
        <w:tc>
          <w:tcPr>
            <w:tcW w:w="1714" w:type="dxa"/>
          </w:tcPr>
          <w:p w:rsidR="009F4981" w:rsidRDefault="009F4981" w:rsidP="009F4981">
            <w:r w:rsidRPr="00447430">
              <w:rPr>
                <w:rFonts w:ascii="MS Gothic" w:eastAsia="MS Gothic" w:hAnsi="MS Gothic" w:cs="MS Gothic" w:hint="eastAsia"/>
              </w:rPr>
              <w:t>☐</w:t>
            </w:r>
          </w:p>
        </w:tc>
        <w:tc>
          <w:tcPr>
            <w:tcW w:w="1559" w:type="dxa"/>
            <w:gridSpan w:val="2"/>
          </w:tcPr>
          <w:p w:rsidR="009F4981" w:rsidRPr="002243BD" w:rsidRDefault="009F4981" w:rsidP="009F4981">
            <w:pPr>
              <w:rPr>
                <w:rFonts w:cs="Arial"/>
              </w:rPr>
            </w:pPr>
            <w:r>
              <w:rPr>
                <w:rFonts w:ascii="MS Gothic" w:eastAsia="MS Gothic" w:hAnsi="MS Gothic" w:cs="MS Gothic" w:hint="eastAsia"/>
              </w:rPr>
              <w:sym w:font="Wingdings" w:char="F0FE"/>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Default="009F4981" w:rsidP="009F4981">
            <w:r w:rsidRPr="009B47ED">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Race</w:t>
            </w:r>
          </w:p>
        </w:tc>
        <w:tc>
          <w:tcPr>
            <w:tcW w:w="1714" w:type="dxa"/>
          </w:tcPr>
          <w:p w:rsidR="009F4981" w:rsidRDefault="009F4981" w:rsidP="009F4981">
            <w:r w:rsidRPr="00447430">
              <w:rPr>
                <w:rFonts w:ascii="MS Gothic" w:eastAsia="MS Gothic" w:hAnsi="MS Gothic" w:cs="MS Gothic" w:hint="eastAsia"/>
              </w:rPr>
              <w:t>☐</w:t>
            </w:r>
          </w:p>
        </w:tc>
        <w:tc>
          <w:tcPr>
            <w:tcW w:w="1559" w:type="dxa"/>
            <w:gridSpan w:val="2"/>
          </w:tcPr>
          <w:p w:rsidR="009F4981" w:rsidRPr="002243BD" w:rsidRDefault="009F4981" w:rsidP="009F4981">
            <w:pPr>
              <w:rPr>
                <w:rFonts w:cs="Arial"/>
              </w:rPr>
            </w:pPr>
            <w:r>
              <w:rPr>
                <w:rFonts w:ascii="MS Gothic" w:eastAsia="MS Gothic" w:hAnsi="MS Gothic" w:cs="MS Gothic" w:hint="eastAsia"/>
              </w:rPr>
              <w:sym w:font="Wingdings" w:char="F0FE"/>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Default="009F4981" w:rsidP="009F4981">
            <w:r w:rsidRPr="009B47ED">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Religion or belief</w:t>
            </w:r>
          </w:p>
        </w:tc>
        <w:tc>
          <w:tcPr>
            <w:tcW w:w="1714" w:type="dxa"/>
          </w:tcPr>
          <w:p w:rsidR="009F4981" w:rsidRPr="002243BD" w:rsidRDefault="009F4981" w:rsidP="009F4981">
            <w:pPr>
              <w:rPr>
                <w:rFonts w:cs="Arial"/>
              </w:rPr>
            </w:pPr>
            <w:r>
              <w:rPr>
                <w:rFonts w:ascii="MS Gothic" w:eastAsia="MS Gothic" w:hAnsi="MS Gothic" w:cs="MS Gothic" w:hint="eastAsia"/>
              </w:rPr>
              <w:sym w:font="Wingdings" w:char="F0FE"/>
            </w:r>
          </w:p>
        </w:tc>
        <w:tc>
          <w:tcPr>
            <w:tcW w:w="1559" w:type="dxa"/>
            <w:gridSpan w:val="2"/>
          </w:tcPr>
          <w:p w:rsidR="009F4981" w:rsidRPr="002243BD" w:rsidRDefault="009F4981" w:rsidP="009F4981">
            <w:pPr>
              <w:rPr>
                <w:rFonts w:cs="Arial"/>
              </w:rPr>
            </w:pPr>
            <w:r w:rsidRPr="002243BD">
              <w:rPr>
                <w:rFonts w:ascii="MS Gothic" w:eastAsia="MS Gothic" w:hAnsi="MS Gothic" w:cs="MS Gothic" w:hint="eastAsia"/>
              </w:rPr>
              <w:t>☐</w:t>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Default="009F4981" w:rsidP="009F4981">
            <w:r w:rsidRPr="009B47ED">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Sex</w:t>
            </w:r>
          </w:p>
        </w:tc>
        <w:tc>
          <w:tcPr>
            <w:tcW w:w="1714" w:type="dxa"/>
          </w:tcPr>
          <w:p w:rsidR="009F4981" w:rsidRPr="002243BD" w:rsidRDefault="009F4981" w:rsidP="009F4981">
            <w:pPr>
              <w:rPr>
                <w:rFonts w:cs="Arial"/>
              </w:rPr>
            </w:pPr>
            <w:r>
              <w:rPr>
                <w:rFonts w:ascii="MS Gothic" w:eastAsia="MS Gothic" w:hAnsi="MS Gothic" w:cs="MS Gothic" w:hint="eastAsia"/>
              </w:rPr>
              <w:sym w:font="Wingdings" w:char="F0FE"/>
            </w:r>
          </w:p>
        </w:tc>
        <w:tc>
          <w:tcPr>
            <w:tcW w:w="1559" w:type="dxa"/>
            <w:gridSpan w:val="2"/>
          </w:tcPr>
          <w:p w:rsidR="009F4981" w:rsidRPr="002243BD" w:rsidRDefault="009F4981" w:rsidP="009F4981">
            <w:pPr>
              <w:rPr>
                <w:rFonts w:cs="Arial"/>
              </w:rPr>
            </w:pPr>
            <w:r w:rsidRPr="002243BD">
              <w:rPr>
                <w:rFonts w:ascii="MS Gothic" w:eastAsia="MS Gothic" w:hAnsi="MS Gothic" w:cs="MS Gothic" w:hint="eastAsia"/>
              </w:rPr>
              <w:t>☐</w:t>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Pr="00CC4CCF" w:rsidRDefault="009F4981" w:rsidP="009F4981">
            <w:pPr>
              <w:rPr>
                <w:rFonts w:cs="Calibri"/>
              </w:rPr>
            </w:pPr>
            <w:r>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c>
          <w:tcPr>
            <w:tcW w:w="1951" w:type="dxa"/>
          </w:tcPr>
          <w:p w:rsidR="009F4981" w:rsidRPr="002243BD" w:rsidRDefault="009F4981" w:rsidP="009F4981">
            <w:pPr>
              <w:rPr>
                <w:rFonts w:cs="Arial"/>
                <w:b/>
              </w:rPr>
            </w:pPr>
            <w:r w:rsidRPr="002243BD">
              <w:rPr>
                <w:rFonts w:cs="Arial"/>
                <w:b/>
              </w:rPr>
              <w:t>Sexual orientation</w:t>
            </w:r>
          </w:p>
        </w:tc>
        <w:tc>
          <w:tcPr>
            <w:tcW w:w="1714" w:type="dxa"/>
          </w:tcPr>
          <w:p w:rsidR="009F4981" w:rsidRPr="002243BD" w:rsidRDefault="009F4981" w:rsidP="009F4981">
            <w:pPr>
              <w:rPr>
                <w:rFonts w:cs="Arial"/>
              </w:rPr>
            </w:pPr>
            <w:r w:rsidRPr="002243BD">
              <w:rPr>
                <w:rFonts w:ascii="MS Gothic" w:eastAsia="MS Gothic" w:hAnsi="MS Gothic" w:cs="MS Gothic" w:hint="eastAsia"/>
              </w:rPr>
              <w:t>☐</w:t>
            </w:r>
          </w:p>
        </w:tc>
        <w:tc>
          <w:tcPr>
            <w:tcW w:w="1559" w:type="dxa"/>
            <w:gridSpan w:val="2"/>
          </w:tcPr>
          <w:p w:rsidR="009F4981" w:rsidRPr="002243BD" w:rsidRDefault="009F4981" w:rsidP="009F4981">
            <w:pPr>
              <w:rPr>
                <w:rFonts w:cs="Arial"/>
              </w:rPr>
            </w:pPr>
            <w:r>
              <w:rPr>
                <w:rFonts w:ascii="MS Gothic" w:eastAsia="MS Gothic" w:hAnsi="MS Gothic" w:cs="MS Gothic" w:hint="eastAsia"/>
              </w:rPr>
              <w:sym w:font="Wingdings" w:char="F0FE"/>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Default="009F4981" w:rsidP="009F4981">
            <w:r w:rsidRPr="00E62979">
              <w:rPr>
                <w:rFonts w:cs="Calibri"/>
              </w:rPr>
              <w:t>No impact</w:t>
            </w:r>
          </w:p>
        </w:tc>
        <w:tc>
          <w:tcPr>
            <w:tcW w:w="2130" w:type="dxa"/>
            <w:gridSpan w:val="2"/>
          </w:tcPr>
          <w:p w:rsidR="009F4981" w:rsidRPr="002243BD" w:rsidRDefault="009F4981" w:rsidP="009F4981">
            <w:pPr>
              <w:rPr>
                <w:rFonts w:cs="Arial"/>
              </w:rPr>
            </w:pPr>
          </w:p>
        </w:tc>
      </w:tr>
      <w:tr w:rsidR="009F4981" w:rsidRPr="002243BD" w:rsidTr="009F4981">
        <w:tblPrEx>
          <w:tblLook w:val="01E0" w:firstRow="1" w:lastRow="1" w:firstColumn="1" w:lastColumn="1" w:noHBand="0" w:noVBand="0"/>
        </w:tblPrEx>
        <w:trPr>
          <w:trHeight w:val="845"/>
        </w:trPr>
        <w:tc>
          <w:tcPr>
            <w:tcW w:w="1951" w:type="dxa"/>
          </w:tcPr>
          <w:p w:rsidR="009F4981" w:rsidRPr="002243BD" w:rsidRDefault="009F4981" w:rsidP="009F4981">
            <w:pPr>
              <w:rPr>
                <w:rFonts w:cs="Arial"/>
                <w:b/>
              </w:rPr>
            </w:pPr>
            <w:r w:rsidRPr="002243BD">
              <w:rPr>
                <w:rFonts w:cs="Arial"/>
                <w:b/>
              </w:rPr>
              <w:t>Other considerations</w:t>
            </w:r>
          </w:p>
        </w:tc>
        <w:tc>
          <w:tcPr>
            <w:tcW w:w="1714" w:type="dxa"/>
          </w:tcPr>
          <w:p w:rsidR="009F4981" w:rsidRPr="002243BD" w:rsidRDefault="009F4981" w:rsidP="009F4981">
            <w:pPr>
              <w:rPr>
                <w:rFonts w:cs="Arial"/>
              </w:rPr>
            </w:pPr>
            <w:r w:rsidRPr="002243BD">
              <w:rPr>
                <w:rFonts w:ascii="MS Gothic" w:eastAsia="MS Gothic" w:hAnsi="MS Gothic" w:cs="MS Gothic" w:hint="eastAsia"/>
              </w:rPr>
              <w:t>☐</w:t>
            </w:r>
          </w:p>
        </w:tc>
        <w:tc>
          <w:tcPr>
            <w:tcW w:w="1559" w:type="dxa"/>
            <w:gridSpan w:val="2"/>
          </w:tcPr>
          <w:p w:rsidR="009F4981" w:rsidRPr="002243BD" w:rsidRDefault="009F4981" w:rsidP="009F4981">
            <w:pPr>
              <w:rPr>
                <w:rFonts w:cs="Arial"/>
              </w:rPr>
            </w:pPr>
            <w:r w:rsidRPr="002243BD">
              <w:rPr>
                <w:rFonts w:ascii="MS Gothic" w:eastAsia="MS Gothic" w:hAnsi="MS Gothic" w:cs="MS Gothic" w:hint="eastAsia"/>
              </w:rPr>
              <w:t>☐</w:t>
            </w:r>
          </w:p>
        </w:tc>
        <w:tc>
          <w:tcPr>
            <w:tcW w:w="1418" w:type="dxa"/>
            <w:tcBorders>
              <w:right w:val="single" w:sz="4" w:space="0" w:color="auto"/>
            </w:tcBorders>
          </w:tcPr>
          <w:p w:rsidR="009F4981" w:rsidRPr="002243BD" w:rsidRDefault="009F4981" w:rsidP="009F4981">
            <w:pPr>
              <w:rPr>
                <w:rFonts w:cs="Arial"/>
              </w:rPr>
            </w:pPr>
            <w:r w:rsidRPr="002243BD">
              <w:rPr>
                <w:rFonts w:ascii="MS Gothic" w:eastAsia="MS Gothic" w:hAnsi="MS Gothic" w:cs="MS Gothic" w:hint="eastAsia"/>
              </w:rPr>
              <w:t>☐</w:t>
            </w:r>
          </w:p>
        </w:tc>
        <w:tc>
          <w:tcPr>
            <w:tcW w:w="5370" w:type="dxa"/>
            <w:gridSpan w:val="3"/>
            <w:tcBorders>
              <w:left w:val="single" w:sz="4" w:space="0" w:color="auto"/>
            </w:tcBorders>
          </w:tcPr>
          <w:p w:rsidR="009F4981" w:rsidRDefault="009F4981" w:rsidP="009F4981">
            <w:r w:rsidRPr="00E62979">
              <w:rPr>
                <w:rFonts w:cs="Calibri"/>
              </w:rPr>
              <w:t>No impact</w:t>
            </w:r>
          </w:p>
        </w:tc>
        <w:tc>
          <w:tcPr>
            <w:tcW w:w="2130" w:type="dxa"/>
            <w:gridSpan w:val="2"/>
          </w:tcPr>
          <w:p w:rsidR="009F4981" w:rsidRPr="002243BD" w:rsidRDefault="009F4981" w:rsidP="009F4981">
            <w:pPr>
              <w:rPr>
                <w:rFonts w:cs="Arial"/>
              </w:rPr>
            </w:pPr>
          </w:p>
        </w:tc>
      </w:tr>
    </w:tbl>
    <w:p w:rsidR="009F4981" w:rsidRDefault="009F4981" w:rsidP="009F4981">
      <w:pPr>
        <w:rPr>
          <w:rFonts w:cs="Arial"/>
        </w:rPr>
      </w:pPr>
    </w:p>
    <w:p w:rsidR="009F4981" w:rsidRDefault="009F4981" w:rsidP="009F4981">
      <w:pPr>
        <w:rPr>
          <w:rFonts w:cs="Arial"/>
        </w:rPr>
      </w:pPr>
    </w:p>
    <w:p w:rsidR="009F4981" w:rsidRPr="002243BD" w:rsidRDefault="009F4981" w:rsidP="009F4981">
      <w:pPr>
        <w:rPr>
          <w:rFonts w:cs="Arial"/>
        </w:rPr>
      </w:pPr>
    </w:p>
    <w:tbl>
      <w:tblPr>
        <w:tblW w:w="14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827"/>
        <w:gridCol w:w="3686"/>
        <w:gridCol w:w="2304"/>
      </w:tblGrid>
      <w:tr w:rsidR="009F4981" w:rsidRPr="002243BD" w:rsidTr="00025E4A">
        <w:trPr>
          <w:trHeight w:val="249"/>
        </w:trPr>
        <w:tc>
          <w:tcPr>
            <w:tcW w:w="14070" w:type="dxa"/>
            <w:gridSpan w:val="4"/>
            <w:shd w:val="clear" w:color="auto" w:fill="E0E0E0"/>
          </w:tcPr>
          <w:p w:rsidR="009F4981" w:rsidRPr="002243BD" w:rsidRDefault="009F4981" w:rsidP="009F4981">
            <w:pPr>
              <w:rPr>
                <w:rFonts w:cs="Arial"/>
                <w:b/>
              </w:rPr>
            </w:pPr>
            <w:r w:rsidRPr="002243BD">
              <w:rPr>
                <w:rFonts w:cs="Arial"/>
                <w:b/>
              </w:rPr>
              <w:t xml:space="preserve">4. </w:t>
            </w:r>
            <w:r>
              <w:rPr>
                <w:rFonts w:cs="Arial"/>
                <w:b/>
              </w:rPr>
              <w:t>M</w:t>
            </w:r>
            <w:r w:rsidRPr="002243BD">
              <w:rPr>
                <w:rFonts w:cs="Arial"/>
                <w:b/>
              </w:rPr>
              <w:t xml:space="preserve">onitoring and review </w:t>
            </w:r>
          </w:p>
        </w:tc>
      </w:tr>
      <w:tr w:rsidR="009F4981" w:rsidRPr="002243BD" w:rsidTr="00025E4A">
        <w:tc>
          <w:tcPr>
            <w:tcW w:w="14070" w:type="dxa"/>
            <w:gridSpan w:val="4"/>
            <w:shd w:val="clear" w:color="auto" w:fill="FFFFFF"/>
            <w:vAlign w:val="center"/>
          </w:tcPr>
          <w:p w:rsidR="009F4981" w:rsidRPr="002243BD" w:rsidRDefault="009F4981" w:rsidP="009F4981">
            <w:pPr>
              <w:rPr>
                <w:rFonts w:cs="Arial"/>
                <w:b/>
              </w:rPr>
            </w:pPr>
            <w:r>
              <w:rPr>
                <w:rFonts w:cs="Arial"/>
                <w:b/>
              </w:rPr>
              <w:lastRenderedPageBreak/>
              <w:t xml:space="preserve">If you are at the implementation or evaluation stage of your policy development/service or programme change:  </w:t>
            </w:r>
          </w:p>
        </w:tc>
      </w:tr>
      <w:tr w:rsidR="009F4981" w:rsidRPr="002243BD" w:rsidTr="00025E4A">
        <w:tc>
          <w:tcPr>
            <w:tcW w:w="4253" w:type="dxa"/>
            <w:shd w:val="clear" w:color="auto" w:fill="FFFFFF"/>
          </w:tcPr>
          <w:p w:rsidR="009F4981" w:rsidRPr="002243BD" w:rsidRDefault="009F4981" w:rsidP="009F4981">
            <w:pPr>
              <w:rPr>
                <w:rFonts w:cs="Arial"/>
                <w:b/>
              </w:rPr>
            </w:pPr>
            <w:r>
              <w:rPr>
                <w:rFonts w:cs="Arial"/>
                <w:b/>
              </w:rPr>
              <w:t>Has an earlier Impact Assessment been undertaken?</w:t>
            </w:r>
          </w:p>
        </w:tc>
        <w:tc>
          <w:tcPr>
            <w:tcW w:w="3827" w:type="dxa"/>
            <w:shd w:val="clear" w:color="auto" w:fill="FFFFFF"/>
          </w:tcPr>
          <w:p w:rsidR="009F4981" w:rsidRDefault="009F4981" w:rsidP="009F4981">
            <w:pPr>
              <w:rPr>
                <w:rFonts w:ascii="MS Gothic" w:eastAsia="MS Gothic" w:hAnsi="MS Gothic" w:cs="MS Gothic"/>
              </w:rPr>
            </w:pPr>
            <w:r>
              <w:rPr>
                <w:rFonts w:cs="Arial"/>
                <w:b/>
              </w:rPr>
              <w:t>Yes</w:t>
            </w:r>
            <w:r>
              <w:rPr>
                <w:rFonts w:cs="Arial"/>
                <w:b/>
              </w:rPr>
              <w:tab/>
            </w:r>
            <w:r w:rsidRPr="002243BD">
              <w:rPr>
                <w:rFonts w:ascii="MS Gothic" w:eastAsia="MS Gothic" w:hAnsi="MS Gothic" w:cs="MS Gothic" w:hint="eastAsia"/>
              </w:rPr>
              <w:t>☐</w:t>
            </w:r>
          </w:p>
          <w:p w:rsidR="009F4981" w:rsidRPr="002243BD" w:rsidRDefault="009F4981" w:rsidP="009F4981">
            <w:pPr>
              <w:rPr>
                <w:rFonts w:cs="Arial"/>
                <w:b/>
              </w:rPr>
            </w:pPr>
          </w:p>
        </w:tc>
        <w:tc>
          <w:tcPr>
            <w:tcW w:w="3686" w:type="dxa"/>
            <w:shd w:val="clear" w:color="auto" w:fill="FFFFFF"/>
          </w:tcPr>
          <w:p w:rsidR="009F4981" w:rsidRPr="002243BD" w:rsidRDefault="009F4981" w:rsidP="009F4981">
            <w:pPr>
              <w:rPr>
                <w:rFonts w:cs="Arial"/>
                <w:b/>
              </w:rPr>
            </w:pPr>
            <w:r>
              <w:rPr>
                <w:rFonts w:cs="Arial"/>
                <w:b/>
              </w:rPr>
              <w:t>No</w:t>
            </w:r>
            <w:r>
              <w:rPr>
                <w:rFonts w:cs="Arial"/>
                <w:b/>
              </w:rPr>
              <w:tab/>
            </w:r>
            <w:r>
              <w:rPr>
                <w:rFonts w:ascii="MS Gothic" w:eastAsia="MS Gothic" w:hAnsi="MS Gothic" w:cs="MS Gothic" w:hint="eastAsia"/>
              </w:rPr>
              <w:sym w:font="Wingdings" w:char="F0FE"/>
            </w:r>
          </w:p>
        </w:tc>
        <w:tc>
          <w:tcPr>
            <w:tcW w:w="2304" w:type="dxa"/>
            <w:shd w:val="clear" w:color="auto" w:fill="FFFFFF"/>
          </w:tcPr>
          <w:p w:rsidR="009F4981" w:rsidRPr="002243BD" w:rsidRDefault="009F4981" w:rsidP="009F4981">
            <w:pPr>
              <w:rPr>
                <w:rFonts w:cs="Arial"/>
                <w:b/>
              </w:rPr>
            </w:pPr>
            <w:r>
              <w:rPr>
                <w:rFonts w:cs="Arial"/>
                <w:b/>
              </w:rPr>
              <w:t>N/A</w:t>
            </w:r>
            <w:r>
              <w:rPr>
                <w:rFonts w:cs="Arial"/>
                <w:b/>
              </w:rPr>
              <w:tab/>
            </w:r>
            <w:r w:rsidRPr="002243BD">
              <w:rPr>
                <w:rFonts w:ascii="MS Gothic" w:eastAsia="MS Gothic" w:hAnsi="MS Gothic" w:cs="MS Gothic" w:hint="eastAsia"/>
              </w:rPr>
              <w:t>☐</w:t>
            </w:r>
          </w:p>
        </w:tc>
      </w:tr>
      <w:tr w:rsidR="009F4981" w:rsidRPr="002243BD" w:rsidTr="00025E4A">
        <w:tc>
          <w:tcPr>
            <w:tcW w:w="14070" w:type="dxa"/>
            <w:gridSpan w:val="4"/>
            <w:shd w:val="clear" w:color="auto" w:fill="FFFFFF"/>
          </w:tcPr>
          <w:p w:rsidR="009F4981" w:rsidRDefault="009F4981" w:rsidP="009F4981">
            <w:pPr>
              <w:rPr>
                <w:rFonts w:cs="Arial"/>
                <w:b/>
              </w:rPr>
            </w:pPr>
            <w:r>
              <w:rPr>
                <w:rFonts w:cs="Arial"/>
                <w:b/>
              </w:rPr>
              <w:t xml:space="preserve">If yes, please include details of any action plan below: </w:t>
            </w:r>
          </w:p>
        </w:tc>
      </w:tr>
      <w:tr w:rsidR="009F4981" w:rsidRPr="002243BD" w:rsidTr="00025E4A">
        <w:tc>
          <w:tcPr>
            <w:tcW w:w="4253" w:type="dxa"/>
            <w:shd w:val="clear" w:color="auto" w:fill="FFFFFF"/>
          </w:tcPr>
          <w:p w:rsidR="009F4981" w:rsidRDefault="009F4981" w:rsidP="009F4981">
            <w:pPr>
              <w:rPr>
                <w:rFonts w:cs="Arial"/>
                <w:b/>
              </w:rPr>
            </w:pPr>
            <w:r>
              <w:rPr>
                <w:rFonts w:cs="Arial"/>
                <w:b/>
              </w:rPr>
              <w:t>What issues/actions have previously been identified?</w:t>
            </w:r>
          </w:p>
          <w:p w:rsidR="009F4981" w:rsidRPr="0046633E" w:rsidRDefault="009F4981" w:rsidP="009F4981">
            <w:pPr>
              <w:rPr>
                <w:rFonts w:cs="Arial"/>
                <w:i/>
              </w:rPr>
            </w:pPr>
          </w:p>
        </w:tc>
        <w:tc>
          <w:tcPr>
            <w:tcW w:w="9817" w:type="dxa"/>
            <w:gridSpan w:val="3"/>
            <w:shd w:val="clear" w:color="auto" w:fill="FFFFFF"/>
          </w:tcPr>
          <w:p w:rsidR="009F4981" w:rsidRDefault="009F4981" w:rsidP="009F4981">
            <w:pPr>
              <w:rPr>
                <w:rFonts w:cs="Arial"/>
                <w:b/>
              </w:rPr>
            </w:pPr>
            <w:r>
              <w:rPr>
                <w:rFonts w:cs="Arial"/>
                <w:b/>
              </w:rPr>
              <w:t>None</w:t>
            </w:r>
          </w:p>
          <w:p w:rsidR="009F4981" w:rsidRDefault="009F4981" w:rsidP="009F4981">
            <w:pPr>
              <w:rPr>
                <w:rFonts w:cs="Arial"/>
                <w:b/>
              </w:rPr>
            </w:pPr>
          </w:p>
          <w:p w:rsidR="009F4981" w:rsidRDefault="009F4981" w:rsidP="009F4981">
            <w:pPr>
              <w:rPr>
                <w:rFonts w:cs="Arial"/>
                <w:b/>
              </w:rPr>
            </w:pPr>
          </w:p>
        </w:tc>
      </w:tr>
      <w:tr w:rsidR="009F4981" w:rsidRPr="002243BD" w:rsidTr="00025E4A">
        <w:tc>
          <w:tcPr>
            <w:tcW w:w="4253" w:type="dxa"/>
            <w:shd w:val="clear" w:color="auto" w:fill="FFFFFF"/>
          </w:tcPr>
          <w:p w:rsidR="009F4981" w:rsidRDefault="009F4981" w:rsidP="009F4981">
            <w:pPr>
              <w:rPr>
                <w:rFonts w:cs="Arial"/>
                <w:b/>
              </w:rPr>
            </w:pPr>
            <w:r>
              <w:rPr>
                <w:rFonts w:cs="Arial"/>
                <w:b/>
              </w:rPr>
              <w:t>Are any further actions required?</w:t>
            </w:r>
          </w:p>
        </w:tc>
        <w:tc>
          <w:tcPr>
            <w:tcW w:w="9817" w:type="dxa"/>
            <w:gridSpan w:val="3"/>
            <w:shd w:val="clear" w:color="auto" w:fill="FFFFFF"/>
          </w:tcPr>
          <w:p w:rsidR="009F4981" w:rsidRDefault="009F4981" w:rsidP="009F4981">
            <w:pPr>
              <w:rPr>
                <w:rFonts w:cs="Arial"/>
                <w:b/>
              </w:rPr>
            </w:pPr>
            <w:r>
              <w:rPr>
                <w:rFonts w:cs="Arial"/>
                <w:b/>
              </w:rPr>
              <w:t>N/a</w:t>
            </w:r>
          </w:p>
          <w:p w:rsidR="009F4981" w:rsidRDefault="009F4981" w:rsidP="009F4981">
            <w:pPr>
              <w:rPr>
                <w:rFonts w:cs="Arial"/>
                <w:b/>
              </w:rPr>
            </w:pPr>
          </w:p>
        </w:tc>
      </w:tr>
    </w:tbl>
    <w:p w:rsidR="009F4981" w:rsidRDefault="009F4981" w:rsidP="009F4981"/>
    <w:tbl>
      <w:tblPr>
        <w:tblW w:w="14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827"/>
        <w:gridCol w:w="3686"/>
        <w:gridCol w:w="2304"/>
      </w:tblGrid>
      <w:tr w:rsidR="009F4981" w:rsidRPr="002243BD" w:rsidTr="00025E4A">
        <w:tc>
          <w:tcPr>
            <w:tcW w:w="14070" w:type="dxa"/>
            <w:gridSpan w:val="4"/>
            <w:shd w:val="clear" w:color="auto" w:fill="D9D9D9"/>
          </w:tcPr>
          <w:p w:rsidR="009F4981" w:rsidRDefault="009F4981" w:rsidP="009F4981">
            <w:pPr>
              <w:rPr>
                <w:rFonts w:cs="Arial"/>
                <w:b/>
              </w:rPr>
            </w:pPr>
            <w:r>
              <w:rPr>
                <w:rFonts w:cs="Arial"/>
                <w:b/>
              </w:rPr>
              <w:t>5. Action Plan</w:t>
            </w:r>
          </w:p>
        </w:tc>
      </w:tr>
      <w:tr w:rsidR="009F4981" w:rsidRPr="002243BD" w:rsidTr="00025E4A">
        <w:tc>
          <w:tcPr>
            <w:tcW w:w="4253" w:type="dxa"/>
            <w:shd w:val="clear" w:color="auto" w:fill="D9D9D9"/>
            <w:vAlign w:val="center"/>
          </w:tcPr>
          <w:p w:rsidR="009F4981" w:rsidRPr="002243BD" w:rsidRDefault="009F4981" w:rsidP="009F4981">
            <w:pPr>
              <w:rPr>
                <w:rFonts w:cs="Arial"/>
                <w:b/>
              </w:rPr>
            </w:pPr>
            <w:r w:rsidRPr="002243BD">
              <w:rPr>
                <w:rFonts w:cs="Arial"/>
                <w:b/>
              </w:rPr>
              <w:t>Issues/impact</w:t>
            </w:r>
            <w:r w:rsidRPr="002243BD">
              <w:rPr>
                <w:rFonts w:cs="Arial"/>
                <w:b/>
                <w:color w:val="FF0000"/>
              </w:rPr>
              <w:t xml:space="preserve"> </w:t>
            </w:r>
            <w:r>
              <w:rPr>
                <w:rFonts w:cs="Arial"/>
                <w:b/>
              </w:rPr>
              <w:t xml:space="preserve">identified in Section 2, </w:t>
            </w:r>
            <w:r w:rsidRPr="002243BD">
              <w:rPr>
                <w:rFonts w:cs="Arial"/>
                <w:b/>
              </w:rPr>
              <w:t xml:space="preserve">3 </w:t>
            </w:r>
            <w:r>
              <w:rPr>
                <w:rFonts w:cs="Arial"/>
                <w:b/>
              </w:rPr>
              <w:t xml:space="preserve">or 4 </w:t>
            </w:r>
            <w:r w:rsidRPr="002243BD">
              <w:rPr>
                <w:rFonts w:cs="Arial"/>
                <w:b/>
              </w:rPr>
              <w:t>above</w:t>
            </w:r>
          </w:p>
        </w:tc>
        <w:tc>
          <w:tcPr>
            <w:tcW w:w="3827" w:type="dxa"/>
            <w:shd w:val="clear" w:color="auto" w:fill="D9D9D9"/>
            <w:vAlign w:val="center"/>
          </w:tcPr>
          <w:p w:rsidR="009F4981" w:rsidRPr="002243BD" w:rsidRDefault="009F4981" w:rsidP="009F4981">
            <w:pPr>
              <w:rPr>
                <w:rFonts w:cs="Arial"/>
                <w:b/>
              </w:rPr>
            </w:pPr>
            <w:r w:rsidRPr="002243BD">
              <w:rPr>
                <w:rFonts w:cs="Arial"/>
                <w:b/>
              </w:rPr>
              <w:t>Explain any further actions required</w:t>
            </w:r>
          </w:p>
        </w:tc>
        <w:tc>
          <w:tcPr>
            <w:tcW w:w="3686" w:type="dxa"/>
            <w:shd w:val="clear" w:color="auto" w:fill="D9D9D9"/>
            <w:vAlign w:val="center"/>
          </w:tcPr>
          <w:p w:rsidR="009F4981" w:rsidRPr="002243BD" w:rsidRDefault="009F4981" w:rsidP="009F4981">
            <w:pPr>
              <w:rPr>
                <w:rFonts w:cs="Arial"/>
                <w:b/>
              </w:rPr>
            </w:pPr>
            <w:r w:rsidRPr="002243BD">
              <w:rPr>
                <w:rFonts w:cs="Arial"/>
                <w:b/>
              </w:rPr>
              <w:t>How will you measure and report impact/progress</w:t>
            </w:r>
          </w:p>
        </w:tc>
        <w:tc>
          <w:tcPr>
            <w:tcW w:w="2304" w:type="dxa"/>
            <w:shd w:val="clear" w:color="auto" w:fill="D9D9D9"/>
            <w:vAlign w:val="center"/>
          </w:tcPr>
          <w:p w:rsidR="009F4981" w:rsidRPr="002243BD" w:rsidRDefault="009F4981" w:rsidP="009F4981">
            <w:pPr>
              <w:rPr>
                <w:rFonts w:cs="Arial"/>
                <w:b/>
              </w:rPr>
            </w:pPr>
            <w:r w:rsidRPr="002243BD">
              <w:rPr>
                <w:rFonts w:cs="Arial"/>
                <w:b/>
              </w:rPr>
              <w:t>Timescale for completion</w:t>
            </w:r>
          </w:p>
        </w:tc>
      </w:tr>
      <w:tr w:rsidR="009F4981" w:rsidRPr="002243BD" w:rsidTr="00025E4A">
        <w:tc>
          <w:tcPr>
            <w:tcW w:w="4253" w:type="dxa"/>
          </w:tcPr>
          <w:p w:rsidR="009F4981" w:rsidRPr="002243BD" w:rsidRDefault="009F4981" w:rsidP="009F4981">
            <w:pPr>
              <w:rPr>
                <w:rFonts w:cs="Arial"/>
              </w:rPr>
            </w:pPr>
          </w:p>
          <w:p w:rsidR="009F4981" w:rsidRPr="002243BD" w:rsidRDefault="009F4981" w:rsidP="009F4981">
            <w:pPr>
              <w:rPr>
                <w:rFonts w:cs="Arial"/>
              </w:rPr>
            </w:pPr>
          </w:p>
        </w:tc>
        <w:tc>
          <w:tcPr>
            <w:tcW w:w="3827" w:type="dxa"/>
          </w:tcPr>
          <w:p w:rsidR="009F4981" w:rsidRPr="002243BD" w:rsidRDefault="009F4981" w:rsidP="009F4981">
            <w:pPr>
              <w:rPr>
                <w:rFonts w:cs="Arial"/>
              </w:rPr>
            </w:pPr>
          </w:p>
        </w:tc>
        <w:tc>
          <w:tcPr>
            <w:tcW w:w="3686" w:type="dxa"/>
          </w:tcPr>
          <w:p w:rsidR="009F4981" w:rsidRPr="002243BD" w:rsidRDefault="009F4981" w:rsidP="009F4981">
            <w:pPr>
              <w:rPr>
                <w:rFonts w:cs="Arial"/>
              </w:rPr>
            </w:pPr>
          </w:p>
        </w:tc>
        <w:tc>
          <w:tcPr>
            <w:tcW w:w="2304" w:type="dxa"/>
          </w:tcPr>
          <w:p w:rsidR="009F4981" w:rsidRPr="002243BD" w:rsidRDefault="009F4981" w:rsidP="009F4981">
            <w:pPr>
              <w:rPr>
                <w:rFonts w:cs="Arial"/>
              </w:rPr>
            </w:pPr>
          </w:p>
        </w:tc>
      </w:tr>
      <w:tr w:rsidR="009F4981" w:rsidRPr="002243BD" w:rsidTr="00025E4A">
        <w:trPr>
          <w:trHeight w:val="505"/>
        </w:trPr>
        <w:tc>
          <w:tcPr>
            <w:tcW w:w="4253" w:type="dxa"/>
            <w:vAlign w:val="center"/>
          </w:tcPr>
          <w:p w:rsidR="009F4981" w:rsidRPr="002243BD" w:rsidRDefault="009F4981" w:rsidP="009F4981">
            <w:pPr>
              <w:rPr>
                <w:rFonts w:cs="Arial"/>
                <w:b/>
              </w:rPr>
            </w:pPr>
            <w:r w:rsidRPr="002243BD">
              <w:rPr>
                <w:rFonts w:cs="Arial"/>
                <w:b/>
              </w:rPr>
              <w:t xml:space="preserve">When will the proposal be </w:t>
            </w:r>
            <w:r>
              <w:rPr>
                <w:rFonts w:cs="Arial"/>
                <w:b/>
              </w:rPr>
              <w:t xml:space="preserve">next </w:t>
            </w:r>
            <w:r w:rsidRPr="002243BD">
              <w:rPr>
                <w:rFonts w:cs="Arial"/>
                <w:b/>
              </w:rPr>
              <w:t>reviewed?</w:t>
            </w:r>
          </w:p>
        </w:tc>
        <w:tc>
          <w:tcPr>
            <w:tcW w:w="9817" w:type="dxa"/>
            <w:gridSpan w:val="3"/>
            <w:vAlign w:val="center"/>
          </w:tcPr>
          <w:p w:rsidR="009F4981" w:rsidRPr="002243BD" w:rsidRDefault="009F4981" w:rsidP="009F4981">
            <w:pPr>
              <w:rPr>
                <w:rFonts w:cs="Arial"/>
              </w:rPr>
            </w:pPr>
            <w:r>
              <w:rPr>
                <w:rFonts w:cs="Arial"/>
              </w:rPr>
              <w:t>2022</w:t>
            </w:r>
          </w:p>
        </w:tc>
      </w:tr>
    </w:tbl>
    <w:p w:rsidR="009F4981" w:rsidRPr="002243BD" w:rsidRDefault="009F4981" w:rsidP="009F4981">
      <w:pPr>
        <w:rPr>
          <w:rFonts w:cs="Arial"/>
        </w:rPr>
      </w:pPr>
    </w:p>
    <w:tbl>
      <w:tblPr>
        <w:tblW w:w="140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804"/>
        <w:gridCol w:w="2999"/>
      </w:tblGrid>
      <w:tr w:rsidR="009F4981" w:rsidRPr="002243BD" w:rsidTr="00025E4A">
        <w:trPr>
          <w:trHeight w:val="249"/>
        </w:trPr>
        <w:tc>
          <w:tcPr>
            <w:tcW w:w="4253" w:type="dxa"/>
            <w:shd w:val="clear" w:color="auto" w:fill="E0E0E0"/>
          </w:tcPr>
          <w:p w:rsidR="009F4981" w:rsidRPr="002243BD" w:rsidRDefault="009F4981" w:rsidP="009F4981">
            <w:pPr>
              <w:rPr>
                <w:rFonts w:cs="Arial"/>
                <w:b/>
              </w:rPr>
            </w:pPr>
            <w:r>
              <w:rPr>
                <w:rFonts w:cs="Arial"/>
                <w:b/>
              </w:rPr>
              <w:t>6</w:t>
            </w:r>
            <w:r w:rsidRPr="002243BD">
              <w:rPr>
                <w:rFonts w:cs="Arial"/>
                <w:b/>
              </w:rPr>
              <w:t xml:space="preserve">. Completion: </w:t>
            </w:r>
          </w:p>
        </w:tc>
        <w:tc>
          <w:tcPr>
            <w:tcW w:w="6804" w:type="dxa"/>
            <w:shd w:val="clear" w:color="auto" w:fill="E0E0E0"/>
          </w:tcPr>
          <w:p w:rsidR="009F4981" w:rsidRPr="002243BD" w:rsidRDefault="009F4981" w:rsidP="009F4981">
            <w:pPr>
              <w:rPr>
                <w:rFonts w:cs="Arial"/>
                <w:b/>
              </w:rPr>
            </w:pPr>
            <w:r w:rsidRPr="002243BD">
              <w:rPr>
                <w:rFonts w:cs="Arial"/>
                <w:b/>
              </w:rPr>
              <w:t>Name and Job title</w:t>
            </w:r>
          </w:p>
        </w:tc>
        <w:tc>
          <w:tcPr>
            <w:tcW w:w="2999" w:type="dxa"/>
            <w:shd w:val="clear" w:color="auto" w:fill="E0E0E0"/>
          </w:tcPr>
          <w:p w:rsidR="009F4981" w:rsidRPr="002243BD" w:rsidRDefault="009F4981" w:rsidP="009F4981">
            <w:pPr>
              <w:rPr>
                <w:rFonts w:cs="Arial"/>
                <w:b/>
              </w:rPr>
            </w:pPr>
            <w:r w:rsidRPr="002243BD">
              <w:rPr>
                <w:rFonts w:cs="Arial"/>
                <w:b/>
              </w:rPr>
              <w:t>Date</w:t>
            </w:r>
          </w:p>
        </w:tc>
      </w:tr>
      <w:tr w:rsidR="009F4981" w:rsidRPr="002243BD" w:rsidTr="00025E4A">
        <w:trPr>
          <w:trHeight w:val="330"/>
        </w:trPr>
        <w:tc>
          <w:tcPr>
            <w:tcW w:w="4253" w:type="dxa"/>
            <w:shd w:val="clear" w:color="auto" w:fill="auto"/>
          </w:tcPr>
          <w:p w:rsidR="009F4981" w:rsidRPr="002243BD" w:rsidRDefault="009F4981" w:rsidP="009F4981">
            <w:pPr>
              <w:rPr>
                <w:rFonts w:cs="Arial"/>
              </w:rPr>
            </w:pPr>
            <w:r w:rsidRPr="002243BD">
              <w:rPr>
                <w:rFonts w:cs="Arial"/>
              </w:rPr>
              <w:t xml:space="preserve">Completed by: </w:t>
            </w:r>
          </w:p>
        </w:tc>
        <w:tc>
          <w:tcPr>
            <w:tcW w:w="6804" w:type="dxa"/>
            <w:shd w:val="clear" w:color="auto" w:fill="auto"/>
          </w:tcPr>
          <w:p w:rsidR="009F4981" w:rsidRPr="002243BD" w:rsidRDefault="009F4981" w:rsidP="009F4981">
            <w:pPr>
              <w:rPr>
                <w:rFonts w:cs="Arial"/>
              </w:rPr>
            </w:pPr>
            <w:r>
              <w:rPr>
                <w:rFonts w:cs="Arial"/>
              </w:rPr>
              <w:t>Senior EPRR Manager</w:t>
            </w:r>
          </w:p>
        </w:tc>
        <w:tc>
          <w:tcPr>
            <w:tcW w:w="2999" w:type="dxa"/>
            <w:shd w:val="clear" w:color="auto" w:fill="auto"/>
          </w:tcPr>
          <w:p w:rsidR="009F4981" w:rsidRPr="002243BD" w:rsidRDefault="009F4981" w:rsidP="009F4981">
            <w:pPr>
              <w:rPr>
                <w:rFonts w:cs="Arial"/>
              </w:rPr>
            </w:pPr>
          </w:p>
        </w:tc>
      </w:tr>
      <w:tr w:rsidR="009F4981" w:rsidRPr="002243BD" w:rsidTr="00025E4A">
        <w:trPr>
          <w:trHeight w:val="330"/>
        </w:trPr>
        <w:tc>
          <w:tcPr>
            <w:tcW w:w="4253" w:type="dxa"/>
            <w:shd w:val="clear" w:color="auto" w:fill="auto"/>
          </w:tcPr>
          <w:p w:rsidR="009F4981" w:rsidRPr="002243BD" w:rsidRDefault="009F4981" w:rsidP="009F4981">
            <w:pPr>
              <w:rPr>
                <w:rFonts w:cs="Arial"/>
              </w:rPr>
            </w:pPr>
            <w:r w:rsidRPr="002243BD">
              <w:rPr>
                <w:rFonts w:cs="Arial"/>
              </w:rPr>
              <w:t xml:space="preserve">Equality Lead: </w:t>
            </w:r>
          </w:p>
        </w:tc>
        <w:tc>
          <w:tcPr>
            <w:tcW w:w="6804" w:type="dxa"/>
            <w:shd w:val="clear" w:color="auto" w:fill="auto"/>
          </w:tcPr>
          <w:p w:rsidR="009F4981" w:rsidRPr="002243BD" w:rsidRDefault="009F4981" w:rsidP="009F4981">
            <w:pPr>
              <w:rPr>
                <w:rFonts w:cs="Arial"/>
              </w:rPr>
            </w:pPr>
            <w:r>
              <w:rPr>
                <w:rFonts w:cs="Arial"/>
              </w:rPr>
              <w:t xml:space="preserve">Christina Gradowski </w:t>
            </w:r>
          </w:p>
        </w:tc>
        <w:tc>
          <w:tcPr>
            <w:tcW w:w="2999" w:type="dxa"/>
            <w:shd w:val="clear" w:color="auto" w:fill="auto"/>
          </w:tcPr>
          <w:p w:rsidR="009F4981" w:rsidRPr="002243BD" w:rsidRDefault="009F4981" w:rsidP="009F4981">
            <w:pPr>
              <w:rPr>
                <w:rFonts w:cs="Arial"/>
              </w:rPr>
            </w:pPr>
          </w:p>
        </w:tc>
      </w:tr>
      <w:tr w:rsidR="009F4981" w:rsidRPr="002243BD" w:rsidTr="00025E4A">
        <w:trPr>
          <w:trHeight w:val="330"/>
        </w:trPr>
        <w:tc>
          <w:tcPr>
            <w:tcW w:w="4253" w:type="dxa"/>
            <w:shd w:val="clear" w:color="auto" w:fill="auto"/>
          </w:tcPr>
          <w:p w:rsidR="009F4981" w:rsidRPr="002243BD" w:rsidRDefault="009F4981" w:rsidP="009F4981">
            <w:pPr>
              <w:rPr>
                <w:rFonts w:cs="Arial"/>
              </w:rPr>
            </w:pPr>
            <w:r w:rsidRPr="002243BD">
              <w:rPr>
                <w:rFonts w:cs="Arial"/>
              </w:rPr>
              <w:t xml:space="preserve">Project Sponsor: </w:t>
            </w:r>
          </w:p>
        </w:tc>
        <w:tc>
          <w:tcPr>
            <w:tcW w:w="6804" w:type="dxa"/>
            <w:shd w:val="clear" w:color="auto" w:fill="auto"/>
          </w:tcPr>
          <w:p w:rsidR="009F4981" w:rsidRPr="002243BD" w:rsidRDefault="009F4981" w:rsidP="009F4981">
            <w:pPr>
              <w:rPr>
                <w:rFonts w:cs="Arial"/>
              </w:rPr>
            </w:pPr>
            <w:r>
              <w:rPr>
                <w:rFonts w:cs="Arial"/>
              </w:rPr>
              <w:t>Marion Andrews-Evans</w:t>
            </w:r>
          </w:p>
        </w:tc>
        <w:tc>
          <w:tcPr>
            <w:tcW w:w="2999" w:type="dxa"/>
            <w:shd w:val="clear" w:color="auto" w:fill="auto"/>
          </w:tcPr>
          <w:p w:rsidR="009F4981" w:rsidRPr="002243BD" w:rsidRDefault="009F4981" w:rsidP="009F4981">
            <w:pPr>
              <w:rPr>
                <w:rFonts w:cs="Arial"/>
              </w:rPr>
            </w:pPr>
          </w:p>
        </w:tc>
      </w:tr>
      <w:tr w:rsidR="009F4981" w:rsidRPr="002243BD" w:rsidTr="00025E4A">
        <w:trPr>
          <w:trHeight w:val="330"/>
        </w:trPr>
        <w:tc>
          <w:tcPr>
            <w:tcW w:w="4253" w:type="dxa"/>
            <w:shd w:val="clear" w:color="auto" w:fill="auto"/>
          </w:tcPr>
          <w:p w:rsidR="009F4981" w:rsidRDefault="009F4981" w:rsidP="009F4981">
            <w:pPr>
              <w:rPr>
                <w:rFonts w:cs="Arial"/>
              </w:rPr>
            </w:pPr>
            <w:r>
              <w:rPr>
                <w:rFonts w:cs="Arial"/>
              </w:rPr>
              <w:t xml:space="preserve">Policy/programme signed off by: </w:t>
            </w:r>
          </w:p>
          <w:p w:rsidR="009F4981" w:rsidRPr="002243BD" w:rsidRDefault="009F4981" w:rsidP="009F4981">
            <w:pPr>
              <w:rPr>
                <w:rFonts w:cs="Arial"/>
              </w:rPr>
            </w:pPr>
            <w:r>
              <w:rPr>
                <w:rFonts w:cs="Arial"/>
              </w:rPr>
              <w:t>(</w:t>
            </w:r>
            <w:r w:rsidRPr="002C6C3A">
              <w:rPr>
                <w:rFonts w:cs="Arial"/>
                <w:i/>
              </w:rPr>
              <w:t>E.g. Governance and Quality, Governing Body, etc)</w:t>
            </w:r>
            <w:r>
              <w:rPr>
                <w:rFonts w:cs="Arial"/>
              </w:rPr>
              <w:t xml:space="preserve"> </w:t>
            </w:r>
          </w:p>
        </w:tc>
        <w:tc>
          <w:tcPr>
            <w:tcW w:w="6804" w:type="dxa"/>
            <w:shd w:val="clear" w:color="auto" w:fill="auto"/>
          </w:tcPr>
          <w:p w:rsidR="009F4981" w:rsidRPr="002243BD" w:rsidRDefault="009F4981" w:rsidP="009F4981">
            <w:pPr>
              <w:rPr>
                <w:rFonts w:cs="Arial"/>
              </w:rPr>
            </w:pPr>
          </w:p>
        </w:tc>
        <w:tc>
          <w:tcPr>
            <w:tcW w:w="2999" w:type="dxa"/>
            <w:shd w:val="clear" w:color="auto" w:fill="auto"/>
          </w:tcPr>
          <w:p w:rsidR="009F4981" w:rsidRPr="002243BD" w:rsidRDefault="009F4981" w:rsidP="009F4981">
            <w:pPr>
              <w:rPr>
                <w:rFonts w:cs="Arial"/>
              </w:rPr>
            </w:pPr>
          </w:p>
        </w:tc>
      </w:tr>
    </w:tbl>
    <w:p w:rsidR="009F4981" w:rsidRPr="002243BD" w:rsidRDefault="009F4981" w:rsidP="009F4981">
      <w:pPr>
        <w:rPr>
          <w:rFonts w:cs="Arial"/>
          <w:b/>
        </w:rPr>
      </w:pPr>
    </w:p>
    <w:p w:rsidR="009F4981" w:rsidRPr="004B0A28" w:rsidRDefault="009F4981" w:rsidP="009F4981"/>
    <w:sectPr w:rsidR="009F4981" w:rsidRPr="004B0A28" w:rsidSect="002F1626">
      <w:headerReference w:type="even" r:id="rId21"/>
      <w:headerReference w:type="default" r:id="rId22"/>
      <w:footerReference w:type="default" r:id="rId23"/>
      <w:headerReference w:type="first" r:id="rId24"/>
      <w:pgSz w:w="16838" w:h="11906" w:orient="landscape"/>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B11" w:rsidRDefault="00544B11" w:rsidP="00190426">
      <w:pPr>
        <w:spacing w:line="240" w:lineRule="auto"/>
      </w:pPr>
      <w:r>
        <w:separator/>
      </w:r>
    </w:p>
  </w:endnote>
  <w:endnote w:type="continuationSeparator" w:id="0">
    <w:p w:rsidR="00544B11" w:rsidRDefault="00544B11" w:rsidP="001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BA" w:rsidRDefault="001D77A5" w:rsidP="00191E34">
    <w:pPr>
      <w:pStyle w:val="Footer"/>
      <w:rPr>
        <w:rFonts w:ascii="Arial" w:hAnsi="Arial" w:cs="Arial"/>
        <w:szCs w:val="18"/>
      </w:rPr>
    </w:pPr>
    <w:r w:rsidRPr="001D77A5">
      <w:rPr>
        <w:rFonts w:ascii="Arial" w:hAnsi="Arial" w:cs="Arial"/>
        <w:szCs w:val="18"/>
      </w:rPr>
      <w:t>M:\Corporate\Contingency Planning\EPRR Toolkit</w:t>
    </w:r>
    <w:r>
      <w:rPr>
        <w:rFonts w:ascii="Arial" w:hAnsi="Arial" w:cs="Arial"/>
        <w:szCs w:val="18"/>
      </w:rPr>
      <w:t>\</w:t>
    </w:r>
    <w:r w:rsidRPr="001D77A5">
      <w:rPr>
        <w:rFonts w:ascii="Arial" w:hAnsi="Arial" w:cs="Arial"/>
        <w:szCs w:val="18"/>
      </w:rPr>
      <w:t>20210809 EmergencyPreparednessResilienceResponsePolicyV1</w:t>
    </w:r>
    <w:r w:rsidR="004D6ABA">
      <w:rPr>
        <w:rFonts w:ascii="Arial" w:hAnsi="Arial" w:cs="Arial"/>
        <w:szCs w:val="18"/>
      </w:rPr>
      <w:tab/>
    </w:r>
    <w:sdt>
      <w:sdtPr>
        <w:rPr>
          <w:rFonts w:ascii="Arial" w:hAnsi="Arial" w:cs="Arial"/>
          <w:szCs w:val="18"/>
        </w:rPr>
        <w:id w:val="-1495328523"/>
        <w:docPartObj>
          <w:docPartGallery w:val="Page Numbers (Top of Page)"/>
          <w:docPartUnique/>
        </w:docPartObj>
      </w:sdtPr>
      <w:sdtEndPr/>
      <w:sdtContent>
        <w:r>
          <w:rPr>
            <w:rFonts w:ascii="Arial" w:hAnsi="Arial" w:cs="Arial"/>
            <w:szCs w:val="18"/>
          </w:rPr>
          <w:tab/>
        </w:r>
        <w:r>
          <w:rPr>
            <w:rFonts w:ascii="Arial" w:hAnsi="Arial" w:cs="Arial"/>
            <w:szCs w:val="18"/>
          </w:rPr>
          <w:tab/>
        </w:r>
        <w:r w:rsidR="004D6ABA">
          <w:rPr>
            <w:rFonts w:ascii="Arial" w:hAnsi="Arial" w:cs="Arial"/>
            <w:szCs w:val="18"/>
          </w:rPr>
          <w:t xml:space="preserve">Page </w:t>
        </w:r>
        <w:r w:rsidR="004D6ABA">
          <w:rPr>
            <w:rFonts w:ascii="Arial" w:hAnsi="Arial" w:cs="Arial"/>
            <w:b/>
            <w:bCs/>
            <w:szCs w:val="18"/>
          </w:rPr>
          <w:fldChar w:fldCharType="begin"/>
        </w:r>
        <w:r w:rsidR="004D6ABA">
          <w:rPr>
            <w:rFonts w:ascii="Arial" w:hAnsi="Arial" w:cs="Arial"/>
            <w:b/>
            <w:bCs/>
            <w:szCs w:val="18"/>
          </w:rPr>
          <w:instrText xml:space="preserve"> PAGE </w:instrText>
        </w:r>
        <w:r w:rsidR="004D6ABA">
          <w:rPr>
            <w:rFonts w:ascii="Arial" w:hAnsi="Arial" w:cs="Arial"/>
            <w:b/>
            <w:bCs/>
            <w:szCs w:val="18"/>
          </w:rPr>
          <w:fldChar w:fldCharType="separate"/>
        </w:r>
        <w:r w:rsidR="009C22A6">
          <w:rPr>
            <w:rFonts w:ascii="Arial" w:hAnsi="Arial" w:cs="Arial"/>
            <w:b/>
            <w:bCs/>
            <w:szCs w:val="18"/>
          </w:rPr>
          <w:t>2</w:t>
        </w:r>
        <w:r w:rsidR="004D6ABA">
          <w:rPr>
            <w:rFonts w:ascii="Arial" w:hAnsi="Arial" w:cs="Arial"/>
            <w:b/>
            <w:bCs/>
            <w:szCs w:val="18"/>
          </w:rPr>
          <w:fldChar w:fldCharType="end"/>
        </w:r>
        <w:r w:rsidR="004D6ABA">
          <w:rPr>
            <w:rFonts w:ascii="Arial" w:hAnsi="Arial" w:cs="Arial"/>
            <w:szCs w:val="18"/>
          </w:rPr>
          <w:t xml:space="preserve"> of </w:t>
        </w:r>
        <w:r w:rsidR="004D6ABA">
          <w:rPr>
            <w:rFonts w:ascii="Arial" w:hAnsi="Arial" w:cs="Arial"/>
            <w:b/>
            <w:bCs/>
            <w:szCs w:val="18"/>
          </w:rPr>
          <w:fldChar w:fldCharType="begin"/>
        </w:r>
        <w:r w:rsidR="004D6ABA">
          <w:rPr>
            <w:rFonts w:ascii="Arial" w:hAnsi="Arial" w:cs="Arial"/>
            <w:b/>
            <w:bCs/>
            <w:szCs w:val="18"/>
          </w:rPr>
          <w:instrText xml:space="preserve"> NUMPAGES  </w:instrText>
        </w:r>
        <w:r w:rsidR="004D6ABA">
          <w:rPr>
            <w:rFonts w:ascii="Arial" w:hAnsi="Arial" w:cs="Arial"/>
            <w:b/>
            <w:bCs/>
            <w:szCs w:val="18"/>
          </w:rPr>
          <w:fldChar w:fldCharType="separate"/>
        </w:r>
        <w:r w:rsidR="009C22A6">
          <w:rPr>
            <w:rFonts w:ascii="Arial" w:hAnsi="Arial" w:cs="Arial"/>
            <w:b/>
            <w:bCs/>
            <w:szCs w:val="18"/>
          </w:rPr>
          <w:t>12</w:t>
        </w:r>
        <w:r w:rsidR="004D6ABA">
          <w:rPr>
            <w:rFonts w:ascii="Arial" w:hAnsi="Arial" w:cs="Arial"/>
            <w:b/>
            <w:bCs/>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796298"/>
      <w:docPartObj>
        <w:docPartGallery w:val="Page Numbers (Bottom of Page)"/>
        <w:docPartUnique/>
      </w:docPartObj>
    </w:sdtPr>
    <w:sdtEndPr/>
    <w:sdtContent>
      <w:sdt>
        <w:sdtPr>
          <w:id w:val="-1769616900"/>
          <w:docPartObj>
            <w:docPartGallery w:val="Page Numbers (Top of Page)"/>
            <w:docPartUnique/>
          </w:docPartObj>
        </w:sdtPr>
        <w:sdtEndPr/>
        <w:sdtContent>
          <w:p w:rsidR="004241DC" w:rsidRDefault="004241DC">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2</w:t>
            </w:r>
            <w:r>
              <w:rPr>
                <w:b/>
                <w:bCs/>
                <w:sz w:val="24"/>
              </w:rPr>
              <w:fldChar w:fldCharType="end"/>
            </w:r>
          </w:p>
        </w:sdtContent>
      </w:sdt>
    </w:sdtContent>
  </w:sdt>
  <w:p w:rsidR="004D6ABA" w:rsidRPr="00F75471" w:rsidRDefault="004D6ABA" w:rsidP="00CE2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BA" w:rsidRDefault="004D6ABA">
    <w:pPr>
      <w:pStyle w:val="Footer"/>
    </w:pPr>
  </w:p>
  <w:p w:rsidR="004D6ABA" w:rsidRDefault="004D6ABA">
    <w:pPr>
      <w:pStyle w:val="Footer"/>
    </w:pPr>
  </w:p>
  <w:p w:rsidR="004D6ABA" w:rsidRDefault="004D6ABA">
    <w:pPr>
      <w:pStyle w:val="Footer"/>
    </w:pPr>
  </w:p>
  <w:p w:rsidR="004D6ABA" w:rsidRDefault="004D6ABA">
    <w:pPr>
      <w:pStyle w:val="Footer"/>
    </w:pPr>
  </w:p>
  <w:p w:rsidR="004D6ABA" w:rsidRDefault="004D6ABA">
    <w:pPr>
      <w:pStyle w:val="Footer"/>
    </w:pPr>
  </w:p>
  <w:p w:rsidR="004D6ABA" w:rsidRDefault="004D6ABA">
    <w:pPr>
      <w:pStyle w:val="Footer"/>
    </w:pPr>
  </w:p>
  <w:p w:rsidR="004D6ABA" w:rsidRDefault="0076373C" w:rsidP="0076373C">
    <w:pPr>
      <w:pStyle w:val="Footer"/>
      <w:tabs>
        <w:tab w:val="clear" w:pos="284"/>
        <w:tab w:val="clear" w:pos="9356"/>
        <w:tab w:val="clear" w:pos="9639"/>
        <w:tab w:val="left" w:pos="2270"/>
      </w:tabs>
    </w:pPr>
    <w:r>
      <w:tab/>
    </w:r>
  </w:p>
  <w:p w:rsidR="004D6ABA" w:rsidRDefault="004D6ABA">
    <w:pPr>
      <w:pStyle w:val="Footer"/>
    </w:pPr>
  </w:p>
  <w:p w:rsidR="004D6ABA" w:rsidRDefault="004D6ABA">
    <w:pPr>
      <w:pStyle w:val="Footer"/>
    </w:pPr>
  </w:p>
  <w:p w:rsidR="004D6ABA" w:rsidRDefault="004D6ABA">
    <w:pPr>
      <w:pStyle w:val="Footer"/>
    </w:pPr>
  </w:p>
  <w:p w:rsidR="004D6ABA" w:rsidRDefault="0076373C">
    <w:pPr>
      <w:pStyle w:val="Footer"/>
    </w:pPr>
    <w:r>
      <w:drawing>
        <wp:anchor distT="0" distB="0" distL="114300" distR="114300" simplePos="0" relativeHeight="251657216" behindDoc="0" locked="0" layoutInCell="1" allowOverlap="1" wp14:anchorId="6EF69147" wp14:editId="2518ACE8">
          <wp:simplePos x="0" y="0"/>
          <wp:positionH relativeFrom="column">
            <wp:posOffset>-88900</wp:posOffset>
          </wp:positionH>
          <wp:positionV relativeFrom="paragraph">
            <wp:posOffset>163195</wp:posOffset>
          </wp:positionV>
          <wp:extent cx="6047740" cy="295910"/>
          <wp:effectExtent l="0" t="0" r="0"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295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ABA" w:rsidRDefault="0076373C">
    <w:pPr>
      <w:pStyle w:val="Footer"/>
    </w:pPr>
    <w:r>
      <w:drawing>
        <wp:anchor distT="0" distB="0" distL="114300" distR="114300" simplePos="0" relativeHeight="251661312" behindDoc="0" locked="0" layoutInCell="1" allowOverlap="1" wp14:anchorId="656857A0" wp14:editId="3F17C996">
          <wp:simplePos x="0" y="0"/>
          <wp:positionH relativeFrom="column">
            <wp:posOffset>5299075</wp:posOffset>
          </wp:positionH>
          <wp:positionV relativeFrom="paragraph">
            <wp:posOffset>6350</wp:posOffset>
          </wp:positionV>
          <wp:extent cx="965200" cy="396240"/>
          <wp:effectExtent l="0" t="0" r="635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20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ABA" w:rsidRDefault="004D6ABA">
    <w:pPr>
      <w:pStyle w:val="Footer"/>
    </w:pPr>
  </w:p>
  <w:p w:rsidR="004D6ABA" w:rsidRDefault="004D6ABA">
    <w:pPr>
      <w:pStyle w:val="Footer"/>
    </w:pPr>
  </w:p>
  <w:p w:rsidR="004D6ABA" w:rsidRDefault="004D6ABA">
    <w:pPr>
      <w:pStyle w:val="Footer"/>
    </w:pPr>
  </w:p>
  <w:p w:rsidR="004D6ABA" w:rsidRDefault="004D6A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ECA" w:rsidRDefault="00C34A75">
    <w:pPr>
      <w:pStyle w:val="Footer"/>
      <w:jc w:val="right"/>
    </w:pPr>
    <w:r>
      <w:rPr>
        <w:noProof w:val="0"/>
      </w:rPr>
      <w:fldChar w:fldCharType="begin"/>
    </w:r>
    <w:r>
      <w:instrText xml:space="preserve"> PAGE   \* MERGEFORMAT </w:instrText>
    </w:r>
    <w:r>
      <w:rPr>
        <w:noProof w:val="0"/>
      </w:rPr>
      <w:fldChar w:fldCharType="separate"/>
    </w:r>
    <w:r>
      <w:t>1</w:t>
    </w:r>
    <w:r>
      <w:fldChar w:fldCharType="end"/>
    </w:r>
  </w:p>
  <w:p w:rsidR="00840ECA" w:rsidRDefault="00D35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B11" w:rsidRDefault="00544B11" w:rsidP="00190426">
      <w:pPr>
        <w:spacing w:line="240" w:lineRule="auto"/>
      </w:pPr>
      <w:r>
        <w:separator/>
      </w:r>
    </w:p>
  </w:footnote>
  <w:footnote w:type="continuationSeparator" w:id="0">
    <w:p w:rsidR="00544B11" w:rsidRDefault="00544B11" w:rsidP="00190426">
      <w:pPr>
        <w:spacing w:line="240" w:lineRule="auto"/>
      </w:pPr>
      <w:r>
        <w:continuationSeparator/>
      </w:r>
    </w:p>
  </w:footnote>
  <w:footnote w:id="1">
    <w:p w:rsidR="009F4981" w:rsidRDefault="009F4981" w:rsidP="009F4981">
      <w:pPr>
        <w:pStyle w:val="FootnoteText"/>
      </w:pPr>
      <w:r>
        <w:rPr>
          <w:rStyle w:val="FootnoteReference"/>
        </w:rPr>
        <w:footnoteRef/>
      </w:r>
      <w:r>
        <w:t xml:space="preserve"> Positive Impact:</w:t>
      </w:r>
      <w:r>
        <w:tab/>
        <w:t xml:space="preserve">will actively promote the values of the CCG and ensure equity of access to services; </w:t>
      </w:r>
      <w:r>
        <w:tab/>
      </w:r>
    </w:p>
    <w:p w:rsidR="009F4981" w:rsidRDefault="009F4981" w:rsidP="009F4981">
      <w:pPr>
        <w:pStyle w:val="FootnoteText"/>
      </w:pPr>
      <w:r>
        <w:t xml:space="preserve">   Neutral Impact:</w:t>
      </w:r>
      <w:r>
        <w:tab/>
        <w:t>where there are no notable consequences for any group;</w:t>
      </w:r>
    </w:p>
    <w:p w:rsidR="009F4981" w:rsidRDefault="009F4981" w:rsidP="009F4981">
      <w:pPr>
        <w:pStyle w:val="FootnoteText"/>
        <w:ind w:left="142" w:hanging="142"/>
      </w:pPr>
      <w:r>
        <w:t xml:space="preserve">   Negative Impact: negative or adverse impact for any group. If such an impact is identified, you should ensure, that as far as possible, it is eliminated, minimised or counter    balanced by other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DC" w:rsidRDefault="004241DC">
    <w:pPr>
      <w:pStyle w:val="Header"/>
    </w:pPr>
    <w:r>
      <w:drawing>
        <wp:anchor distT="0" distB="0" distL="114300" distR="114300" simplePos="0" relativeHeight="251664384" behindDoc="1" locked="0" layoutInCell="1" allowOverlap="1" wp14:anchorId="50345434" wp14:editId="4BF9C26B">
          <wp:simplePos x="0" y="0"/>
          <wp:positionH relativeFrom="page">
            <wp:align>right</wp:align>
          </wp:positionH>
          <wp:positionV relativeFrom="paragraph">
            <wp:posOffset>-227330</wp:posOffset>
          </wp:positionV>
          <wp:extent cx="3323590" cy="11334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3590" cy="1133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DC" w:rsidRDefault="004241DC">
    <w:pPr>
      <w:pStyle w:val="Header"/>
    </w:pPr>
    <w:r>
      <w:drawing>
        <wp:anchor distT="0" distB="0" distL="114300" distR="114300" simplePos="0" relativeHeight="251663360" behindDoc="1" locked="0" layoutInCell="1" allowOverlap="1" wp14:anchorId="0C1F55C8" wp14:editId="64D82AB1">
          <wp:simplePos x="0" y="0"/>
          <wp:positionH relativeFrom="column">
            <wp:posOffset>3510915</wp:posOffset>
          </wp:positionH>
          <wp:positionV relativeFrom="paragraph">
            <wp:posOffset>-389255</wp:posOffset>
          </wp:positionV>
          <wp:extent cx="3323590" cy="11334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3590" cy="113347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2336" behindDoc="1" locked="0" layoutInCell="1" allowOverlap="1" wp14:editId="18DC2196">
          <wp:simplePos x="0" y="0"/>
          <wp:positionH relativeFrom="column">
            <wp:posOffset>2125980</wp:posOffset>
          </wp:positionH>
          <wp:positionV relativeFrom="paragraph">
            <wp:posOffset>4785995</wp:posOffset>
          </wp:positionV>
          <wp:extent cx="3314700" cy="1122045"/>
          <wp:effectExtent l="0" t="0" r="0" b="1905"/>
          <wp:wrapNone/>
          <wp:docPr id="18" name="Picture 18" descr="Gloucestershire CCG ÔÇô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ucestershire CCG ÔÇô RGB Blue"/>
                  <pic:cNvPicPr>
                    <a:picLocks noChangeAspect="1" noChangeArrowheads="1"/>
                  </pic:cNvPicPr>
                </pic:nvPicPr>
                <pic:blipFill>
                  <a:blip r:embed="rId2">
                    <a:extLst>
                      <a:ext uri="{28A0092B-C50C-407E-A947-70E740481C1C}">
                        <a14:useLocalDpi xmlns:a14="http://schemas.microsoft.com/office/drawing/2010/main" val="0"/>
                      </a:ext>
                    </a:extLst>
                  </a:blip>
                  <a:srcRect b="24551"/>
                  <a:stretch>
                    <a:fillRect/>
                  </a:stretch>
                </pic:blipFill>
                <pic:spPr bwMode="auto">
                  <a:xfrm>
                    <a:off x="0" y="0"/>
                    <a:ext cx="331470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472" w:rsidRDefault="00D35F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472" w:rsidRDefault="009F4981">
    <w:pPr>
      <w:pStyle w:val="Header"/>
    </w:pPr>
    <w:r>
      <w:drawing>
        <wp:anchor distT="0" distB="0" distL="114300" distR="114300" simplePos="0" relativeHeight="251666432" behindDoc="1" locked="0" layoutInCell="1" allowOverlap="1" wp14:anchorId="690AA378" wp14:editId="4EF809CF">
          <wp:simplePos x="0" y="0"/>
          <wp:positionH relativeFrom="column">
            <wp:posOffset>-704850</wp:posOffset>
          </wp:positionH>
          <wp:positionV relativeFrom="paragraph">
            <wp:posOffset>-373380</wp:posOffset>
          </wp:positionV>
          <wp:extent cx="2261870" cy="963295"/>
          <wp:effectExtent l="0" t="0" r="508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870" cy="96329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5408" behindDoc="1" locked="0" layoutInCell="1" allowOverlap="1" wp14:anchorId="039AE273" wp14:editId="3265161F">
          <wp:simplePos x="0" y="0"/>
          <wp:positionH relativeFrom="column">
            <wp:posOffset>7715250</wp:posOffset>
          </wp:positionH>
          <wp:positionV relativeFrom="paragraph">
            <wp:posOffset>-268605</wp:posOffset>
          </wp:positionV>
          <wp:extent cx="1749425" cy="67056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670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472" w:rsidRDefault="00D35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26D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E6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49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25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69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8E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8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5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23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C9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44730"/>
    <w:multiLevelType w:val="hybridMultilevel"/>
    <w:tmpl w:val="2B1ACBEA"/>
    <w:lvl w:ilvl="0" w:tplc="526A3308">
      <w:start w:val="1"/>
      <w:numFmt w:val="bullet"/>
      <w:lvlText w:val=""/>
      <w:lvlJc w:val="left"/>
      <w:pPr>
        <w:ind w:left="688"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E62875"/>
    <w:multiLevelType w:val="multilevel"/>
    <w:tmpl w:val="80220E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FD2002"/>
    <w:multiLevelType w:val="multilevel"/>
    <w:tmpl w:val="EE248132"/>
    <w:lvl w:ilvl="0">
      <w:start w:val="2"/>
      <w:numFmt w:val="decimal"/>
      <w:lvlText w:val="%1"/>
      <w:lvlJc w:val="left"/>
      <w:pPr>
        <w:ind w:left="1053" w:hanging="829"/>
      </w:pPr>
      <w:rPr>
        <w:rFonts w:hint="default"/>
      </w:rPr>
    </w:lvl>
    <w:lvl w:ilvl="1">
      <w:start w:val="6"/>
      <w:numFmt w:val="decimal"/>
      <w:lvlText w:val="%1.%2."/>
      <w:lvlJc w:val="left"/>
      <w:pPr>
        <w:ind w:left="1053" w:hanging="829"/>
      </w:pPr>
      <w:rPr>
        <w:rFonts w:ascii="Arial" w:eastAsia="Arial" w:hAnsi="Arial" w:hint="default"/>
        <w:b/>
        <w:bCs/>
        <w:spacing w:val="-1"/>
        <w:position w:val="-6"/>
        <w:sz w:val="28"/>
        <w:szCs w:val="28"/>
      </w:rPr>
    </w:lvl>
    <w:lvl w:ilvl="2">
      <w:start w:val="1"/>
      <w:numFmt w:val="decimal"/>
      <w:lvlText w:val="%1.%2.%3."/>
      <w:lvlJc w:val="left"/>
      <w:pPr>
        <w:ind w:left="1773" w:hanging="720"/>
      </w:pPr>
      <w:rPr>
        <w:rFonts w:ascii="Arial" w:eastAsia="Arial" w:hAnsi="Arial" w:hint="default"/>
        <w:b/>
        <w:bCs/>
        <w:sz w:val="24"/>
        <w:szCs w:val="24"/>
      </w:rPr>
    </w:lvl>
    <w:lvl w:ilvl="3">
      <w:start w:val="1"/>
      <w:numFmt w:val="bullet"/>
      <w:lvlText w:val=""/>
      <w:lvlJc w:val="left"/>
      <w:pPr>
        <w:ind w:left="1773" w:hanging="360"/>
      </w:pPr>
      <w:rPr>
        <w:rFonts w:ascii="Symbol" w:eastAsia="Symbol" w:hAnsi="Symbol" w:hint="default"/>
        <w:w w:val="99"/>
        <w:sz w:val="24"/>
        <w:szCs w:val="24"/>
      </w:rPr>
    </w:lvl>
    <w:lvl w:ilvl="4">
      <w:start w:val="1"/>
      <w:numFmt w:val="bullet"/>
      <w:lvlText w:val="•"/>
      <w:lvlJc w:val="left"/>
      <w:pPr>
        <w:ind w:left="2991" w:hanging="360"/>
      </w:pPr>
      <w:rPr>
        <w:rFonts w:hint="default"/>
      </w:rPr>
    </w:lvl>
    <w:lvl w:ilvl="5">
      <w:start w:val="1"/>
      <w:numFmt w:val="bullet"/>
      <w:lvlText w:val="•"/>
      <w:lvlJc w:val="left"/>
      <w:pPr>
        <w:ind w:left="4209" w:hanging="360"/>
      </w:pPr>
      <w:rPr>
        <w:rFonts w:hint="default"/>
      </w:rPr>
    </w:lvl>
    <w:lvl w:ilvl="6">
      <w:start w:val="1"/>
      <w:numFmt w:val="bullet"/>
      <w:lvlText w:val="•"/>
      <w:lvlJc w:val="left"/>
      <w:pPr>
        <w:ind w:left="5427" w:hanging="360"/>
      </w:pPr>
      <w:rPr>
        <w:rFonts w:hint="default"/>
      </w:rPr>
    </w:lvl>
    <w:lvl w:ilvl="7">
      <w:start w:val="1"/>
      <w:numFmt w:val="bullet"/>
      <w:lvlText w:val="•"/>
      <w:lvlJc w:val="left"/>
      <w:pPr>
        <w:ind w:left="6645" w:hanging="360"/>
      </w:pPr>
      <w:rPr>
        <w:rFonts w:hint="default"/>
      </w:rPr>
    </w:lvl>
    <w:lvl w:ilvl="8">
      <w:start w:val="1"/>
      <w:numFmt w:val="bullet"/>
      <w:lvlText w:val="•"/>
      <w:lvlJc w:val="left"/>
      <w:pPr>
        <w:ind w:left="7863" w:hanging="360"/>
      </w:pPr>
      <w:rPr>
        <w:rFonts w:hint="default"/>
      </w:rPr>
    </w:lvl>
  </w:abstractNum>
  <w:abstractNum w:abstractNumId="13" w15:restartNumberingAfterBreak="0">
    <w:nsid w:val="0E8D6D92"/>
    <w:multiLevelType w:val="hybridMultilevel"/>
    <w:tmpl w:val="9084B232"/>
    <w:lvl w:ilvl="0" w:tplc="CB620C48">
      <w:start w:val="1"/>
      <w:numFmt w:val="bullet"/>
      <w:lvlText w:val=""/>
      <w:lvlJc w:val="left"/>
      <w:pPr>
        <w:ind w:left="813" w:hanging="356"/>
      </w:pPr>
      <w:rPr>
        <w:rFonts w:ascii="Symbol" w:eastAsia="Symbol" w:hAnsi="Symbol" w:hint="default"/>
        <w:w w:val="99"/>
        <w:sz w:val="24"/>
        <w:szCs w:val="24"/>
      </w:rPr>
    </w:lvl>
    <w:lvl w:ilvl="1" w:tplc="A3B040E2">
      <w:start w:val="1"/>
      <w:numFmt w:val="bullet"/>
      <w:lvlText w:val="•"/>
      <w:lvlJc w:val="left"/>
      <w:pPr>
        <w:ind w:left="1580" w:hanging="356"/>
      </w:pPr>
      <w:rPr>
        <w:rFonts w:hint="default"/>
      </w:rPr>
    </w:lvl>
    <w:lvl w:ilvl="2" w:tplc="82BE3668">
      <w:start w:val="1"/>
      <w:numFmt w:val="bullet"/>
      <w:lvlText w:val="•"/>
      <w:lvlJc w:val="left"/>
      <w:pPr>
        <w:ind w:left="2347" w:hanging="356"/>
      </w:pPr>
      <w:rPr>
        <w:rFonts w:hint="default"/>
      </w:rPr>
    </w:lvl>
    <w:lvl w:ilvl="3" w:tplc="7CB23358">
      <w:start w:val="1"/>
      <w:numFmt w:val="bullet"/>
      <w:lvlText w:val="•"/>
      <w:lvlJc w:val="left"/>
      <w:pPr>
        <w:ind w:left="3114" w:hanging="356"/>
      </w:pPr>
      <w:rPr>
        <w:rFonts w:hint="default"/>
      </w:rPr>
    </w:lvl>
    <w:lvl w:ilvl="4" w:tplc="267CC224">
      <w:start w:val="1"/>
      <w:numFmt w:val="bullet"/>
      <w:lvlText w:val="•"/>
      <w:lvlJc w:val="left"/>
      <w:pPr>
        <w:ind w:left="3881" w:hanging="356"/>
      </w:pPr>
      <w:rPr>
        <w:rFonts w:hint="default"/>
      </w:rPr>
    </w:lvl>
    <w:lvl w:ilvl="5" w:tplc="60109922">
      <w:start w:val="1"/>
      <w:numFmt w:val="bullet"/>
      <w:lvlText w:val="•"/>
      <w:lvlJc w:val="left"/>
      <w:pPr>
        <w:ind w:left="4648" w:hanging="356"/>
      </w:pPr>
      <w:rPr>
        <w:rFonts w:hint="default"/>
      </w:rPr>
    </w:lvl>
    <w:lvl w:ilvl="6" w:tplc="16809B86">
      <w:start w:val="1"/>
      <w:numFmt w:val="bullet"/>
      <w:lvlText w:val="•"/>
      <w:lvlJc w:val="left"/>
      <w:pPr>
        <w:ind w:left="5415" w:hanging="356"/>
      </w:pPr>
      <w:rPr>
        <w:rFonts w:hint="default"/>
      </w:rPr>
    </w:lvl>
    <w:lvl w:ilvl="7" w:tplc="D774F642">
      <w:start w:val="1"/>
      <w:numFmt w:val="bullet"/>
      <w:lvlText w:val="•"/>
      <w:lvlJc w:val="left"/>
      <w:pPr>
        <w:ind w:left="6182" w:hanging="356"/>
      </w:pPr>
      <w:rPr>
        <w:rFonts w:hint="default"/>
      </w:rPr>
    </w:lvl>
    <w:lvl w:ilvl="8" w:tplc="C2BC43A4">
      <w:start w:val="1"/>
      <w:numFmt w:val="bullet"/>
      <w:lvlText w:val="•"/>
      <w:lvlJc w:val="left"/>
      <w:pPr>
        <w:ind w:left="6949" w:hanging="356"/>
      </w:pPr>
      <w:rPr>
        <w:rFonts w:hint="default"/>
      </w:rPr>
    </w:lvl>
  </w:abstractNum>
  <w:abstractNum w:abstractNumId="14" w15:restartNumberingAfterBreak="0">
    <w:nsid w:val="117C7FA7"/>
    <w:multiLevelType w:val="hybridMultilevel"/>
    <w:tmpl w:val="0F5804E0"/>
    <w:lvl w:ilvl="0" w:tplc="526A3308">
      <w:start w:val="1"/>
      <w:numFmt w:val="bullet"/>
      <w:lvlText w:val=""/>
      <w:lvlJc w:val="left"/>
      <w:pPr>
        <w:ind w:left="688"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C1FBA"/>
    <w:multiLevelType w:val="multilevel"/>
    <w:tmpl w:val="BA40D500"/>
    <w:lvl w:ilvl="0">
      <w:start w:val="1"/>
      <w:numFmt w:val="decimal"/>
      <w:lvlText w:val="%1."/>
      <w:lvlJc w:val="left"/>
      <w:pPr>
        <w:ind w:left="360" w:hanging="360"/>
      </w:pPr>
      <w:rPr>
        <w:rFonts w:hint="default"/>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E030D98"/>
    <w:multiLevelType w:val="hybridMultilevel"/>
    <w:tmpl w:val="68CE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4E2599"/>
    <w:multiLevelType w:val="hybridMultilevel"/>
    <w:tmpl w:val="30F0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787D5D"/>
    <w:multiLevelType w:val="multilevel"/>
    <w:tmpl w:val="50100CA4"/>
    <w:lvl w:ilvl="0">
      <w:start w:val="2"/>
      <w:numFmt w:val="decimal"/>
      <w:lvlText w:val="%1"/>
      <w:lvlJc w:val="left"/>
      <w:pPr>
        <w:tabs>
          <w:tab w:val="num" w:pos="680"/>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8436FF"/>
    <w:multiLevelType w:val="hybridMultilevel"/>
    <w:tmpl w:val="15CED6A0"/>
    <w:lvl w:ilvl="0" w:tplc="526A3308">
      <w:start w:val="1"/>
      <w:numFmt w:val="bullet"/>
      <w:lvlText w:val=""/>
      <w:lvlJc w:val="left"/>
      <w:pPr>
        <w:ind w:left="688"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B57ADE"/>
    <w:multiLevelType w:val="hybridMultilevel"/>
    <w:tmpl w:val="CE1EEC74"/>
    <w:lvl w:ilvl="0" w:tplc="A6B27910">
      <w:start w:val="2"/>
      <w:numFmt w:val="lowerLetter"/>
      <w:lvlText w:val="(%1)"/>
      <w:lvlJc w:val="left"/>
      <w:pPr>
        <w:ind w:left="102" w:hanging="360"/>
      </w:pPr>
      <w:rPr>
        <w:rFonts w:ascii="Arial" w:eastAsia="Arial" w:hAnsi="Arial" w:hint="default"/>
        <w:sz w:val="24"/>
        <w:szCs w:val="24"/>
      </w:rPr>
    </w:lvl>
    <w:lvl w:ilvl="1" w:tplc="C7243560">
      <w:start w:val="1"/>
      <w:numFmt w:val="bullet"/>
      <w:lvlText w:val="•"/>
      <w:lvlJc w:val="left"/>
      <w:pPr>
        <w:ind w:left="724" w:hanging="360"/>
      </w:pPr>
      <w:rPr>
        <w:rFonts w:hint="default"/>
      </w:rPr>
    </w:lvl>
    <w:lvl w:ilvl="2" w:tplc="F2BCB722">
      <w:start w:val="1"/>
      <w:numFmt w:val="bullet"/>
      <w:lvlText w:val="•"/>
      <w:lvlJc w:val="left"/>
      <w:pPr>
        <w:ind w:left="1346" w:hanging="360"/>
      </w:pPr>
      <w:rPr>
        <w:rFonts w:hint="default"/>
      </w:rPr>
    </w:lvl>
    <w:lvl w:ilvl="3" w:tplc="0F14F4FC">
      <w:start w:val="1"/>
      <w:numFmt w:val="bullet"/>
      <w:lvlText w:val="•"/>
      <w:lvlJc w:val="left"/>
      <w:pPr>
        <w:ind w:left="1969" w:hanging="360"/>
      </w:pPr>
      <w:rPr>
        <w:rFonts w:hint="default"/>
      </w:rPr>
    </w:lvl>
    <w:lvl w:ilvl="4" w:tplc="2932AD68">
      <w:start w:val="1"/>
      <w:numFmt w:val="bullet"/>
      <w:lvlText w:val="•"/>
      <w:lvlJc w:val="left"/>
      <w:pPr>
        <w:ind w:left="2591" w:hanging="360"/>
      </w:pPr>
      <w:rPr>
        <w:rFonts w:hint="default"/>
      </w:rPr>
    </w:lvl>
    <w:lvl w:ilvl="5" w:tplc="FF889728">
      <w:start w:val="1"/>
      <w:numFmt w:val="bullet"/>
      <w:lvlText w:val="•"/>
      <w:lvlJc w:val="left"/>
      <w:pPr>
        <w:ind w:left="3213" w:hanging="360"/>
      </w:pPr>
      <w:rPr>
        <w:rFonts w:hint="default"/>
      </w:rPr>
    </w:lvl>
    <w:lvl w:ilvl="6" w:tplc="43CC6146">
      <w:start w:val="1"/>
      <w:numFmt w:val="bullet"/>
      <w:lvlText w:val="•"/>
      <w:lvlJc w:val="left"/>
      <w:pPr>
        <w:ind w:left="3835" w:hanging="360"/>
      </w:pPr>
      <w:rPr>
        <w:rFonts w:hint="default"/>
      </w:rPr>
    </w:lvl>
    <w:lvl w:ilvl="7" w:tplc="49360A74">
      <w:start w:val="1"/>
      <w:numFmt w:val="bullet"/>
      <w:lvlText w:val="•"/>
      <w:lvlJc w:val="left"/>
      <w:pPr>
        <w:ind w:left="4457" w:hanging="360"/>
      </w:pPr>
      <w:rPr>
        <w:rFonts w:hint="default"/>
      </w:rPr>
    </w:lvl>
    <w:lvl w:ilvl="8" w:tplc="7A64C15A">
      <w:start w:val="1"/>
      <w:numFmt w:val="bullet"/>
      <w:lvlText w:val="•"/>
      <w:lvlJc w:val="left"/>
      <w:pPr>
        <w:ind w:left="5079" w:hanging="360"/>
      </w:pPr>
      <w:rPr>
        <w:rFonts w:hint="default"/>
      </w:rPr>
    </w:lvl>
  </w:abstractNum>
  <w:abstractNum w:abstractNumId="21" w15:restartNumberingAfterBreak="0">
    <w:nsid w:val="35A25500"/>
    <w:multiLevelType w:val="hybridMultilevel"/>
    <w:tmpl w:val="45D21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9406E4"/>
    <w:multiLevelType w:val="multilevel"/>
    <w:tmpl w:val="50309F80"/>
    <w:lvl w:ilvl="0">
      <w:start w:val="2"/>
      <w:numFmt w:val="decimal"/>
      <w:lvlText w:val="%1"/>
      <w:lvlJc w:val="left"/>
      <w:pPr>
        <w:ind w:left="829" w:hanging="720"/>
      </w:pPr>
      <w:rPr>
        <w:rFonts w:hint="default"/>
      </w:rPr>
    </w:lvl>
    <w:lvl w:ilvl="1">
      <w:start w:val="7"/>
      <w:numFmt w:val="decimal"/>
      <w:lvlText w:val="%1.%2"/>
      <w:lvlJc w:val="left"/>
      <w:pPr>
        <w:ind w:left="829" w:hanging="720"/>
      </w:pPr>
      <w:rPr>
        <w:rFonts w:hint="default"/>
      </w:rPr>
    </w:lvl>
    <w:lvl w:ilvl="2">
      <w:start w:val="1"/>
      <w:numFmt w:val="decimal"/>
      <w:lvlText w:val="%1.%2.%3."/>
      <w:lvlJc w:val="left"/>
      <w:pPr>
        <w:ind w:left="829" w:hanging="720"/>
      </w:pPr>
      <w:rPr>
        <w:rFonts w:ascii="Arial" w:eastAsia="Arial" w:hAnsi="Arial" w:hint="default"/>
        <w:b/>
        <w:bCs/>
        <w:sz w:val="24"/>
        <w:szCs w:val="24"/>
      </w:rPr>
    </w:lvl>
    <w:lvl w:ilvl="3">
      <w:start w:val="1"/>
      <w:numFmt w:val="bullet"/>
      <w:lvlText w:val="•"/>
      <w:lvlJc w:val="left"/>
      <w:pPr>
        <w:ind w:left="3078" w:hanging="720"/>
      </w:pPr>
      <w:rPr>
        <w:rFonts w:hint="default"/>
      </w:rPr>
    </w:lvl>
    <w:lvl w:ilvl="4">
      <w:start w:val="1"/>
      <w:numFmt w:val="bullet"/>
      <w:lvlText w:val="•"/>
      <w:lvlJc w:val="left"/>
      <w:pPr>
        <w:ind w:left="3828" w:hanging="720"/>
      </w:pPr>
      <w:rPr>
        <w:rFonts w:hint="default"/>
      </w:rPr>
    </w:lvl>
    <w:lvl w:ilvl="5">
      <w:start w:val="1"/>
      <w:numFmt w:val="bullet"/>
      <w:lvlText w:val="•"/>
      <w:lvlJc w:val="left"/>
      <w:pPr>
        <w:ind w:left="4578" w:hanging="720"/>
      </w:pPr>
      <w:rPr>
        <w:rFonts w:hint="default"/>
      </w:rPr>
    </w:lvl>
    <w:lvl w:ilvl="6">
      <w:start w:val="1"/>
      <w:numFmt w:val="bullet"/>
      <w:lvlText w:val="•"/>
      <w:lvlJc w:val="left"/>
      <w:pPr>
        <w:ind w:left="5328" w:hanging="720"/>
      </w:pPr>
      <w:rPr>
        <w:rFonts w:hint="default"/>
      </w:rPr>
    </w:lvl>
    <w:lvl w:ilvl="7">
      <w:start w:val="1"/>
      <w:numFmt w:val="bullet"/>
      <w:lvlText w:val="•"/>
      <w:lvlJc w:val="left"/>
      <w:pPr>
        <w:ind w:left="6078" w:hanging="720"/>
      </w:pPr>
      <w:rPr>
        <w:rFonts w:hint="default"/>
      </w:rPr>
    </w:lvl>
    <w:lvl w:ilvl="8">
      <w:start w:val="1"/>
      <w:numFmt w:val="bullet"/>
      <w:lvlText w:val="•"/>
      <w:lvlJc w:val="left"/>
      <w:pPr>
        <w:ind w:left="6828" w:hanging="720"/>
      </w:pPr>
      <w:rPr>
        <w:rFonts w:hint="default"/>
      </w:rPr>
    </w:lvl>
  </w:abstractNum>
  <w:abstractNum w:abstractNumId="23" w15:restartNumberingAfterBreak="0">
    <w:nsid w:val="466723E7"/>
    <w:multiLevelType w:val="multilevel"/>
    <w:tmpl w:val="1514E5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30992"/>
    <w:multiLevelType w:val="hybridMultilevel"/>
    <w:tmpl w:val="10D0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30E99"/>
    <w:multiLevelType w:val="multilevel"/>
    <w:tmpl w:val="57281976"/>
    <w:lvl w:ilvl="0">
      <w:start w:val="1"/>
      <w:numFmt w:val="bullet"/>
      <w:lvlText w:val="•"/>
      <w:lvlJc w:val="left"/>
      <w:pPr>
        <w:tabs>
          <w:tab w:val="num" w:pos="170"/>
        </w:tabs>
        <w:ind w:left="170" w:hanging="170"/>
      </w:pPr>
      <w:rPr>
        <w:rFonts w:ascii="Arial" w:hAnsi="Arial" w:hint="default"/>
        <w:color w:val="41B6E6" w:themeColor="accent3"/>
      </w:rPr>
    </w:lvl>
    <w:lvl w:ilvl="1">
      <w:start w:val="1"/>
      <w:numFmt w:val="bullet"/>
      <w:lvlText w:val="–"/>
      <w:lvlJc w:val="left"/>
      <w:pPr>
        <w:tabs>
          <w:tab w:val="num" w:pos="340"/>
        </w:tabs>
        <w:ind w:left="340" w:hanging="170"/>
      </w:pPr>
      <w:rPr>
        <w:rFonts w:ascii="Arial" w:hAnsi="Arial" w:hint="default"/>
        <w:color w:val="41B6E6" w:themeColor="accent3"/>
      </w:rPr>
    </w:lvl>
    <w:lvl w:ilvl="2">
      <w:start w:val="1"/>
      <w:numFmt w:val="bullet"/>
      <w:lvlText w:val="&gt;"/>
      <w:lvlJc w:val="left"/>
      <w:pPr>
        <w:tabs>
          <w:tab w:val="num" w:pos="510"/>
        </w:tabs>
        <w:ind w:left="510" w:hanging="170"/>
      </w:pPr>
      <w:rPr>
        <w:rFonts w:ascii="Arial" w:hAnsi="Arial" w:hint="default"/>
        <w:color w:val="41B6E6" w:themeColor="accent3"/>
      </w:rPr>
    </w:lvl>
    <w:lvl w:ilvl="3">
      <w:start w:val="1"/>
      <w:numFmt w:val="bullet"/>
      <w:lvlText w:val="•"/>
      <w:lvlJc w:val="left"/>
      <w:pPr>
        <w:tabs>
          <w:tab w:val="num" w:pos="680"/>
        </w:tabs>
        <w:ind w:left="680" w:hanging="170"/>
      </w:pPr>
      <w:rPr>
        <w:rFonts w:ascii="Arial" w:hAnsi="Arial" w:hint="default"/>
        <w:color w:val="005EB8" w:themeColor="text2"/>
      </w:rPr>
    </w:lvl>
    <w:lvl w:ilvl="4">
      <w:start w:val="1"/>
      <w:numFmt w:val="bullet"/>
      <w:lvlText w:val="–"/>
      <w:lvlJc w:val="left"/>
      <w:pPr>
        <w:tabs>
          <w:tab w:val="num" w:pos="851"/>
        </w:tabs>
        <w:ind w:left="851" w:hanging="171"/>
      </w:pPr>
      <w:rPr>
        <w:rFonts w:ascii="Arial" w:hAnsi="Arial" w:hint="default"/>
        <w:color w:val="005EB8" w:themeColor="text2"/>
      </w:rPr>
    </w:lvl>
    <w:lvl w:ilvl="5">
      <w:start w:val="1"/>
      <w:numFmt w:val="bullet"/>
      <w:lvlText w:val="&gt;"/>
      <w:lvlJc w:val="left"/>
      <w:pPr>
        <w:tabs>
          <w:tab w:val="num" w:pos="1021"/>
        </w:tabs>
        <w:ind w:left="1021" w:hanging="170"/>
      </w:pPr>
      <w:rPr>
        <w:rFonts w:ascii="Arial" w:hAnsi="Arial" w:hint="default"/>
        <w:color w:val="005EB8" w:themeColor="text2"/>
      </w:rPr>
    </w:lvl>
    <w:lvl w:ilvl="6">
      <w:start w:val="1"/>
      <w:numFmt w:val="bullet"/>
      <w:lvlText w:val="•"/>
      <w:lvlJc w:val="left"/>
      <w:pPr>
        <w:tabs>
          <w:tab w:val="num" w:pos="1191"/>
        </w:tabs>
        <w:ind w:left="1191" w:hanging="170"/>
      </w:pPr>
      <w:rPr>
        <w:rFonts w:ascii="Arial" w:hAnsi="Arial" w:hint="default"/>
        <w:color w:val="005EB8" w:themeColor="text2"/>
      </w:rPr>
    </w:lvl>
    <w:lvl w:ilvl="7">
      <w:start w:val="1"/>
      <w:numFmt w:val="bullet"/>
      <w:lvlText w:val="–"/>
      <w:lvlJc w:val="left"/>
      <w:pPr>
        <w:tabs>
          <w:tab w:val="num" w:pos="1361"/>
        </w:tabs>
        <w:ind w:left="1361" w:hanging="170"/>
      </w:pPr>
      <w:rPr>
        <w:rFonts w:ascii="Arial" w:hAnsi="Arial" w:hint="default"/>
        <w:color w:val="005EB8" w:themeColor="text2"/>
      </w:rPr>
    </w:lvl>
    <w:lvl w:ilvl="8">
      <w:start w:val="1"/>
      <w:numFmt w:val="bullet"/>
      <w:lvlText w:val="&gt;"/>
      <w:lvlJc w:val="left"/>
      <w:pPr>
        <w:tabs>
          <w:tab w:val="num" w:pos="1531"/>
        </w:tabs>
        <w:ind w:left="1531" w:hanging="170"/>
      </w:pPr>
      <w:rPr>
        <w:rFonts w:ascii="Arial" w:hAnsi="Arial" w:hint="default"/>
        <w:color w:val="005EB8" w:themeColor="text2"/>
      </w:rPr>
    </w:lvl>
  </w:abstractNum>
  <w:abstractNum w:abstractNumId="26" w15:restartNumberingAfterBreak="0">
    <w:nsid w:val="4DD65483"/>
    <w:multiLevelType w:val="multilevel"/>
    <w:tmpl w:val="84BEF4F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Roman"/>
      <w:lvlText w:val="%9."/>
      <w:lvlJc w:val="left"/>
      <w:pPr>
        <w:tabs>
          <w:tab w:val="num" w:pos="3062"/>
        </w:tabs>
        <w:ind w:left="3062" w:hanging="340"/>
      </w:pPr>
      <w:rPr>
        <w:rFonts w:hint="default"/>
      </w:rPr>
    </w:lvl>
  </w:abstractNum>
  <w:abstractNum w:abstractNumId="27" w15:restartNumberingAfterBreak="0">
    <w:nsid w:val="59C75DE7"/>
    <w:multiLevelType w:val="hybridMultilevel"/>
    <w:tmpl w:val="782E04E8"/>
    <w:lvl w:ilvl="0" w:tplc="526A3308">
      <w:start w:val="1"/>
      <w:numFmt w:val="bullet"/>
      <w:lvlText w:val=""/>
      <w:lvlJc w:val="left"/>
      <w:pPr>
        <w:ind w:left="688" w:hanging="360"/>
      </w:pPr>
      <w:rPr>
        <w:rFonts w:ascii="Symbol" w:eastAsia="Symbol" w:hAnsi="Symbol" w:hint="default"/>
        <w:w w:val="99"/>
        <w:sz w:val="24"/>
        <w:szCs w:val="24"/>
      </w:rPr>
    </w:lvl>
    <w:lvl w:ilvl="1" w:tplc="173A8236">
      <w:start w:val="1"/>
      <w:numFmt w:val="bullet"/>
      <w:lvlText w:val="•"/>
      <w:lvlJc w:val="left"/>
      <w:pPr>
        <w:ind w:left="1468" w:hanging="360"/>
      </w:pPr>
      <w:rPr>
        <w:rFonts w:hint="default"/>
      </w:rPr>
    </w:lvl>
    <w:lvl w:ilvl="2" w:tplc="C5249F0E">
      <w:start w:val="1"/>
      <w:numFmt w:val="bullet"/>
      <w:lvlText w:val="•"/>
      <w:lvlJc w:val="left"/>
      <w:pPr>
        <w:ind w:left="2247" w:hanging="360"/>
      </w:pPr>
      <w:rPr>
        <w:rFonts w:hint="default"/>
      </w:rPr>
    </w:lvl>
    <w:lvl w:ilvl="3" w:tplc="68C240EE">
      <w:start w:val="1"/>
      <w:numFmt w:val="bullet"/>
      <w:lvlText w:val="•"/>
      <w:lvlJc w:val="left"/>
      <w:pPr>
        <w:ind w:left="3027" w:hanging="360"/>
      </w:pPr>
      <w:rPr>
        <w:rFonts w:hint="default"/>
      </w:rPr>
    </w:lvl>
    <w:lvl w:ilvl="4" w:tplc="3EF225F0">
      <w:start w:val="1"/>
      <w:numFmt w:val="bullet"/>
      <w:lvlText w:val="•"/>
      <w:lvlJc w:val="left"/>
      <w:pPr>
        <w:ind w:left="3806" w:hanging="360"/>
      </w:pPr>
      <w:rPr>
        <w:rFonts w:hint="default"/>
      </w:rPr>
    </w:lvl>
    <w:lvl w:ilvl="5" w:tplc="D6FAAC9C">
      <w:start w:val="1"/>
      <w:numFmt w:val="bullet"/>
      <w:lvlText w:val="•"/>
      <w:lvlJc w:val="left"/>
      <w:pPr>
        <w:ind w:left="4585" w:hanging="360"/>
      </w:pPr>
      <w:rPr>
        <w:rFonts w:hint="default"/>
      </w:rPr>
    </w:lvl>
    <w:lvl w:ilvl="6" w:tplc="811808DC">
      <w:start w:val="1"/>
      <w:numFmt w:val="bullet"/>
      <w:lvlText w:val="•"/>
      <w:lvlJc w:val="left"/>
      <w:pPr>
        <w:ind w:left="5365" w:hanging="360"/>
      </w:pPr>
      <w:rPr>
        <w:rFonts w:hint="default"/>
      </w:rPr>
    </w:lvl>
    <w:lvl w:ilvl="7" w:tplc="3B9E66BE">
      <w:start w:val="1"/>
      <w:numFmt w:val="bullet"/>
      <w:lvlText w:val="•"/>
      <w:lvlJc w:val="left"/>
      <w:pPr>
        <w:ind w:left="6144" w:hanging="360"/>
      </w:pPr>
      <w:rPr>
        <w:rFonts w:hint="default"/>
      </w:rPr>
    </w:lvl>
    <w:lvl w:ilvl="8" w:tplc="16BA46F0">
      <w:start w:val="1"/>
      <w:numFmt w:val="bullet"/>
      <w:lvlText w:val="•"/>
      <w:lvlJc w:val="left"/>
      <w:pPr>
        <w:ind w:left="6924" w:hanging="360"/>
      </w:pPr>
      <w:rPr>
        <w:rFonts w:hint="default"/>
      </w:rPr>
    </w:lvl>
  </w:abstractNum>
  <w:abstractNum w:abstractNumId="28" w15:restartNumberingAfterBreak="0">
    <w:nsid w:val="5ADE3BCE"/>
    <w:multiLevelType w:val="hybridMultilevel"/>
    <w:tmpl w:val="21A4D512"/>
    <w:lvl w:ilvl="0" w:tplc="526A3308">
      <w:start w:val="1"/>
      <w:numFmt w:val="bullet"/>
      <w:lvlText w:val=""/>
      <w:lvlJc w:val="left"/>
      <w:pPr>
        <w:ind w:left="688" w:hanging="360"/>
      </w:pPr>
      <w:rPr>
        <w:rFonts w:ascii="Symbol" w:eastAsia="Symbol" w:hAnsi="Symbol" w:hint="default"/>
        <w:w w:val="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D1382"/>
    <w:multiLevelType w:val="hybridMultilevel"/>
    <w:tmpl w:val="4E800474"/>
    <w:lvl w:ilvl="0" w:tplc="597A2356">
      <w:start w:val="1"/>
      <w:numFmt w:val="bullet"/>
      <w:lvlText w:val=""/>
      <w:lvlJc w:val="left"/>
      <w:pPr>
        <w:ind w:left="812" w:hanging="360"/>
      </w:pPr>
      <w:rPr>
        <w:rFonts w:ascii="Symbol" w:eastAsia="Symbol" w:hAnsi="Symbol" w:hint="default"/>
        <w:w w:val="99"/>
        <w:sz w:val="24"/>
        <w:szCs w:val="24"/>
      </w:rPr>
    </w:lvl>
    <w:lvl w:ilvl="1" w:tplc="E38C332A">
      <w:start w:val="1"/>
      <w:numFmt w:val="bullet"/>
      <w:lvlText w:val="•"/>
      <w:lvlJc w:val="left"/>
      <w:pPr>
        <w:ind w:left="1578" w:hanging="360"/>
      </w:pPr>
      <w:rPr>
        <w:rFonts w:hint="default"/>
      </w:rPr>
    </w:lvl>
    <w:lvl w:ilvl="2" w:tplc="53EAA7F8">
      <w:start w:val="1"/>
      <w:numFmt w:val="bullet"/>
      <w:lvlText w:val="•"/>
      <w:lvlJc w:val="left"/>
      <w:pPr>
        <w:ind w:left="2344" w:hanging="360"/>
      </w:pPr>
      <w:rPr>
        <w:rFonts w:hint="default"/>
      </w:rPr>
    </w:lvl>
    <w:lvl w:ilvl="3" w:tplc="41B40920">
      <w:start w:val="1"/>
      <w:numFmt w:val="bullet"/>
      <w:lvlText w:val="•"/>
      <w:lvlJc w:val="left"/>
      <w:pPr>
        <w:ind w:left="3111" w:hanging="360"/>
      </w:pPr>
      <w:rPr>
        <w:rFonts w:hint="default"/>
      </w:rPr>
    </w:lvl>
    <w:lvl w:ilvl="4" w:tplc="58564298">
      <w:start w:val="1"/>
      <w:numFmt w:val="bullet"/>
      <w:lvlText w:val="•"/>
      <w:lvlJc w:val="left"/>
      <w:pPr>
        <w:ind w:left="3877" w:hanging="360"/>
      </w:pPr>
      <w:rPr>
        <w:rFonts w:hint="default"/>
      </w:rPr>
    </w:lvl>
    <w:lvl w:ilvl="5" w:tplc="4C967E18">
      <w:start w:val="1"/>
      <w:numFmt w:val="bullet"/>
      <w:lvlText w:val="•"/>
      <w:lvlJc w:val="left"/>
      <w:pPr>
        <w:ind w:left="4643" w:hanging="360"/>
      </w:pPr>
      <w:rPr>
        <w:rFonts w:hint="default"/>
      </w:rPr>
    </w:lvl>
    <w:lvl w:ilvl="6" w:tplc="CD50EA5A">
      <w:start w:val="1"/>
      <w:numFmt w:val="bullet"/>
      <w:lvlText w:val="•"/>
      <w:lvlJc w:val="left"/>
      <w:pPr>
        <w:ind w:left="5409" w:hanging="360"/>
      </w:pPr>
      <w:rPr>
        <w:rFonts w:hint="default"/>
      </w:rPr>
    </w:lvl>
    <w:lvl w:ilvl="7" w:tplc="04B63E44">
      <w:start w:val="1"/>
      <w:numFmt w:val="bullet"/>
      <w:lvlText w:val="•"/>
      <w:lvlJc w:val="left"/>
      <w:pPr>
        <w:ind w:left="6176" w:hanging="360"/>
      </w:pPr>
      <w:rPr>
        <w:rFonts w:hint="default"/>
      </w:rPr>
    </w:lvl>
    <w:lvl w:ilvl="8" w:tplc="31F29C7E">
      <w:start w:val="1"/>
      <w:numFmt w:val="bullet"/>
      <w:lvlText w:val="•"/>
      <w:lvlJc w:val="left"/>
      <w:pPr>
        <w:ind w:left="6942" w:hanging="360"/>
      </w:pPr>
      <w:rPr>
        <w:rFonts w:hint="default"/>
      </w:rPr>
    </w:lvl>
  </w:abstractNum>
  <w:abstractNum w:abstractNumId="30" w15:restartNumberingAfterBreak="0">
    <w:nsid w:val="650D68F2"/>
    <w:multiLevelType w:val="hybridMultilevel"/>
    <w:tmpl w:val="942CF6C0"/>
    <w:lvl w:ilvl="0" w:tplc="526A3308">
      <w:start w:val="1"/>
      <w:numFmt w:val="bullet"/>
      <w:lvlText w:val=""/>
      <w:lvlJc w:val="left"/>
      <w:pPr>
        <w:ind w:left="688"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07E43"/>
    <w:multiLevelType w:val="hybridMultilevel"/>
    <w:tmpl w:val="2392FFAA"/>
    <w:lvl w:ilvl="0" w:tplc="526A3308">
      <w:start w:val="1"/>
      <w:numFmt w:val="bullet"/>
      <w:lvlText w:val=""/>
      <w:lvlJc w:val="left"/>
      <w:pPr>
        <w:ind w:left="688"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E1C67"/>
    <w:multiLevelType w:val="hybridMultilevel"/>
    <w:tmpl w:val="A9C44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542A0D"/>
    <w:multiLevelType w:val="hybridMultilevel"/>
    <w:tmpl w:val="005AC99A"/>
    <w:lvl w:ilvl="0" w:tplc="8BCA55DA">
      <w:start w:val="1"/>
      <w:numFmt w:val="bullet"/>
      <w:lvlText w:val=""/>
      <w:lvlJc w:val="left"/>
      <w:pPr>
        <w:ind w:left="1180" w:hanging="360"/>
      </w:pPr>
      <w:rPr>
        <w:rFonts w:ascii="Symbol" w:eastAsia="Symbol" w:hAnsi="Symbol" w:hint="default"/>
        <w:w w:val="99"/>
        <w:sz w:val="24"/>
        <w:szCs w:val="24"/>
      </w:rPr>
    </w:lvl>
    <w:lvl w:ilvl="1" w:tplc="22324CD0">
      <w:start w:val="1"/>
      <w:numFmt w:val="bullet"/>
      <w:lvlText w:val="•"/>
      <w:lvlJc w:val="left"/>
      <w:pPr>
        <w:ind w:left="1910" w:hanging="360"/>
      </w:pPr>
      <w:rPr>
        <w:rFonts w:hint="default"/>
      </w:rPr>
    </w:lvl>
    <w:lvl w:ilvl="2" w:tplc="2CB6BA44">
      <w:start w:val="1"/>
      <w:numFmt w:val="bullet"/>
      <w:lvlText w:val="•"/>
      <w:lvlJc w:val="left"/>
      <w:pPr>
        <w:ind w:left="2641" w:hanging="360"/>
      </w:pPr>
      <w:rPr>
        <w:rFonts w:hint="default"/>
      </w:rPr>
    </w:lvl>
    <w:lvl w:ilvl="3" w:tplc="4066FD82">
      <w:start w:val="1"/>
      <w:numFmt w:val="bullet"/>
      <w:lvlText w:val="•"/>
      <w:lvlJc w:val="left"/>
      <w:pPr>
        <w:ind w:left="3371" w:hanging="360"/>
      </w:pPr>
      <w:rPr>
        <w:rFonts w:hint="default"/>
      </w:rPr>
    </w:lvl>
    <w:lvl w:ilvl="4" w:tplc="1BE8FB92">
      <w:start w:val="1"/>
      <w:numFmt w:val="bullet"/>
      <w:lvlText w:val="•"/>
      <w:lvlJc w:val="left"/>
      <w:pPr>
        <w:ind w:left="4101" w:hanging="360"/>
      </w:pPr>
      <w:rPr>
        <w:rFonts w:hint="default"/>
      </w:rPr>
    </w:lvl>
    <w:lvl w:ilvl="5" w:tplc="AFAE37F8">
      <w:start w:val="1"/>
      <w:numFmt w:val="bullet"/>
      <w:lvlText w:val="•"/>
      <w:lvlJc w:val="left"/>
      <w:pPr>
        <w:ind w:left="4831" w:hanging="360"/>
      </w:pPr>
      <w:rPr>
        <w:rFonts w:hint="default"/>
      </w:rPr>
    </w:lvl>
    <w:lvl w:ilvl="6" w:tplc="7E1EC3E4">
      <w:start w:val="1"/>
      <w:numFmt w:val="bullet"/>
      <w:lvlText w:val="•"/>
      <w:lvlJc w:val="left"/>
      <w:pPr>
        <w:ind w:left="5562" w:hanging="360"/>
      </w:pPr>
      <w:rPr>
        <w:rFonts w:hint="default"/>
      </w:rPr>
    </w:lvl>
    <w:lvl w:ilvl="7" w:tplc="7CE6F51C">
      <w:start w:val="1"/>
      <w:numFmt w:val="bullet"/>
      <w:lvlText w:val="•"/>
      <w:lvlJc w:val="left"/>
      <w:pPr>
        <w:ind w:left="6292" w:hanging="360"/>
      </w:pPr>
      <w:rPr>
        <w:rFonts w:hint="default"/>
      </w:rPr>
    </w:lvl>
    <w:lvl w:ilvl="8" w:tplc="BAE0A290">
      <w:start w:val="1"/>
      <w:numFmt w:val="bullet"/>
      <w:lvlText w:val="•"/>
      <w:lvlJc w:val="left"/>
      <w:pPr>
        <w:ind w:left="7022" w:hanging="360"/>
      </w:pPr>
      <w:rPr>
        <w:rFont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5"/>
  </w:num>
  <w:num w:numId="31">
    <w:abstractNumId w:val="20"/>
  </w:num>
  <w:num w:numId="32">
    <w:abstractNumId w:val="17"/>
  </w:num>
  <w:num w:numId="33">
    <w:abstractNumId w:val="12"/>
  </w:num>
  <w:num w:numId="34">
    <w:abstractNumId w:val="29"/>
  </w:num>
  <w:num w:numId="35">
    <w:abstractNumId w:val="22"/>
  </w:num>
  <w:num w:numId="36">
    <w:abstractNumId w:val="13"/>
  </w:num>
  <w:num w:numId="37">
    <w:abstractNumId w:val="33"/>
  </w:num>
  <w:num w:numId="38">
    <w:abstractNumId w:val="27"/>
  </w:num>
  <w:num w:numId="39">
    <w:abstractNumId w:val="14"/>
  </w:num>
  <w:num w:numId="40">
    <w:abstractNumId w:val="30"/>
  </w:num>
  <w:num w:numId="41">
    <w:abstractNumId w:val="28"/>
  </w:num>
  <w:num w:numId="42">
    <w:abstractNumId w:val="10"/>
  </w:num>
  <w:num w:numId="43">
    <w:abstractNumId w:val="31"/>
  </w:num>
  <w:num w:numId="44">
    <w:abstractNumId w:val="19"/>
  </w:num>
  <w:num w:numId="45">
    <w:abstractNumId w:val="23"/>
  </w:num>
  <w:num w:numId="46">
    <w:abstractNumId w:val="11"/>
  </w:num>
  <w:num w:numId="47">
    <w:abstractNumId w:val="24"/>
  </w:num>
  <w:num w:numId="48">
    <w:abstractNumId w:val="16"/>
  </w:num>
  <w:num w:numId="49">
    <w:abstractNumId w:val="2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0NDIxszQwMbKwtDRQ0lEKTi0uzszPAykwrAUAtjh1liwAAAA="/>
  </w:docVars>
  <w:rsids>
    <w:rsidRoot w:val="00DB382A"/>
    <w:rsid w:val="0000217B"/>
    <w:rsid w:val="0002465E"/>
    <w:rsid w:val="000414D7"/>
    <w:rsid w:val="00057503"/>
    <w:rsid w:val="00081650"/>
    <w:rsid w:val="000A2604"/>
    <w:rsid w:val="000A4E35"/>
    <w:rsid w:val="000E098F"/>
    <w:rsid w:val="00111236"/>
    <w:rsid w:val="001255F8"/>
    <w:rsid w:val="001439C4"/>
    <w:rsid w:val="0015591A"/>
    <w:rsid w:val="001608F7"/>
    <w:rsid w:val="001641DC"/>
    <w:rsid w:val="00190426"/>
    <w:rsid w:val="00191E34"/>
    <w:rsid w:val="001A1ED0"/>
    <w:rsid w:val="001D77A5"/>
    <w:rsid w:val="001E418E"/>
    <w:rsid w:val="0022136C"/>
    <w:rsid w:val="00235868"/>
    <w:rsid w:val="002425A2"/>
    <w:rsid w:val="002639BF"/>
    <w:rsid w:val="0027115B"/>
    <w:rsid w:val="002817D4"/>
    <w:rsid w:val="00296498"/>
    <w:rsid w:val="002D2CE9"/>
    <w:rsid w:val="003101BC"/>
    <w:rsid w:val="00310B52"/>
    <w:rsid w:val="00347050"/>
    <w:rsid w:val="0035295E"/>
    <w:rsid w:val="003A6F43"/>
    <w:rsid w:val="003E75C0"/>
    <w:rsid w:val="003F0996"/>
    <w:rsid w:val="004241DC"/>
    <w:rsid w:val="00435045"/>
    <w:rsid w:val="004B0A28"/>
    <w:rsid w:val="004D6ABA"/>
    <w:rsid w:val="00526943"/>
    <w:rsid w:val="00544B11"/>
    <w:rsid w:val="0055037C"/>
    <w:rsid w:val="005746DB"/>
    <w:rsid w:val="00590925"/>
    <w:rsid w:val="005B38B8"/>
    <w:rsid w:val="005C44CC"/>
    <w:rsid w:val="005F1737"/>
    <w:rsid w:val="005F6B0F"/>
    <w:rsid w:val="00603371"/>
    <w:rsid w:val="00606803"/>
    <w:rsid w:val="00624DF5"/>
    <w:rsid w:val="00625D68"/>
    <w:rsid w:val="006434C5"/>
    <w:rsid w:val="0064609C"/>
    <w:rsid w:val="00663C6F"/>
    <w:rsid w:val="00680909"/>
    <w:rsid w:val="00697ACA"/>
    <w:rsid w:val="006B27D4"/>
    <w:rsid w:val="00704328"/>
    <w:rsid w:val="0076373C"/>
    <w:rsid w:val="007711EF"/>
    <w:rsid w:val="00777B44"/>
    <w:rsid w:val="007F2C41"/>
    <w:rsid w:val="00816DE1"/>
    <w:rsid w:val="00816F68"/>
    <w:rsid w:val="008331E2"/>
    <w:rsid w:val="0086477C"/>
    <w:rsid w:val="008748DB"/>
    <w:rsid w:val="00886C3B"/>
    <w:rsid w:val="00896328"/>
    <w:rsid w:val="00897592"/>
    <w:rsid w:val="008B2AEA"/>
    <w:rsid w:val="008C474E"/>
    <w:rsid w:val="008E122C"/>
    <w:rsid w:val="008F433E"/>
    <w:rsid w:val="00954885"/>
    <w:rsid w:val="0096062D"/>
    <w:rsid w:val="009C1C18"/>
    <w:rsid w:val="009C22A6"/>
    <w:rsid w:val="009E544D"/>
    <w:rsid w:val="009E7DBF"/>
    <w:rsid w:val="009F2EBE"/>
    <w:rsid w:val="009F4981"/>
    <w:rsid w:val="00A2733F"/>
    <w:rsid w:val="00A31A69"/>
    <w:rsid w:val="00A32763"/>
    <w:rsid w:val="00A43915"/>
    <w:rsid w:val="00A563B1"/>
    <w:rsid w:val="00A66BD7"/>
    <w:rsid w:val="00A75373"/>
    <w:rsid w:val="00AD444F"/>
    <w:rsid w:val="00B2080B"/>
    <w:rsid w:val="00B433D7"/>
    <w:rsid w:val="00B648AE"/>
    <w:rsid w:val="00B6589C"/>
    <w:rsid w:val="00B73D4F"/>
    <w:rsid w:val="00B91692"/>
    <w:rsid w:val="00BC65E2"/>
    <w:rsid w:val="00BE2342"/>
    <w:rsid w:val="00C34A75"/>
    <w:rsid w:val="00C46E88"/>
    <w:rsid w:val="00C67686"/>
    <w:rsid w:val="00C83617"/>
    <w:rsid w:val="00C8603D"/>
    <w:rsid w:val="00CC18A1"/>
    <w:rsid w:val="00CD6B5D"/>
    <w:rsid w:val="00CE2CAF"/>
    <w:rsid w:val="00CE40CE"/>
    <w:rsid w:val="00D35F32"/>
    <w:rsid w:val="00D35F8F"/>
    <w:rsid w:val="00D447A5"/>
    <w:rsid w:val="00D64791"/>
    <w:rsid w:val="00DA51C2"/>
    <w:rsid w:val="00DA7A74"/>
    <w:rsid w:val="00DB1AC0"/>
    <w:rsid w:val="00DB382A"/>
    <w:rsid w:val="00DE146D"/>
    <w:rsid w:val="00DE2A53"/>
    <w:rsid w:val="00E00E2E"/>
    <w:rsid w:val="00E03525"/>
    <w:rsid w:val="00E06CE1"/>
    <w:rsid w:val="00E13916"/>
    <w:rsid w:val="00E24D23"/>
    <w:rsid w:val="00E27039"/>
    <w:rsid w:val="00E374EA"/>
    <w:rsid w:val="00E81396"/>
    <w:rsid w:val="00E92543"/>
    <w:rsid w:val="00EA6271"/>
    <w:rsid w:val="00EB71F5"/>
    <w:rsid w:val="00F0386E"/>
    <w:rsid w:val="00F241EF"/>
    <w:rsid w:val="00F422A3"/>
    <w:rsid w:val="00F75471"/>
    <w:rsid w:val="00F84063"/>
    <w:rsid w:val="00FB0475"/>
    <w:rsid w:val="00FB7451"/>
    <w:rsid w:val="00FE0996"/>
    <w:rsid w:val="00FF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18B408"/>
  <w14:defaultImageDpi w14:val="32767"/>
  <w15:docId w15:val="{E64BACED-51C6-4616-ACDD-39F4BBA5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18E"/>
    <w:pPr>
      <w:spacing w:line="264" w:lineRule="auto"/>
    </w:pPr>
    <w:rPr>
      <w:rFonts w:asciiTheme="minorHAnsi" w:hAnsiTheme="minorHAnsi"/>
      <w:noProof/>
      <w:sz w:val="24"/>
      <w:szCs w:val="24"/>
      <w:lang w:eastAsia="en-US"/>
    </w:rPr>
  </w:style>
  <w:style w:type="paragraph" w:styleId="Heading1">
    <w:name w:val="heading 1"/>
    <w:basedOn w:val="Normal"/>
    <w:next w:val="Normal"/>
    <w:link w:val="Heading1Char"/>
    <w:qFormat/>
    <w:rsid w:val="001E418E"/>
    <w:pPr>
      <w:keepNext/>
      <w:keepLines/>
      <w:spacing w:after="240" w:line="240" w:lineRule="auto"/>
      <w:outlineLvl w:val="0"/>
    </w:pPr>
    <w:rPr>
      <w:rFonts w:asciiTheme="majorHAnsi" w:eastAsiaTheme="majorEastAsia" w:hAnsiTheme="majorHAnsi" w:cstheme="majorBidi"/>
      <w:b/>
      <w:bCs/>
      <w:color w:val="005EB8" w:themeColor="text2"/>
      <w:sz w:val="28"/>
      <w:szCs w:val="28"/>
    </w:rPr>
  </w:style>
  <w:style w:type="paragraph" w:styleId="Heading2">
    <w:name w:val="heading 2"/>
    <w:basedOn w:val="Normal"/>
    <w:next w:val="Normal"/>
    <w:link w:val="Heading2Char"/>
    <w:unhideWhenUsed/>
    <w:qFormat/>
    <w:rsid w:val="00AD444F"/>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18E"/>
    <w:rPr>
      <w:rFonts w:asciiTheme="majorHAnsi" w:eastAsiaTheme="majorEastAsia" w:hAnsiTheme="majorHAnsi" w:cstheme="majorBidi"/>
      <w:b/>
      <w:bCs/>
      <w:color w:val="005EB8" w:themeColor="text2"/>
      <w:sz w:val="28"/>
      <w:szCs w:val="28"/>
      <w:lang w:eastAsia="en-US"/>
    </w:rPr>
  </w:style>
  <w:style w:type="character" w:customStyle="1" w:styleId="Heading2Char">
    <w:name w:val="Heading 2 Char"/>
    <w:basedOn w:val="DefaultParagraphFont"/>
    <w:link w:val="Heading2"/>
    <w:rsid w:val="00AD444F"/>
    <w:rPr>
      <w:rFonts w:asciiTheme="majorHAnsi" w:eastAsiaTheme="majorEastAsia" w:hAnsiTheme="majorHAnsi" w:cstheme="majorBidi"/>
      <w:b/>
      <w:bCs/>
      <w:sz w:val="24"/>
      <w:szCs w:val="26"/>
      <w:lang w:eastAsia="en-US"/>
    </w:rPr>
  </w:style>
  <w:style w:type="paragraph" w:styleId="Header">
    <w:name w:val="header"/>
    <w:basedOn w:val="Normal"/>
    <w:link w:val="HeaderChar"/>
    <w:uiPriority w:val="99"/>
    <w:rsid w:val="00FE0996"/>
    <w:pPr>
      <w:spacing w:line="240" w:lineRule="auto"/>
    </w:pPr>
  </w:style>
  <w:style w:type="character" w:customStyle="1" w:styleId="HeaderChar">
    <w:name w:val="Header Char"/>
    <w:basedOn w:val="DefaultParagraphFont"/>
    <w:link w:val="Header"/>
    <w:uiPriority w:val="99"/>
    <w:rsid w:val="00FE0996"/>
    <w:rPr>
      <w:rFonts w:asciiTheme="minorHAnsi" w:hAnsiTheme="minorHAnsi"/>
      <w:sz w:val="24"/>
      <w:szCs w:val="24"/>
      <w:lang w:eastAsia="en-US"/>
    </w:rPr>
  </w:style>
  <w:style w:type="paragraph" w:styleId="Footer">
    <w:name w:val="footer"/>
    <w:basedOn w:val="Normal"/>
    <w:link w:val="FooterChar"/>
    <w:uiPriority w:val="99"/>
    <w:rsid w:val="00CE2CAF"/>
    <w:pPr>
      <w:tabs>
        <w:tab w:val="left" w:pos="284"/>
        <w:tab w:val="right" w:pos="9356"/>
        <w:tab w:val="right" w:pos="9639"/>
      </w:tabs>
      <w:spacing w:line="240" w:lineRule="auto"/>
    </w:pPr>
    <w:rPr>
      <w:sz w:val="18"/>
    </w:rPr>
  </w:style>
  <w:style w:type="character" w:customStyle="1" w:styleId="FooterChar">
    <w:name w:val="Footer Char"/>
    <w:basedOn w:val="DefaultParagraphFont"/>
    <w:link w:val="Footer"/>
    <w:uiPriority w:val="99"/>
    <w:rsid w:val="001E418E"/>
    <w:rPr>
      <w:rFonts w:asciiTheme="minorHAnsi" w:hAnsiTheme="minorHAnsi"/>
      <w:sz w:val="18"/>
      <w:szCs w:val="24"/>
      <w:lang w:eastAsia="en-US"/>
    </w:rPr>
  </w:style>
  <w:style w:type="paragraph" w:styleId="BalloonText">
    <w:name w:val="Balloon Text"/>
    <w:basedOn w:val="Normal"/>
    <w:link w:val="BalloonTextChar"/>
    <w:semiHidden/>
    <w:rsid w:val="001255F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E418E"/>
    <w:rPr>
      <w:rFonts w:ascii="Tahoma" w:hAnsi="Tahoma" w:cs="Tahoma"/>
      <w:sz w:val="16"/>
      <w:szCs w:val="16"/>
      <w:lang w:eastAsia="en-US"/>
    </w:rPr>
  </w:style>
  <w:style w:type="paragraph" w:styleId="Title">
    <w:name w:val="Title"/>
    <w:basedOn w:val="Normal"/>
    <w:next w:val="Subtitle"/>
    <w:link w:val="TitleChar"/>
    <w:qFormat/>
    <w:rsid w:val="001E418E"/>
    <w:pPr>
      <w:spacing w:after="720" w:line="240" w:lineRule="auto"/>
      <w:contextualSpacing/>
    </w:pPr>
    <w:rPr>
      <w:rFonts w:asciiTheme="majorHAnsi" w:eastAsiaTheme="majorEastAsia" w:hAnsiTheme="majorHAnsi" w:cstheme="majorBidi"/>
      <w:b/>
      <w:color w:val="005EB8" w:themeColor="text2"/>
      <w:kern w:val="28"/>
      <w:sz w:val="72"/>
      <w:szCs w:val="52"/>
    </w:rPr>
  </w:style>
  <w:style w:type="character" w:customStyle="1" w:styleId="TitleChar">
    <w:name w:val="Title Char"/>
    <w:basedOn w:val="DefaultParagraphFont"/>
    <w:link w:val="Title"/>
    <w:rsid w:val="001E418E"/>
    <w:rPr>
      <w:rFonts w:asciiTheme="majorHAnsi" w:eastAsiaTheme="majorEastAsia" w:hAnsiTheme="majorHAnsi" w:cstheme="majorBidi"/>
      <w:b/>
      <w:color w:val="005EB8" w:themeColor="text2"/>
      <w:kern w:val="28"/>
      <w:sz w:val="72"/>
      <w:szCs w:val="52"/>
      <w:lang w:eastAsia="en-US"/>
    </w:rPr>
  </w:style>
  <w:style w:type="paragraph" w:styleId="Subtitle">
    <w:name w:val="Subtitle"/>
    <w:basedOn w:val="Normal"/>
    <w:next w:val="Normal"/>
    <w:link w:val="SubtitleChar"/>
    <w:qFormat/>
    <w:rsid w:val="001E418E"/>
    <w:pPr>
      <w:numPr>
        <w:ilvl w:val="1"/>
      </w:numPr>
    </w:pPr>
    <w:rPr>
      <w:rFonts w:asciiTheme="majorHAnsi" w:eastAsiaTheme="majorEastAsia" w:hAnsiTheme="majorHAnsi" w:cstheme="majorBidi"/>
      <w:b/>
      <w:iCs/>
      <w:color w:val="005EB8" w:themeColor="text2"/>
      <w:sz w:val="36"/>
    </w:rPr>
  </w:style>
  <w:style w:type="character" w:customStyle="1" w:styleId="SubtitleChar">
    <w:name w:val="Subtitle Char"/>
    <w:basedOn w:val="DefaultParagraphFont"/>
    <w:link w:val="Subtitle"/>
    <w:rsid w:val="001E418E"/>
    <w:rPr>
      <w:rFonts w:asciiTheme="majorHAnsi" w:eastAsiaTheme="majorEastAsia" w:hAnsiTheme="majorHAnsi" w:cstheme="majorBidi"/>
      <w:b/>
      <w:iCs/>
      <w:color w:val="005EB8" w:themeColor="text2"/>
      <w:sz w:val="36"/>
      <w:szCs w:val="24"/>
      <w:lang w:eastAsia="en-US"/>
    </w:rPr>
  </w:style>
  <w:style w:type="character" w:styleId="PageNumber">
    <w:name w:val="page number"/>
    <w:basedOn w:val="DefaultParagraphFont"/>
    <w:rsid w:val="00F75471"/>
    <w:rPr>
      <w:sz w:val="24"/>
    </w:rPr>
  </w:style>
  <w:style w:type="paragraph" w:customStyle="1" w:styleId="Default">
    <w:name w:val="Default"/>
    <w:rsid w:val="00D447A5"/>
    <w:pPr>
      <w:autoSpaceDE w:val="0"/>
      <w:autoSpaceDN w:val="0"/>
      <w:adjustRightInd w:val="0"/>
    </w:pPr>
    <w:rPr>
      <w:rFonts w:ascii="Arial" w:hAnsi="Arial" w:cs="Arial"/>
      <w:color w:val="000000"/>
      <w:sz w:val="24"/>
      <w:szCs w:val="24"/>
    </w:rPr>
  </w:style>
  <w:style w:type="table" w:styleId="TableGrid">
    <w:name w:val="Table Grid"/>
    <w:basedOn w:val="TableNormal"/>
    <w:rsid w:val="00D44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115B"/>
    <w:pPr>
      <w:widowControl w:val="0"/>
      <w:spacing w:line="240" w:lineRule="auto"/>
    </w:pPr>
    <w:rPr>
      <w:rFonts w:eastAsiaTheme="minorHAnsi" w:cstheme="minorBidi"/>
      <w:sz w:val="22"/>
      <w:szCs w:val="22"/>
      <w:lang w:val="en-US"/>
    </w:rPr>
  </w:style>
  <w:style w:type="paragraph" w:styleId="ListParagraph">
    <w:name w:val="List Paragraph"/>
    <w:basedOn w:val="Normal"/>
    <w:uiPriority w:val="34"/>
    <w:qFormat/>
    <w:rsid w:val="0027115B"/>
    <w:pPr>
      <w:widowControl w:val="0"/>
      <w:spacing w:line="240" w:lineRule="auto"/>
    </w:pPr>
    <w:rPr>
      <w:rFonts w:eastAsiaTheme="minorHAnsi" w:cstheme="minorBidi"/>
      <w:sz w:val="22"/>
      <w:szCs w:val="22"/>
      <w:lang w:val="en-US"/>
    </w:rPr>
  </w:style>
  <w:style w:type="paragraph" w:styleId="TOCHeading">
    <w:name w:val="TOC Heading"/>
    <w:basedOn w:val="Heading1"/>
    <w:next w:val="Normal"/>
    <w:uiPriority w:val="39"/>
    <w:semiHidden/>
    <w:unhideWhenUsed/>
    <w:qFormat/>
    <w:rsid w:val="007711EF"/>
    <w:pPr>
      <w:spacing w:before="480" w:after="0" w:line="276" w:lineRule="auto"/>
      <w:outlineLvl w:val="9"/>
    </w:pPr>
    <w:rPr>
      <w:color w:val="00702A" w:themeColor="accent1" w:themeShade="BF"/>
      <w:lang w:val="en-US" w:eastAsia="ja-JP"/>
    </w:rPr>
  </w:style>
  <w:style w:type="paragraph" w:styleId="TOC1">
    <w:name w:val="toc 1"/>
    <w:basedOn w:val="Normal"/>
    <w:next w:val="Normal"/>
    <w:autoRedefine/>
    <w:uiPriority w:val="39"/>
    <w:unhideWhenUsed/>
    <w:rsid w:val="009F4981"/>
    <w:pPr>
      <w:tabs>
        <w:tab w:val="left" w:pos="440"/>
        <w:tab w:val="right" w:leader="dot" w:pos="9514"/>
      </w:tabs>
      <w:spacing w:after="100"/>
    </w:pPr>
    <w:rPr>
      <w:rFonts w:eastAsiaTheme="majorEastAsia"/>
      <w:b/>
    </w:rPr>
  </w:style>
  <w:style w:type="paragraph" w:styleId="TOC2">
    <w:name w:val="toc 2"/>
    <w:basedOn w:val="Normal"/>
    <w:next w:val="Normal"/>
    <w:autoRedefine/>
    <w:uiPriority w:val="39"/>
    <w:unhideWhenUsed/>
    <w:rsid w:val="007711EF"/>
    <w:pPr>
      <w:spacing w:after="100"/>
      <w:ind w:left="240"/>
    </w:pPr>
  </w:style>
  <w:style w:type="character" w:styleId="Hyperlink">
    <w:name w:val="Hyperlink"/>
    <w:basedOn w:val="DefaultParagraphFont"/>
    <w:uiPriority w:val="99"/>
    <w:unhideWhenUsed/>
    <w:rsid w:val="007711EF"/>
    <w:rPr>
      <w:color w:val="000000" w:themeColor="hyperlink"/>
      <w:u w:val="single"/>
    </w:rPr>
  </w:style>
  <w:style w:type="paragraph" w:styleId="BodyText">
    <w:name w:val="Body Text"/>
    <w:basedOn w:val="Normal"/>
    <w:link w:val="BodyTextChar"/>
    <w:uiPriority w:val="1"/>
    <w:qFormat/>
    <w:rsid w:val="00B433D7"/>
    <w:pPr>
      <w:widowControl w:val="0"/>
      <w:spacing w:line="240" w:lineRule="auto"/>
      <w:ind w:left="1773" w:hanging="360"/>
    </w:pPr>
    <w:rPr>
      <w:rFonts w:ascii="Arial" w:eastAsia="Arial" w:hAnsi="Arial" w:cstheme="minorBidi"/>
      <w:lang w:val="en-US"/>
    </w:rPr>
  </w:style>
  <w:style w:type="character" w:customStyle="1" w:styleId="BodyTextChar">
    <w:name w:val="Body Text Char"/>
    <w:basedOn w:val="DefaultParagraphFont"/>
    <w:link w:val="BodyText"/>
    <w:uiPriority w:val="1"/>
    <w:rsid w:val="00B433D7"/>
    <w:rPr>
      <w:rFonts w:ascii="Arial" w:eastAsia="Arial" w:hAnsi="Arial" w:cstheme="minorBidi"/>
      <w:sz w:val="24"/>
      <w:szCs w:val="24"/>
      <w:lang w:val="en-US" w:eastAsia="en-US"/>
    </w:rPr>
  </w:style>
  <w:style w:type="character" w:styleId="CommentReference">
    <w:name w:val="annotation reference"/>
    <w:basedOn w:val="DefaultParagraphFont"/>
    <w:semiHidden/>
    <w:unhideWhenUsed/>
    <w:rsid w:val="00E06CE1"/>
    <w:rPr>
      <w:sz w:val="16"/>
      <w:szCs w:val="16"/>
    </w:rPr>
  </w:style>
  <w:style w:type="paragraph" w:styleId="CommentText">
    <w:name w:val="annotation text"/>
    <w:basedOn w:val="Normal"/>
    <w:link w:val="CommentTextChar"/>
    <w:semiHidden/>
    <w:unhideWhenUsed/>
    <w:rsid w:val="00E06CE1"/>
    <w:pPr>
      <w:spacing w:line="240" w:lineRule="auto"/>
    </w:pPr>
    <w:rPr>
      <w:sz w:val="20"/>
      <w:szCs w:val="20"/>
    </w:rPr>
  </w:style>
  <w:style w:type="character" w:customStyle="1" w:styleId="CommentTextChar">
    <w:name w:val="Comment Text Char"/>
    <w:basedOn w:val="DefaultParagraphFont"/>
    <w:link w:val="CommentText"/>
    <w:semiHidden/>
    <w:rsid w:val="00E06CE1"/>
    <w:rPr>
      <w:rFonts w:asciiTheme="minorHAnsi" w:hAnsiTheme="minorHAnsi"/>
      <w:noProof/>
      <w:lang w:eastAsia="en-US"/>
    </w:rPr>
  </w:style>
  <w:style w:type="paragraph" w:styleId="CommentSubject">
    <w:name w:val="annotation subject"/>
    <w:basedOn w:val="CommentText"/>
    <w:next w:val="CommentText"/>
    <w:link w:val="CommentSubjectChar"/>
    <w:semiHidden/>
    <w:unhideWhenUsed/>
    <w:rsid w:val="00E06CE1"/>
    <w:rPr>
      <w:b/>
      <w:bCs/>
    </w:rPr>
  </w:style>
  <w:style w:type="character" w:customStyle="1" w:styleId="CommentSubjectChar">
    <w:name w:val="Comment Subject Char"/>
    <w:basedOn w:val="CommentTextChar"/>
    <w:link w:val="CommentSubject"/>
    <w:semiHidden/>
    <w:rsid w:val="00E06CE1"/>
    <w:rPr>
      <w:rFonts w:asciiTheme="minorHAnsi" w:hAnsiTheme="minorHAnsi"/>
      <w:b/>
      <w:bCs/>
      <w:noProof/>
      <w:lang w:eastAsia="en-US"/>
    </w:rPr>
  </w:style>
  <w:style w:type="paragraph" w:styleId="FootnoteText">
    <w:name w:val="footnote text"/>
    <w:basedOn w:val="Normal"/>
    <w:link w:val="FootnoteTextChar"/>
    <w:uiPriority w:val="99"/>
    <w:semiHidden/>
    <w:unhideWhenUsed/>
    <w:rsid w:val="009F4981"/>
    <w:pPr>
      <w:spacing w:line="240" w:lineRule="auto"/>
    </w:pPr>
    <w:rPr>
      <w:rFonts w:ascii="Calibri" w:eastAsia="Calibri" w:hAnsi="Calibri"/>
      <w:noProof w:val="0"/>
      <w:sz w:val="20"/>
      <w:szCs w:val="20"/>
    </w:rPr>
  </w:style>
  <w:style w:type="character" w:customStyle="1" w:styleId="FootnoteTextChar">
    <w:name w:val="Footnote Text Char"/>
    <w:basedOn w:val="DefaultParagraphFont"/>
    <w:link w:val="FootnoteText"/>
    <w:uiPriority w:val="99"/>
    <w:semiHidden/>
    <w:rsid w:val="009F4981"/>
    <w:rPr>
      <w:rFonts w:ascii="Calibri" w:eastAsia="Calibri" w:hAnsi="Calibri"/>
      <w:lang w:eastAsia="en-US"/>
    </w:rPr>
  </w:style>
  <w:style w:type="character" w:styleId="FootnoteReference">
    <w:name w:val="footnote reference"/>
    <w:uiPriority w:val="99"/>
    <w:semiHidden/>
    <w:unhideWhenUsed/>
    <w:rsid w:val="009F4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4/36/contents" TargetMode="External"/><Relationship Id="rId13" Type="http://schemas.openxmlformats.org/officeDocument/2006/relationships/hyperlink" Target="http://www.iso.org/standard/50038.htm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ffectivecommand.org/Content/docs/Civil_Contingencies_Act_Nati"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and.nhs.uk/nhs-standard-contract/"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gov.uk/guidance/preparation-and-planning-" TargetMode="External"/><Relationship Id="rId23" Type="http://schemas.openxmlformats.org/officeDocument/2006/relationships/footer" Target="footer4.xml"/><Relationship Id="rId10" Type="http://schemas.openxmlformats.org/officeDocument/2006/relationships/hyperlink" Target="http://www.england.nhs.uk/ourwork/eprr/g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gislation.gov.uk/ukpga/2012/7/contents/enacted" TargetMode="External"/><Relationship Id="rId14" Type="http://schemas.openxmlformats.org/officeDocument/2006/relationships/hyperlink" Target="http://www.england.nhs.uk/publication/nhs-england-core-standards-for-eprr/"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NHS BSWCCG">
      <a:dk1>
        <a:sysClr val="windowText" lastClr="000000"/>
      </a:dk1>
      <a:lt1>
        <a:sysClr val="window" lastClr="FFFFFF"/>
      </a:lt1>
      <a:dk2>
        <a:srgbClr val="005EB8"/>
      </a:dk2>
      <a:lt2>
        <a:srgbClr val="E8EDEE"/>
      </a:lt2>
      <a:accent1>
        <a:srgbClr val="009639"/>
      </a:accent1>
      <a:accent2>
        <a:srgbClr val="78BE20"/>
      </a:accent2>
      <a:accent3>
        <a:srgbClr val="41B6E6"/>
      </a:accent3>
      <a:accent4>
        <a:srgbClr val="003087"/>
      </a:accent4>
      <a:accent5>
        <a:srgbClr val="573894"/>
      </a:accent5>
      <a:accent6>
        <a:srgbClr val="AE2573"/>
      </a:accent6>
      <a:hlink>
        <a:srgbClr val="000000"/>
      </a:hlink>
      <a:folHlink>
        <a:srgbClr val="005EB8"/>
      </a:folHlink>
    </a:clrScheme>
    <a:fontScheme name="NHS BAN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0AAB-8EEF-4275-B62F-006E8A06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4412</Words>
  <Characters>27439</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timroe</dc:creator>
  <cp:lastModifiedBy>PEACHEY, Lauren (NHS GLOUCESTERSHIRE CCG)</cp:lastModifiedBy>
  <cp:revision>8</cp:revision>
  <dcterms:created xsi:type="dcterms:W3CDTF">2021-08-09T09:07:00Z</dcterms:created>
  <dcterms:modified xsi:type="dcterms:W3CDTF">2021-08-16T12:25:00Z</dcterms:modified>
</cp:coreProperties>
</file>